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CD" w:rsidRDefault="004D13CD" w:rsidP="00617777">
      <w:pPr>
        <w:pStyle w:val="Overskrift2"/>
        <w:numPr>
          <w:ilvl w:val="0"/>
          <w:numId w:val="0"/>
        </w:numPr>
        <w:ind w:left="720"/>
      </w:pPr>
    </w:p>
    <w:p w:rsidR="00B460D3" w:rsidRDefault="00B460D3"/>
    <w:p w:rsidR="00BD4E0A" w:rsidRPr="000D160B" w:rsidRDefault="00D27CE3" w:rsidP="006C0B7C">
      <w:pPr>
        <w:pStyle w:val="Titel"/>
        <w:framePr w:wrap="around"/>
        <w:rPr>
          <w:sz w:val="56"/>
        </w:rPr>
      </w:pPr>
      <w:r w:rsidRPr="000D160B">
        <w:rPr>
          <w:sz w:val="56"/>
        </w:rPr>
        <w:t xml:space="preserve">Målbeskrivelse for </w:t>
      </w:r>
    </w:p>
    <w:p w:rsidR="00BD4E0A" w:rsidRPr="000D160B" w:rsidRDefault="00D27CE3" w:rsidP="006C0B7C">
      <w:pPr>
        <w:pStyle w:val="Titel"/>
        <w:framePr w:wrap="around"/>
        <w:rPr>
          <w:sz w:val="56"/>
        </w:rPr>
      </w:pPr>
      <w:r w:rsidRPr="000D160B">
        <w:rPr>
          <w:sz w:val="56"/>
        </w:rPr>
        <w:t xml:space="preserve">speciallægeuddannelsen i </w:t>
      </w:r>
    </w:p>
    <w:p w:rsidR="00BD4E0A" w:rsidRPr="000D160B" w:rsidRDefault="00D27CE3" w:rsidP="006C0B7C">
      <w:pPr>
        <w:pStyle w:val="Titel"/>
        <w:framePr w:wrap="around"/>
        <w:rPr>
          <w:color w:val="FF0000"/>
          <w:sz w:val="56"/>
        </w:rPr>
      </w:pPr>
      <w:r w:rsidRPr="000D160B">
        <w:rPr>
          <w:sz w:val="56"/>
        </w:rPr>
        <w:t xml:space="preserve">Akutmedicin </w:t>
      </w:r>
    </w:p>
    <w:p w:rsidR="004D13CD" w:rsidRPr="00D949F0" w:rsidRDefault="004D13CD" w:rsidP="00866CB7">
      <w:pPr>
        <w:jc w:val="both"/>
        <w:rPr>
          <w:color w:val="auto"/>
          <w:szCs w:val="22"/>
        </w:rPr>
      </w:pPr>
    </w:p>
    <w:p w:rsidR="004D13CD" w:rsidRPr="00D949F0" w:rsidRDefault="00886AB3" w:rsidP="00866CB7">
      <w:pPr>
        <w:jc w:val="both"/>
        <w:rPr>
          <w:color w:val="auto"/>
          <w:szCs w:val="22"/>
        </w:rPr>
      </w:pPr>
      <w:r>
        <w:rPr>
          <w:noProof/>
          <w:color w:val="auto"/>
          <w:szCs w:val="22"/>
        </w:rPr>
        <mc:AlternateContent>
          <mc:Choice Requires="wps">
            <w:drawing>
              <wp:anchor distT="0" distB="0" distL="114300" distR="114300" simplePos="0" relativeHeight="251658240" behindDoc="1" locked="0" layoutInCell="1" allowOverlap="1" wp14:anchorId="7A78CD1B" wp14:editId="0761876A">
                <wp:simplePos x="0" y="0"/>
                <wp:positionH relativeFrom="column">
                  <wp:posOffset>-228600</wp:posOffset>
                </wp:positionH>
                <wp:positionV relativeFrom="paragraph">
                  <wp:posOffset>2675890</wp:posOffset>
                </wp:positionV>
                <wp:extent cx="866775" cy="902335"/>
                <wp:effectExtent l="0" t="0" r="0" b="0"/>
                <wp:wrapTight wrapText="bothSides">
                  <wp:wrapPolygon edited="0">
                    <wp:start x="7121" y="0"/>
                    <wp:lineTo x="4273" y="1368"/>
                    <wp:lineTo x="0" y="5472"/>
                    <wp:lineTo x="0" y="15961"/>
                    <wp:lineTo x="5222" y="20977"/>
                    <wp:lineTo x="6646" y="20977"/>
                    <wp:lineTo x="14716" y="20977"/>
                    <wp:lineTo x="16141" y="20977"/>
                    <wp:lineTo x="21363" y="15961"/>
                    <wp:lineTo x="21363" y="5472"/>
                    <wp:lineTo x="17565" y="1368"/>
                    <wp:lineTo x="14242" y="0"/>
                    <wp:lineTo x="7121" y="0"/>
                  </wp:wrapPolygon>
                </wp:wrapTight>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90233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D2528" w:rsidRPr="00131557" w:rsidRDefault="004D2528" w:rsidP="004D13CD">
                            <w:pPr>
                              <w:spacing w:before="240"/>
                              <w:rPr>
                                <w:rFonts w:ascii="Arial" w:hAnsi="Arial" w:cs="Arial"/>
                                <w:color w:val="FFFFFF"/>
                                <w:sz w:val="28"/>
                                <w:szCs w:val="28"/>
                              </w:rPr>
                            </w:pPr>
                            <w:r>
                              <w:rPr>
                                <w:rFonts w:ascii="Arial" w:hAnsi="Arial" w:cs="Arial"/>
                                <w:color w:val="FFFFFF"/>
                                <w:sz w:val="28"/>
                                <w:szCs w:val="28"/>
                              </w:rPr>
                              <w:t>2018</w:t>
                            </w:r>
                          </w:p>
                          <w:p w:rsidR="004D2528" w:rsidRDefault="004D2528" w:rsidP="004D1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left:0;text-align:left;margin-left:-18pt;margin-top:210.7pt;width:68.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QofAIAAPkEAAAOAAAAZHJzL2Uyb0RvYy54bWysVNtuGyEQfa/Uf0C823vJ+rKrrKPEjqtK&#10;aRsp7QdgYL2oLFDAXqdV/70Dayd2+1JV9QNmdobDmZkzXN8cOon23DqhVY2zcYoRV1QzobY1/vJ5&#10;PZpj5DxRjEiteI2fucM3i7dvrntT8Vy3WjJuEYAoV/Wmxq33pkoSR1veETfWhitwNtp2xINptwmz&#10;pAf0TiZ5mk6TXltmrKbcOfi6Gpx4EfGbhlP/qWkc90jWGLj5uNq4bsKaLK5JtbXEtIIeaZB/YNER&#10;oeDSF6gV8QTtrPgDqhPUaqcbP6a6S3TTCMpjDpBNlv6WzVNLDI+5QHGceSmT+3+w9OP+0SLBapxj&#10;pEgHLbqXUhjHUR6K0xtXQcyTebQhPWceNP3qkNLLlqgtv7VW9y0nDChlIT65OBAMB0fRpv+gGWCT&#10;ndexTofGdgEQKoAOsR3PL+3gB48ofJxPp7PZBCMKrjLNr64m8QZSnQ4b6/w7rjsUNjXmA/GIT/YP&#10;zgc+pDpFRf5aCrYWUkbDbjdLadGeBHGks3QZ9QBH3HmYVCFY6XBsQBy+AE24I/gC4djsH2WWF+ld&#10;Xo7W0/lsVKyLyaicpfNRmpV35TQtymK1/hkIZkXVCsa4ehCKn4SXFX/X2OMIDJKJ0kM9lGiST2Lu&#10;F+zdZZIp/I5VvAizeqcYZEeq0M37494TIYd9csk4FhbSPv3HQsTeh3YPsvGHzQEQgwY2mj2DCqyG&#10;LsEUwnsBm1bb7xj1MHs1dt92xHKM5HsFSiqzogjDGo1iMsvBsOeezbmHKApQNfYYDdulHwZ8Z6zY&#10;tnBTFsui9C2orxFRFq+sjpqF+YrJHN+CMMDndox6fbEWvwAAAP//AwBQSwMEFAAGAAgAAAAhAC3f&#10;tQ7gAAAACwEAAA8AAABkcnMvZG93bnJldi54bWxMjzFvwjAUhPdK/Q/Wq9QN7EASVSEOqipRqVsh&#10;7dDNxI8kwn5OYwPh39dMZTzd6e67cj1Zw844+t6RhGQugCE1TvfUSviqN7MXYD4o0so4QglX9LCu&#10;Hh9KVWh3oS2ed6FlsYR8oSR0IQwF577p0Co/dwNS9A5utCpEObZcj+oSy63hCyFyblVPcaFTA751&#10;2Bx3Jyth+si3tXrfGPdzHFx6xe/fzzqR8vlpel0BCziF/zDc8CM6VJFp706kPTMSZss8fgkS0kWS&#10;ArslhMiA7SVk+TIDXpX8/kP1BwAA//8DAFBLAQItABQABgAIAAAAIQC2gziS/gAAAOEBAAATAAAA&#10;AAAAAAAAAAAAAAAAAABbQ29udGVudF9UeXBlc10ueG1sUEsBAi0AFAAGAAgAAAAhADj9If/WAAAA&#10;lAEAAAsAAAAAAAAAAAAAAAAALwEAAF9yZWxzLy5yZWxzUEsBAi0AFAAGAAgAAAAhAI7oJCh8AgAA&#10;+QQAAA4AAAAAAAAAAAAAAAAALgIAAGRycy9lMm9Eb2MueG1sUEsBAi0AFAAGAAgAAAAhAC3ftQ7g&#10;AAAACwEAAA8AAAAAAAAAAAAAAAAA1gQAAGRycy9kb3ducmV2LnhtbFBLBQYAAAAABAAEAPMAAADj&#10;BQAAAAA=&#10;" fillcolor="#0070c0" stroked="f">
                <v:textbox>
                  <w:txbxContent>
                    <w:p w:rsidR="004D2528" w:rsidRPr="00131557" w:rsidRDefault="004D2528" w:rsidP="004D13CD">
                      <w:pPr>
                        <w:spacing w:before="240"/>
                        <w:rPr>
                          <w:rFonts w:ascii="Arial" w:hAnsi="Arial" w:cs="Arial"/>
                          <w:color w:val="FFFFFF"/>
                          <w:sz w:val="28"/>
                          <w:szCs w:val="28"/>
                        </w:rPr>
                      </w:pPr>
                      <w:r>
                        <w:rPr>
                          <w:rFonts w:ascii="Arial" w:hAnsi="Arial" w:cs="Arial"/>
                          <w:color w:val="FFFFFF"/>
                          <w:sz w:val="28"/>
                          <w:szCs w:val="28"/>
                        </w:rPr>
                        <w:t>2018</w:t>
                      </w:r>
                    </w:p>
                    <w:p w:rsidR="004D2528" w:rsidRDefault="004D2528" w:rsidP="004D13CD"/>
                  </w:txbxContent>
                </v:textbox>
                <w10:wrap type="tight"/>
              </v:oval>
            </w:pict>
          </mc:Fallback>
        </mc:AlternateContent>
      </w:r>
      <w:r w:rsidR="004D13CD" w:rsidRPr="00D949F0">
        <w:rPr>
          <w:noProof/>
          <w:color w:val="auto"/>
          <w:szCs w:val="22"/>
        </w:rPr>
        <w:drawing>
          <wp:anchor distT="0" distB="0" distL="114300" distR="114300" simplePos="0" relativeHeight="251657216" behindDoc="1" locked="0" layoutInCell="1" allowOverlap="1" wp14:anchorId="439491B3" wp14:editId="35A64F9A">
            <wp:simplePos x="0" y="0"/>
            <wp:positionH relativeFrom="column">
              <wp:posOffset>-805180</wp:posOffset>
            </wp:positionH>
            <wp:positionV relativeFrom="paragraph">
              <wp:posOffset>189865</wp:posOffset>
            </wp:positionV>
            <wp:extent cx="7327265" cy="2185035"/>
            <wp:effectExtent l="25400" t="0" r="0" b="0"/>
            <wp:wrapTight wrapText="bothSides">
              <wp:wrapPolygon edited="0">
                <wp:start x="1048" y="0"/>
                <wp:lineTo x="1048" y="2009"/>
                <wp:lineTo x="6140" y="4017"/>
                <wp:lineTo x="-75" y="4269"/>
                <wp:lineTo x="-75" y="8035"/>
                <wp:lineTo x="10782" y="8035"/>
                <wp:lineTo x="1423" y="8788"/>
                <wp:lineTo x="973" y="9039"/>
                <wp:lineTo x="973" y="12052"/>
                <wp:lineTo x="-75" y="16070"/>
                <wp:lineTo x="-75" y="19334"/>
                <wp:lineTo x="2246" y="20087"/>
                <wp:lineTo x="973" y="20087"/>
                <wp:lineTo x="1048" y="21343"/>
                <wp:lineTo x="19318" y="21343"/>
                <wp:lineTo x="19543" y="20338"/>
                <wp:lineTo x="10782" y="20087"/>
                <wp:lineTo x="21564" y="19334"/>
                <wp:lineTo x="21564" y="18078"/>
                <wp:lineTo x="20516" y="16070"/>
                <wp:lineTo x="19393" y="12052"/>
                <wp:lineTo x="19543" y="9039"/>
                <wp:lineTo x="18794" y="8788"/>
                <wp:lineTo x="10782" y="8035"/>
                <wp:lineTo x="21564" y="8035"/>
                <wp:lineTo x="21564" y="4269"/>
                <wp:lineTo x="15499" y="4017"/>
                <wp:lineTo x="19468" y="2260"/>
                <wp:lineTo x="19318" y="0"/>
                <wp:lineTo x="1048" y="0"/>
              </wp:wrapPolygon>
            </wp:wrapTight>
            <wp:docPr id="1" name="Billede 1" descr="SST_puls_mønster_RGB_blå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_puls_mønster_RGB_blåblå"/>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265" cy="2185035"/>
                    </a:xfrm>
                    <a:prstGeom prst="rect">
                      <a:avLst/>
                    </a:prstGeom>
                    <a:noFill/>
                  </pic:spPr>
                </pic:pic>
              </a:graphicData>
            </a:graphic>
          </wp:anchor>
        </w:drawing>
      </w:r>
    </w:p>
    <w:p w:rsidR="004D13CD" w:rsidRPr="00D949F0" w:rsidRDefault="004D13CD" w:rsidP="00866CB7">
      <w:pPr>
        <w:jc w:val="both"/>
        <w:rPr>
          <w:color w:val="auto"/>
          <w:szCs w:val="22"/>
        </w:rPr>
      </w:pPr>
    </w:p>
    <w:p w:rsidR="004D13CD" w:rsidRPr="00D949F0" w:rsidRDefault="004D13CD" w:rsidP="00866CB7">
      <w:pPr>
        <w:jc w:val="both"/>
        <w:rPr>
          <w:b/>
          <w:color w:val="auto"/>
          <w:szCs w:val="22"/>
        </w:rPr>
      </w:pPr>
    </w:p>
    <w:p w:rsidR="004D13CD" w:rsidRPr="00D949F0" w:rsidRDefault="004D13CD" w:rsidP="00866CB7">
      <w:pPr>
        <w:jc w:val="both"/>
        <w:rPr>
          <w:b/>
          <w:color w:val="auto"/>
          <w:szCs w:val="22"/>
        </w:rPr>
      </w:pPr>
    </w:p>
    <w:p w:rsidR="004D13CD" w:rsidRPr="004148AD" w:rsidRDefault="00D27CE3" w:rsidP="00866CB7">
      <w:pPr>
        <w:jc w:val="both"/>
        <w:rPr>
          <w:b/>
          <w:color w:val="auto"/>
          <w:sz w:val="28"/>
          <w:szCs w:val="28"/>
        </w:rPr>
      </w:pPr>
      <w:r w:rsidRPr="00D27CE3">
        <w:rPr>
          <w:b/>
          <w:color w:val="auto"/>
          <w:sz w:val="28"/>
          <w:szCs w:val="28"/>
        </w:rPr>
        <w:t>Sundhedsstyrelsen</w:t>
      </w:r>
    </w:p>
    <w:p w:rsidR="004D13CD" w:rsidRPr="004148AD" w:rsidRDefault="00D27CE3" w:rsidP="00866CB7">
      <w:pPr>
        <w:jc w:val="both"/>
        <w:rPr>
          <w:b/>
          <w:color w:val="auto"/>
          <w:sz w:val="28"/>
          <w:szCs w:val="28"/>
        </w:rPr>
      </w:pPr>
      <w:r w:rsidRPr="00D27CE3">
        <w:rPr>
          <w:b/>
          <w:color w:val="auto"/>
          <w:sz w:val="28"/>
          <w:szCs w:val="28"/>
        </w:rPr>
        <w:t>Dansk Selskab for Akutmedicin</w:t>
      </w:r>
    </w:p>
    <w:p w:rsidR="004D13CD" w:rsidRPr="004148AD" w:rsidRDefault="00785B5A" w:rsidP="00866CB7">
      <w:pPr>
        <w:jc w:val="both"/>
        <w:rPr>
          <w:b/>
          <w:color w:val="auto"/>
          <w:sz w:val="28"/>
          <w:szCs w:val="28"/>
        </w:rPr>
      </w:pPr>
      <w:r>
        <w:rPr>
          <w:b/>
          <w:color w:val="auto"/>
          <w:sz w:val="28"/>
          <w:szCs w:val="28"/>
        </w:rPr>
        <w:t>Februar</w:t>
      </w:r>
      <w:r w:rsidR="00AF22E3">
        <w:rPr>
          <w:b/>
          <w:color w:val="auto"/>
          <w:sz w:val="28"/>
          <w:szCs w:val="28"/>
        </w:rPr>
        <w:t xml:space="preserve"> 2018</w:t>
      </w:r>
    </w:p>
    <w:p w:rsidR="00146CE6" w:rsidRDefault="00146CE6" w:rsidP="00866CB7">
      <w:pPr>
        <w:jc w:val="both"/>
        <w:rPr>
          <w:b/>
          <w:color w:val="auto"/>
          <w:szCs w:val="22"/>
        </w:rPr>
      </w:pPr>
    </w:p>
    <w:p w:rsidR="004148AD" w:rsidRDefault="004148AD" w:rsidP="00866CB7">
      <w:pPr>
        <w:jc w:val="both"/>
        <w:rPr>
          <w:b/>
          <w:color w:val="auto"/>
          <w:szCs w:val="22"/>
        </w:rPr>
      </w:pPr>
    </w:p>
    <w:p w:rsidR="00866CB7" w:rsidRPr="00D949F0" w:rsidRDefault="00866CB7" w:rsidP="00866CB7">
      <w:pPr>
        <w:jc w:val="both"/>
        <w:rPr>
          <w:b/>
          <w:color w:val="auto"/>
          <w:szCs w:val="22"/>
        </w:rPr>
      </w:pPr>
    </w:p>
    <w:p w:rsidR="004D13CD" w:rsidRPr="00D949F0" w:rsidRDefault="004D13CD" w:rsidP="006C0B7C">
      <w:pPr>
        <w:pStyle w:val="Kolofontitel"/>
        <w:framePr w:wrap="around"/>
        <w:sectPr w:rsidR="004D13CD" w:rsidRPr="00D949F0">
          <w:footerReference w:type="even" r:id="rId10"/>
          <w:footerReference w:type="default" r:id="rId11"/>
          <w:pgSz w:w="11906" w:h="16838" w:code="9"/>
          <w:pgMar w:top="1701" w:right="1985" w:bottom="851" w:left="1418" w:header="709" w:footer="851" w:gutter="0"/>
          <w:pgNumType w:start="1"/>
          <w:cols w:space="708"/>
          <w:titlePg/>
          <w:docGrid w:linePitch="299"/>
        </w:sectPr>
      </w:pPr>
    </w:p>
    <w:p w:rsidR="004D13CD" w:rsidRPr="00D949F0" w:rsidRDefault="00146CE6" w:rsidP="00866CB7">
      <w:pPr>
        <w:pStyle w:val="kolofon"/>
        <w:spacing w:line="300" w:lineRule="exact"/>
        <w:rPr>
          <w:rFonts w:ascii="Times New Roman" w:hAnsi="Times New Roman"/>
          <w:color w:val="auto"/>
          <w:sz w:val="22"/>
          <w:szCs w:val="22"/>
        </w:rPr>
      </w:pPr>
      <w:r w:rsidRPr="00D949F0">
        <w:rPr>
          <w:rFonts w:ascii="Times New Roman" w:hAnsi="Times New Roman"/>
          <w:color w:val="auto"/>
          <w:sz w:val="22"/>
          <w:szCs w:val="22"/>
        </w:rPr>
        <w:lastRenderedPageBreak/>
        <w:t xml:space="preserve">Målbeskrivelse </w:t>
      </w:r>
      <w:r w:rsidR="004D13CD" w:rsidRPr="00D949F0">
        <w:rPr>
          <w:rFonts w:ascii="Times New Roman" w:hAnsi="Times New Roman"/>
          <w:color w:val="auto"/>
          <w:sz w:val="22"/>
          <w:szCs w:val="22"/>
        </w:rPr>
        <w:t>i speciallægeuddannelsen i akutmedicin</w:t>
      </w:r>
    </w:p>
    <w:p w:rsidR="004D13CD" w:rsidRPr="00D949F0" w:rsidRDefault="004D13CD" w:rsidP="00866CB7">
      <w:pPr>
        <w:pStyle w:val="kolofon"/>
        <w:spacing w:line="300" w:lineRule="exact"/>
        <w:rPr>
          <w:rFonts w:ascii="Times New Roman" w:hAnsi="Times New Roman"/>
          <w:color w:val="auto"/>
          <w:sz w:val="22"/>
          <w:szCs w:val="22"/>
        </w:rPr>
      </w:pPr>
    </w:p>
    <w:p w:rsidR="004D13CD" w:rsidRPr="00D949F0" w:rsidRDefault="004D13CD" w:rsidP="00866CB7">
      <w:pPr>
        <w:pStyle w:val="kolofon"/>
        <w:spacing w:line="300" w:lineRule="exact"/>
        <w:rPr>
          <w:rFonts w:ascii="Times New Roman" w:hAnsi="Times New Roman"/>
          <w:color w:val="auto"/>
          <w:sz w:val="22"/>
          <w:szCs w:val="22"/>
        </w:rPr>
      </w:pPr>
    </w:p>
    <w:p w:rsidR="004D13CD" w:rsidRPr="00D949F0" w:rsidRDefault="004D13CD" w:rsidP="00866CB7">
      <w:pPr>
        <w:pStyle w:val="kolofon"/>
        <w:spacing w:line="300" w:lineRule="exact"/>
        <w:rPr>
          <w:rFonts w:ascii="Times New Roman" w:hAnsi="Times New Roman"/>
          <w:color w:val="auto"/>
          <w:sz w:val="22"/>
          <w:szCs w:val="22"/>
        </w:rPr>
      </w:pPr>
      <w:r w:rsidRPr="00D949F0">
        <w:rPr>
          <w:rFonts w:ascii="Times New Roman" w:hAnsi="Times New Roman"/>
          <w:color w:val="auto"/>
          <w:sz w:val="22"/>
          <w:szCs w:val="22"/>
        </w:rPr>
        <w:t xml:space="preserve">© Sundhedsstyrelsen, </w:t>
      </w:r>
      <w:r w:rsidR="00F97677" w:rsidRPr="00D949F0">
        <w:rPr>
          <w:rFonts w:ascii="Times New Roman" w:hAnsi="Times New Roman"/>
          <w:color w:val="auto"/>
          <w:sz w:val="22"/>
          <w:szCs w:val="22"/>
        </w:rPr>
        <w:t>201</w:t>
      </w:r>
      <w:r w:rsidR="00F97677">
        <w:rPr>
          <w:rFonts w:ascii="Times New Roman" w:hAnsi="Times New Roman"/>
          <w:color w:val="auto"/>
          <w:sz w:val="22"/>
          <w:szCs w:val="22"/>
        </w:rPr>
        <w:t>8</w:t>
      </w:r>
      <w:r w:rsidRPr="00D949F0">
        <w:rPr>
          <w:rFonts w:ascii="Times New Roman" w:hAnsi="Times New Roman"/>
          <w:color w:val="auto"/>
          <w:sz w:val="22"/>
          <w:szCs w:val="22"/>
        </w:rPr>
        <w:t>.</w:t>
      </w:r>
    </w:p>
    <w:p w:rsidR="004D13CD" w:rsidRPr="00D949F0" w:rsidRDefault="004D13CD" w:rsidP="00866CB7">
      <w:pPr>
        <w:pStyle w:val="kolofon"/>
        <w:spacing w:line="300" w:lineRule="exact"/>
        <w:rPr>
          <w:rFonts w:ascii="Times New Roman" w:hAnsi="Times New Roman"/>
          <w:color w:val="auto"/>
          <w:sz w:val="22"/>
          <w:szCs w:val="22"/>
        </w:rPr>
      </w:pPr>
      <w:r w:rsidRPr="00D949F0">
        <w:rPr>
          <w:rFonts w:ascii="Times New Roman" w:hAnsi="Times New Roman"/>
          <w:color w:val="auto"/>
          <w:sz w:val="22"/>
          <w:szCs w:val="22"/>
        </w:rPr>
        <w:t xml:space="preserve">Publikationen kan frit refereres med tydelig kildeangivelse. </w:t>
      </w:r>
    </w:p>
    <w:p w:rsidR="004D13CD" w:rsidRPr="00D949F0" w:rsidRDefault="004D13CD" w:rsidP="00866CB7">
      <w:pPr>
        <w:pStyle w:val="kolofon"/>
        <w:spacing w:line="300" w:lineRule="exact"/>
        <w:rPr>
          <w:rFonts w:ascii="Times New Roman" w:hAnsi="Times New Roman"/>
          <w:color w:val="auto"/>
          <w:sz w:val="22"/>
          <w:szCs w:val="22"/>
        </w:rPr>
      </w:pPr>
    </w:p>
    <w:p w:rsidR="004D13CD" w:rsidRPr="00D949F0" w:rsidRDefault="004D13CD" w:rsidP="00866CB7">
      <w:pPr>
        <w:pStyle w:val="kolofon"/>
        <w:spacing w:line="300" w:lineRule="exact"/>
        <w:rPr>
          <w:rFonts w:ascii="Times New Roman" w:hAnsi="Times New Roman"/>
          <w:color w:val="auto"/>
          <w:sz w:val="22"/>
          <w:szCs w:val="22"/>
        </w:rPr>
      </w:pPr>
      <w:r w:rsidRPr="00D949F0">
        <w:rPr>
          <w:rFonts w:ascii="Times New Roman" w:hAnsi="Times New Roman"/>
          <w:color w:val="auto"/>
          <w:sz w:val="22"/>
          <w:szCs w:val="22"/>
        </w:rPr>
        <w:t>Sundhedsstyrelsen</w:t>
      </w:r>
    </w:p>
    <w:p w:rsidR="004D13CD" w:rsidRPr="00D949F0" w:rsidRDefault="004D13CD" w:rsidP="00866CB7">
      <w:pPr>
        <w:pStyle w:val="kolofon"/>
        <w:spacing w:line="300" w:lineRule="exact"/>
        <w:rPr>
          <w:rFonts w:ascii="Times New Roman" w:hAnsi="Times New Roman"/>
          <w:color w:val="auto"/>
          <w:sz w:val="22"/>
          <w:szCs w:val="22"/>
        </w:rPr>
      </w:pPr>
      <w:r w:rsidRPr="00D949F0">
        <w:rPr>
          <w:rFonts w:ascii="Times New Roman" w:hAnsi="Times New Roman"/>
          <w:color w:val="auto"/>
          <w:sz w:val="22"/>
          <w:szCs w:val="22"/>
        </w:rPr>
        <w:t>Islands Brygge 67</w:t>
      </w:r>
    </w:p>
    <w:p w:rsidR="004D13CD" w:rsidRPr="00D949F0" w:rsidRDefault="004D13CD" w:rsidP="00866CB7">
      <w:pPr>
        <w:pStyle w:val="kolofon"/>
        <w:spacing w:line="300" w:lineRule="exact"/>
        <w:rPr>
          <w:rFonts w:ascii="Times New Roman" w:hAnsi="Times New Roman"/>
          <w:color w:val="auto"/>
          <w:sz w:val="22"/>
          <w:szCs w:val="22"/>
        </w:rPr>
      </w:pPr>
      <w:r w:rsidRPr="00D949F0">
        <w:rPr>
          <w:rFonts w:ascii="Times New Roman" w:hAnsi="Times New Roman"/>
          <w:color w:val="auto"/>
          <w:sz w:val="22"/>
          <w:szCs w:val="22"/>
        </w:rPr>
        <w:t>2300 København S</w:t>
      </w:r>
    </w:p>
    <w:p w:rsidR="004D13CD" w:rsidRPr="00D949F0" w:rsidRDefault="004D13CD" w:rsidP="00866CB7">
      <w:pPr>
        <w:pStyle w:val="kolofon"/>
        <w:spacing w:line="300" w:lineRule="exact"/>
        <w:rPr>
          <w:rFonts w:ascii="Times New Roman" w:hAnsi="Times New Roman"/>
          <w:color w:val="auto"/>
          <w:sz w:val="22"/>
          <w:szCs w:val="22"/>
        </w:rPr>
      </w:pPr>
    </w:p>
    <w:p w:rsidR="004D13CD" w:rsidRPr="00315814" w:rsidRDefault="002E3E40" w:rsidP="00866CB7">
      <w:pPr>
        <w:pStyle w:val="kolofon"/>
        <w:spacing w:line="300" w:lineRule="exact"/>
        <w:rPr>
          <w:rFonts w:ascii="Times New Roman" w:hAnsi="Times New Roman"/>
          <w:color w:val="auto"/>
          <w:sz w:val="22"/>
          <w:szCs w:val="22"/>
        </w:rPr>
      </w:pPr>
      <w:hyperlink r:id="rId12" w:history="1">
        <w:r w:rsidR="0098631A" w:rsidRPr="0098631A">
          <w:rPr>
            <w:rStyle w:val="Hyperlink"/>
            <w:rFonts w:ascii="Times New Roman" w:hAnsi="Times New Roman"/>
            <w:color w:val="auto"/>
            <w:sz w:val="22"/>
            <w:szCs w:val="22"/>
          </w:rPr>
          <w:t>www.sst.dk</w:t>
        </w:r>
      </w:hyperlink>
    </w:p>
    <w:p w:rsidR="004D13CD" w:rsidRPr="00315814" w:rsidRDefault="004D13CD" w:rsidP="00866CB7">
      <w:pPr>
        <w:pStyle w:val="kolofon"/>
        <w:spacing w:line="300" w:lineRule="exact"/>
        <w:rPr>
          <w:rFonts w:ascii="Times New Roman" w:hAnsi="Times New Roman"/>
          <w:color w:val="auto"/>
          <w:sz w:val="22"/>
          <w:szCs w:val="22"/>
        </w:rPr>
      </w:pPr>
    </w:p>
    <w:p w:rsidR="004D13CD" w:rsidRPr="00D949F0" w:rsidRDefault="004D13CD" w:rsidP="00866CB7">
      <w:pPr>
        <w:pStyle w:val="kolofon"/>
        <w:spacing w:line="300" w:lineRule="exact"/>
        <w:rPr>
          <w:rFonts w:ascii="Times New Roman" w:hAnsi="Times New Roman"/>
          <w:bCs/>
          <w:color w:val="auto"/>
          <w:sz w:val="22"/>
          <w:szCs w:val="22"/>
        </w:rPr>
      </w:pPr>
      <w:r w:rsidRPr="00D949F0">
        <w:rPr>
          <w:rFonts w:ascii="Times New Roman" w:hAnsi="Times New Roman"/>
          <w:b/>
          <w:color w:val="auto"/>
          <w:sz w:val="22"/>
          <w:szCs w:val="22"/>
        </w:rPr>
        <w:t>Emneord</w:t>
      </w:r>
      <w:r w:rsidRPr="00D949F0">
        <w:rPr>
          <w:rFonts w:ascii="Times New Roman" w:hAnsi="Times New Roman"/>
          <w:color w:val="auto"/>
          <w:sz w:val="22"/>
          <w:szCs w:val="22"/>
        </w:rPr>
        <w:t xml:space="preserve">: Målbeskrivelse, speciallægeuddannelsen, </w:t>
      </w:r>
      <w:r w:rsidRPr="00D949F0">
        <w:rPr>
          <w:rFonts w:ascii="Times New Roman" w:hAnsi="Times New Roman"/>
          <w:bCs/>
          <w:color w:val="auto"/>
          <w:sz w:val="22"/>
          <w:szCs w:val="22"/>
        </w:rPr>
        <w:t>akutmedicin</w:t>
      </w:r>
    </w:p>
    <w:p w:rsidR="004D13CD" w:rsidRPr="00D949F0" w:rsidRDefault="004D13CD" w:rsidP="00866CB7">
      <w:pPr>
        <w:pStyle w:val="kolofon"/>
        <w:spacing w:line="300" w:lineRule="exact"/>
        <w:jc w:val="both"/>
        <w:rPr>
          <w:rFonts w:ascii="Times New Roman" w:hAnsi="Times New Roman"/>
          <w:bCs/>
          <w:color w:val="auto"/>
          <w:sz w:val="22"/>
          <w:szCs w:val="22"/>
        </w:rPr>
      </w:pPr>
    </w:p>
    <w:p w:rsidR="004D13CD" w:rsidRPr="00D949F0" w:rsidRDefault="004D13CD" w:rsidP="00866CB7">
      <w:pPr>
        <w:pStyle w:val="kolofon"/>
        <w:spacing w:line="300" w:lineRule="exact"/>
        <w:jc w:val="both"/>
        <w:rPr>
          <w:rFonts w:ascii="Times New Roman" w:hAnsi="Times New Roman"/>
          <w:color w:val="auto"/>
          <w:sz w:val="22"/>
          <w:szCs w:val="22"/>
        </w:rPr>
      </w:pPr>
      <w:r w:rsidRPr="00D949F0">
        <w:rPr>
          <w:rFonts w:ascii="Times New Roman" w:hAnsi="Times New Roman"/>
          <w:b/>
          <w:bCs/>
          <w:color w:val="auto"/>
          <w:sz w:val="22"/>
          <w:szCs w:val="22"/>
        </w:rPr>
        <w:t>Kategori</w:t>
      </w:r>
      <w:r w:rsidRPr="00D949F0">
        <w:rPr>
          <w:rFonts w:ascii="Times New Roman" w:hAnsi="Times New Roman"/>
          <w:bCs/>
          <w:color w:val="auto"/>
          <w:sz w:val="22"/>
          <w:szCs w:val="22"/>
        </w:rPr>
        <w:t>: Vejledning</w:t>
      </w:r>
    </w:p>
    <w:p w:rsidR="004D13CD" w:rsidRPr="00D949F0" w:rsidRDefault="004D13CD" w:rsidP="00866CB7">
      <w:pPr>
        <w:pStyle w:val="kolofon"/>
        <w:spacing w:line="300" w:lineRule="exact"/>
        <w:jc w:val="both"/>
        <w:rPr>
          <w:rFonts w:ascii="Times New Roman" w:hAnsi="Times New Roman"/>
          <w:color w:val="auto"/>
          <w:sz w:val="22"/>
          <w:szCs w:val="22"/>
        </w:rPr>
      </w:pPr>
    </w:p>
    <w:p w:rsidR="004D13CD" w:rsidRPr="00D949F0" w:rsidRDefault="004D13CD" w:rsidP="00866CB7">
      <w:pPr>
        <w:pStyle w:val="kolofon"/>
        <w:spacing w:line="300" w:lineRule="exact"/>
        <w:jc w:val="both"/>
        <w:rPr>
          <w:rFonts w:ascii="Times New Roman" w:hAnsi="Times New Roman"/>
          <w:color w:val="auto"/>
          <w:sz w:val="22"/>
          <w:szCs w:val="22"/>
        </w:rPr>
      </w:pPr>
      <w:r w:rsidRPr="00D949F0">
        <w:rPr>
          <w:rFonts w:ascii="Times New Roman" w:hAnsi="Times New Roman"/>
          <w:b/>
          <w:color w:val="auto"/>
          <w:sz w:val="22"/>
          <w:szCs w:val="22"/>
        </w:rPr>
        <w:t>Sprog</w:t>
      </w:r>
      <w:r w:rsidRPr="00D949F0">
        <w:rPr>
          <w:rFonts w:ascii="Times New Roman" w:hAnsi="Times New Roman"/>
          <w:color w:val="auto"/>
          <w:sz w:val="22"/>
          <w:szCs w:val="22"/>
        </w:rPr>
        <w:t>: Dansk</w:t>
      </w:r>
    </w:p>
    <w:p w:rsidR="004D13CD" w:rsidRPr="00315814" w:rsidRDefault="004D13CD" w:rsidP="00866CB7">
      <w:pPr>
        <w:pStyle w:val="kolofon"/>
        <w:spacing w:line="300" w:lineRule="exact"/>
        <w:jc w:val="both"/>
        <w:rPr>
          <w:rFonts w:ascii="Times New Roman" w:hAnsi="Times New Roman"/>
          <w:color w:val="auto"/>
          <w:sz w:val="22"/>
          <w:szCs w:val="22"/>
        </w:rPr>
      </w:pPr>
    </w:p>
    <w:p w:rsidR="004D13CD" w:rsidRPr="00315814" w:rsidRDefault="0098631A" w:rsidP="00866CB7">
      <w:pPr>
        <w:pStyle w:val="kolofon"/>
        <w:spacing w:line="300" w:lineRule="exact"/>
        <w:jc w:val="both"/>
        <w:rPr>
          <w:rFonts w:ascii="Times New Roman" w:hAnsi="Times New Roman"/>
          <w:color w:val="auto"/>
          <w:sz w:val="22"/>
          <w:szCs w:val="22"/>
        </w:rPr>
      </w:pPr>
      <w:r w:rsidRPr="0098631A">
        <w:rPr>
          <w:rFonts w:ascii="Times New Roman" w:hAnsi="Times New Roman"/>
          <w:b/>
          <w:color w:val="auto"/>
          <w:sz w:val="22"/>
          <w:szCs w:val="22"/>
        </w:rPr>
        <w:t>Version</w:t>
      </w:r>
      <w:r w:rsidRPr="0098631A">
        <w:rPr>
          <w:rFonts w:ascii="Times New Roman" w:hAnsi="Times New Roman"/>
          <w:color w:val="auto"/>
          <w:sz w:val="22"/>
          <w:szCs w:val="22"/>
        </w:rPr>
        <w:t>: 1,</w:t>
      </w:r>
      <w:r w:rsidR="009E32EE">
        <w:rPr>
          <w:rFonts w:ascii="Times New Roman" w:hAnsi="Times New Roman"/>
          <w:color w:val="auto"/>
          <w:sz w:val="22"/>
          <w:szCs w:val="22"/>
        </w:rPr>
        <w:t>1</w:t>
      </w:r>
      <w:r w:rsidRPr="0098631A">
        <w:rPr>
          <w:rFonts w:ascii="Times New Roman" w:hAnsi="Times New Roman"/>
          <w:color w:val="auto"/>
          <w:sz w:val="22"/>
          <w:szCs w:val="22"/>
        </w:rPr>
        <w:t xml:space="preserve"> </w:t>
      </w:r>
    </w:p>
    <w:p w:rsidR="004D13CD" w:rsidRPr="00D949F0" w:rsidRDefault="004D13CD" w:rsidP="00866CB7">
      <w:pPr>
        <w:pStyle w:val="kolofon"/>
        <w:spacing w:line="300" w:lineRule="exact"/>
        <w:jc w:val="both"/>
        <w:rPr>
          <w:rFonts w:ascii="Times New Roman" w:hAnsi="Times New Roman"/>
          <w:color w:val="auto"/>
          <w:sz w:val="22"/>
          <w:szCs w:val="22"/>
        </w:rPr>
      </w:pPr>
    </w:p>
    <w:p w:rsidR="00D861B7" w:rsidRDefault="004D13CD" w:rsidP="00866CB7">
      <w:pPr>
        <w:pStyle w:val="kolofon"/>
        <w:spacing w:line="300" w:lineRule="exact"/>
        <w:jc w:val="both"/>
        <w:rPr>
          <w:rFonts w:ascii="Times New Roman" w:hAnsi="Times New Roman"/>
          <w:color w:val="auto"/>
          <w:sz w:val="22"/>
          <w:szCs w:val="22"/>
        </w:rPr>
      </w:pPr>
      <w:r w:rsidRPr="00D949F0">
        <w:rPr>
          <w:rFonts w:ascii="Times New Roman" w:hAnsi="Times New Roman"/>
          <w:b/>
          <w:color w:val="auto"/>
          <w:sz w:val="22"/>
          <w:szCs w:val="22"/>
        </w:rPr>
        <w:t>Versionsdato</w:t>
      </w:r>
      <w:r w:rsidRPr="00D949F0">
        <w:rPr>
          <w:rFonts w:ascii="Times New Roman" w:hAnsi="Times New Roman"/>
          <w:color w:val="auto"/>
          <w:sz w:val="22"/>
          <w:szCs w:val="22"/>
        </w:rPr>
        <w:t xml:space="preserve">: </w:t>
      </w:r>
    </w:p>
    <w:p w:rsidR="004D13CD" w:rsidRPr="00D949F0" w:rsidRDefault="00F97677" w:rsidP="00866CB7">
      <w:pPr>
        <w:pStyle w:val="kolofon"/>
        <w:spacing w:line="300" w:lineRule="exact"/>
        <w:jc w:val="both"/>
        <w:rPr>
          <w:rFonts w:ascii="Times New Roman" w:hAnsi="Times New Roman"/>
          <w:color w:val="auto"/>
          <w:sz w:val="22"/>
          <w:szCs w:val="22"/>
        </w:rPr>
      </w:pPr>
      <w:r>
        <w:rPr>
          <w:rFonts w:ascii="Times New Roman" w:hAnsi="Times New Roman"/>
          <w:color w:val="auto"/>
          <w:sz w:val="22"/>
          <w:szCs w:val="22"/>
        </w:rPr>
        <w:t>Februar</w:t>
      </w:r>
      <w:r w:rsidR="00AF22E3">
        <w:rPr>
          <w:rFonts w:ascii="Times New Roman" w:hAnsi="Times New Roman"/>
          <w:color w:val="auto"/>
          <w:sz w:val="22"/>
          <w:szCs w:val="22"/>
        </w:rPr>
        <w:t xml:space="preserve"> 2018</w:t>
      </w:r>
    </w:p>
    <w:p w:rsidR="004D13CD" w:rsidRPr="00D949F0" w:rsidRDefault="004D13CD" w:rsidP="00866CB7">
      <w:pPr>
        <w:pStyle w:val="kolofon"/>
        <w:spacing w:line="300" w:lineRule="exact"/>
        <w:jc w:val="both"/>
        <w:rPr>
          <w:rFonts w:ascii="Times New Roman" w:hAnsi="Times New Roman"/>
          <w:color w:val="auto"/>
          <w:sz w:val="22"/>
          <w:szCs w:val="22"/>
        </w:rPr>
      </w:pPr>
    </w:p>
    <w:p w:rsidR="004D13CD" w:rsidRPr="00D949F0" w:rsidRDefault="004D13CD" w:rsidP="00866CB7">
      <w:pPr>
        <w:pStyle w:val="kolofon"/>
        <w:spacing w:line="300" w:lineRule="exact"/>
        <w:jc w:val="both"/>
        <w:rPr>
          <w:rFonts w:ascii="Times New Roman" w:hAnsi="Times New Roman"/>
          <w:color w:val="auto"/>
          <w:sz w:val="22"/>
          <w:szCs w:val="22"/>
        </w:rPr>
      </w:pPr>
      <w:r w:rsidRPr="00D949F0">
        <w:rPr>
          <w:rFonts w:ascii="Times New Roman" w:hAnsi="Times New Roman"/>
          <w:b/>
          <w:color w:val="auto"/>
          <w:sz w:val="22"/>
          <w:szCs w:val="22"/>
        </w:rPr>
        <w:t>Format</w:t>
      </w:r>
      <w:r w:rsidR="002E3E40">
        <w:rPr>
          <w:rFonts w:ascii="Times New Roman" w:hAnsi="Times New Roman"/>
          <w:color w:val="auto"/>
          <w:sz w:val="22"/>
          <w:szCs w:val="22"/>
        </w:rPr>
        <w:t>: Word</w:t>
      </w:r>
      <w:bookmarkStart w:id="0" w:name="_GoBack"/>
      <w:bookmarkEnd w:id="0"/>
    </w:p>
    <w:p w:rsidR="004D13CD" w:rsidRPr="00D949F0" w:rsidRDefault="004D13CD" w:rsidP="00866CB7">
      <w:pPr>
        <w:pStyle w:val="kolofon"/>
        <w:spacing w:line="300" w:lineRule="exact"/>
        <w:jc w:val="both"/>
        <w:rPr>
          <w:rFonts w:ascii="Times New Roman" w:hAnsi="Times New Roman"/>
          <w:color w:val="auto"/>
          <w:sz w:val="22"/>
          <w:szCs w:val="22"/>
        </w:rPr>
      </w:pPr>
    </w:p>
    <w:p w:rsidR="004D13CD" w:rsidRPr="00D949F0" w:rsidRDefault="004D13CD" w:rsidP="00866CB7">
      <w:pPr>
        <w:pStyle w:val="kolofon"/>
        <w:spacing w:line="300" w:lineRule="exact"/>
        <w:jc w:val="both"/>
        <w:rPr>
          <w:rFonts w:ascii="Times New Roman" w:hAnsi="Times New Roman"/>
          <w:color w:val="auto"/>
          <w:sz w:val="22"/>
          <w:szCs w:val="22"/>
        </w:rPr>
      </w:pPr>
    </w:p>
    <w:p w:rsidR="004D13CD" w:rsidRPr="00D949F0" w:rsidRDefault="004D13CD" w:rsidP="00866CB7">
      <w:pPr>
        <w:pStyle w:val="kolofon"/>
        <w:spacing w:line="300" w:lineRule="exact"/>
        <w:jc w:val="both"/>
        <w:rPr>
          <w:rFonts w:ascii="Times New Roman" w:hAnsi="Times New Roman"/>
          <w:color w:val="auto"/>
          <w:sz w:val="22"/>
          <w:szCs w:val="22"/>
        </w:rPr>
      </w:pPr>
    </w:p>
    <w:p w:rsidR="004D13CD" w:rsidRPr="00D949F0" w:rsidRDefault="004D13CD" w:rsidP="002F75EF">
      <w:pPr>
        <w:pStyle w:val="Overskrift1"/>
        <w:sectPr w:rsidR="004D13CD" w:rsidRPr="00D949F0">
          <w:type w:val="continuous"/>
          <w:pgSz w:w="11906" w:h="16838" w:code="9"/>
          <w:pgMar w:top="1701" w:right="1985" w:bottom="851" w:left="1418" w:header="709" w:footer="851" w:gutter="0"/>
          <w:pgNumType w:start="1"/>
          <w:cols w:num="3" w:space="289"/>
          <w:titlePg/>
          <w:docGrid w:linePitch="299"/>
        </w:sectPr>
      </w:pPr>
    </w:p>
    <w:p w:rsidR="005238AB" w:rsidRPr="00D949F0" w:rsidRDefault="005238AB" w:rsidP="005238AB">
      <w:pPr>
        <w:pStyle w:val="Overskrift1"/>
        <w:numPr>
          <w:ilvl w:val="0"/>
          <w:numId w:val="0"/>
        </w:numPr>
        <w:ind w:left="450" w:hanging="450"/>
      </w:pPr>
      <w:bookmarkStart w:id="1" w:name="_Toc487542089"/>
      <w:bookmarkStart w:id="2" w:name="_Toc504733149"/>
      <w:bookmarkStart w:id="3" w:name="_Toc486331540"/>
      <w:bookmarkStart w:id="4" w:name="_Toc438039618"/>
      <w:bookmarkStart w:id="5" w:name="_Toc438042760"/>
      <w:r w:rsidRPr="00D949F0">
        <w:lastRenderedPageBreak/>
        <w:t>Forord</w:t>
      </w:r>
      <w:bookmarkEnd w:id="1"/>
      <w:bookmarkEnd w:id="2"/>
    </w:p>
    <w:bookmarkEnd w:id="3"/>
    <w:p w:rsidR="004D13CD" w:rsidRDefault="004D13CD" w:rsidP="00866CB7">
      <w:pPr>
        <w:jc w:val="both"/>
        <w:rPr>
          <w:color w:val="auto"/>
          <w:szCs w:val="22"/>
        </w:rPr>
      </w:pPr>
      <w:r w:rsidRPr="00D949F0">
        <w:rPr>
          <w:color w:val="auto"/>
          <w:szCs w:val="22"/>
        </w:rPr>
        <w:t>I henhold til § 2 i bekendtgørelse nr. 1257 af 25. oktober 2007 om uddannelse af speciallæger godkender Sundhedsstyrelsen målbeskrivelser for de lægelige specialer. Målbeskrivelserne angiver de teoretiske og praktisk-kliniske kompetencer, som kræves for at opnå tilladelse til at betegne sig som speciallæge i det enkelte speciale.</w:t>
      </w:r>
      <w:r w:rsidR="00BE31F9">
        <w:rPr>
          <w:color w:val="auto"/>
          <w:szCs w:val="22"/>
        </w:rPr>
        <w:t xml:space="preserve"> </w:t>
      </w:r>
      <w:r w:rsidRPr="00D949F0">
        <w:rPr>
          <w:color w:val="auto"/>
          <w:szCs w:val="22"/>
        </w:rPr>
        <w:t xml:space="preserve">Målbeskrivelserne for de lægelige specialer udarbejdes i tæt samarbejde med de videnskabelige selskaber. </w:t>
      </w:r>
      <w:r w:rsidR="002C5DEC">
        <w:rPr>
          <w:color w:val="auto"/>
          <w:szCs w:val="22"/>
        </w:rPr>
        <w:t>M</w:t>
      </w:r>
      <w:r w:rsidRPr="00D949F0">
        <w:rPr>
          <w:color w:val="auto"/>
          <w:szCs w:val="22"/>
        </w:rPr>
        <w:t>ålbeskrivelse</w:t>
      </w:r>
      <w:r w:rsidR="002C5DEC">
        <w:rPr>
          <w:color w:val="auto"/>
          <w:szCs w:val="22"/>
        </w:rPr>
        <w:t>n</w:t>
      </w:r>
      <w:r w:rsidRPr="00D949F0">
        <w:rPr>
          <w:color w:val="auto"/>
          <w:szCs w:val="22"/>
        </w:rPr>
        <w:t xml:space="preserve"> for speciallægeuddannelsen i akutmedicin er udarbejdet i samarbejde med Dansk Selskab for Akutmedicin.</w:t>
      </w:r>
      <w:r w:rsidR="008C0E04">
        <w:rPr>
          <w:color w:val="auto"/>
          <w:szCs w:val="22"/>
        </w:rPr>
        <w:t xml:space="preserve"> Derudover har speciallægeselskaberne for anæstesiologi, intern medicin og pædiatri være inddraget</w:t>
      </w:r>
      <w:r w:rsidR="002C5DEC">
        <w:rPr>
          <w:color w:val="auto"/>
          <w:szCs w:val="22"/>
        </w:rPr>
        <w:t>, ligesom</w:t>
      </w:r>
      <w:r w:rsidR="008C0E04">
        <w:rPr>
          <w:color w:val="auto"/>
          <w:szCs w:val="22"/>
        </w:rPr>
        <w:t xml:space="preserve"> øvrige lægevidenskabelige specialer med funktion i akutafdelingerne har </w:t>
      </w:r>
      <w:r w:rsidR="00BE31F9">
        <w:rPr>
          <w:color w:val="auto"/>
          <w:szCs w:val="22"/>
        </w:rPr>
        <w:t>bi</w:t>
      </w:r>
      <w:r w:rsidR="008C0E04">
        <w:rPr>
          <w:color w:val="auto"/>
          <w:szCs w:val="22"/>
        </w:rPr>
        <w:t xml:space="preserve">draget </w:t>
      </w:r>
      <w:r w:rsidR="00BE31F9">
        <w:rPr>
          <w:color w:val="auto"/>
          <w:szCs w:val="22"/>
        </w:rPr>
        <w:t>til</w:t>
      </w:r>
      <w:r w:rsidR="008C0E04">
        <w:rPr>
          <w:color w:val="auto"/>
          <w:szCs w:val="22"/>
        </w:rPr>
        <w:t xml:space="preserve"> processen</w:t>
      </w:r>
      <w:r w:rsidR="002C5DEC">
        <w:rPr>
          <w:color w:val="auto"/>
          <w:szCs w:val="22"/>
        </w:rPr>
        <w:t xml:space="preserve"> af det nyetablerede speciale</w:t>
      </w:r>
      <w:r w:rsidR="008C0E04">
        <w:rPr>
          <w:color w:val="auto"/>
          <w:szCs w:val="22"/>
        </w:rPr>
        <w:t xml:space="preserve">. Danske Regioner, de tre </w:t>
      </w:r>
      <w:r w:rsidR="00450C7A">
        <w:rPr>
          <w:color w:val="auto"/>
          <w:szCs w:val="22"/>
        </w:rPr>
        <w:t>v</w:t>
      </w:r>
      <w:r w:rsidR="008C0E04">
        <w:rPr>
          <w:color w:val="auto"/>
          <w:szCs w:val="22"/>
        </w:rPr>
        <w:t xml:space="preserve">idereuddannelsesregioner og de fem regioner </w:t>
      </w:r>
      <w:r w:rsidR="002C5DEC">
        <w:rPr>
          <w:color w:val="auto"/>
          <w:szCs w:val="22"/>
        </w:rPr>
        <w:t>er også blevet hørt i processen.</w:t>
      </w:r>
    </w:p>
    <w:p w:rsidR="00450C7A" w:rsidRDefault="00562625" w:rsidP="00866CB7">
      <w:pPr>
        <w:jc w:val="both"/>
        <w:rPr>
          <w:color w:val="auto"/>
          <w:szCs w:val="22"/>
        </w:rPr>
      </w:pPr>
      <w:r w:rsidRPr="00562625">
        <w:rPr>
          <w:color w:val="auto"/>
          <w:szCs w:val="22"/>
        </w:rPr>
        <w:t>Sundhedsstyrelsen</w:t>
      </w:r>
      <w:r>
        <w:rPr>
          <w:color w:val="auto"/>
          <w:szCs w:val="22"/>
        </w:rPr>
        <w:t xml:space="preserve"> vil gerne understrege, at målbeskrivelsen er en beskrivelse af de kompetencer, som en speciallæge i akutmedicin skal kunne varetage eller have kendskab til. Det er derimod ikke en beskrivelse af, hvilke opgaver en speciallæge i akutmedicin bliver ansat til at udføre på e</w:t>
      </w:r>
      <w:r w:rsidR="00BE31F9">
        <w:rPr>
          <w:color w:val="auto"/>
          <w:szCs w:val="22"/>
        </w:rPr>
        <w:t>n</w:t>
      </w:r>
      <w:r>
        <w:rPr>
          <w:color w:val="auto"/>
          <w:szCs w:val="22"/>
        </w:rPr>
        <w:t xml:space="preserve"> given akutafdeling</w:t>
      </w:r>
      <w:r w:rsidR="002A4645">
        <w:rPr>
          <w:color w:val="auto"/>
          <w:szCs w:val="22"/>
        </w:rPr>
        <w:t xml:space="preserve"> efter erhvervelsen af speciallægeanerkendelse</w:t>
      </w:r>
      <w:r>
        <w:rPr>
          <w:color w:val="auto"/>
          <w:szCs w:val="22"/>
        </w:rPr>
        <w:t xml:space="preserve">. </w:t>
      </w:r>
    </w:p>
    <w:p w:rsidR="004D13CD" w:rsidRPr="00D949F0" w:rsidRDefault="007957D8" w:rsidP="00866CB7">
      <w:pPr>
        <w:jc w:val="both"/>
        <w:rPr>
          <w:color w:val="auto"/>
          <w:szCs w:val="22"/>
        </w:rPr>
      </w:pPr>
      <w:r w:rsidRPr="007957D8">
        <w:rPr>
          <w:color w:val="auto"/>
          <w:szCs w:val="22"/>
        </w:rPr>
        <w:t>Sundhedsstyrelsen</w:t>
      </w:r>
      <w:r>
        <w:rPr>
          <w:color w:val="auto"/>
          <w:szCs w:val="22"/>
        </w:rPr>
        <w:t xml:space="preserve"> håber</w:t>
      </w:r>
      <w:r w:rsidR="002A4645">
        <w:rPr>
          <w:color w:val="auto"/>
          <w:szCs w:val="22"/>
        </w:rPr>
        <w:t>,</w:t>
      </w:r>
      <w:r>
        <w:rPr>
          <w:color w:val="auto"/>
          <w:szCs w:val="22"/>
        </w:rPr>
        <w:t xml:space="preserve"> at alle interesse</w:t>
      </w:r>
      <w:r w:rsidR="006E248F">
        <w:rPr>
          <w:color w:val="auto"/>
          <w:szCs w:val="22"/>
        </w:rPr>
        <w:t xml:space="preserve">nter vil tage godt imod målbeskrivelsen og give konstruktive tilbagemeldinger, </w:t>
      </w:r>
      <w:r w:rsidR="002A4645">
        <w:rPr>
          <w:color w:val="auto"/>
          <w:szCs w:val="22"/>
        </w:rPr>
        <w:t>som vil kunne indgå i en kommende revision af målbeskrivelsen. Der er en forventning om, at en revision bliver foretaget, når der er opnået et erfaringsgrundlag for</w:t>
      </w:r>
      <w:r w:rsidR="00AA4171">
        <w:rPr>
          <w:color w:val="auto"/>
          <w:szCs w:val="22"/>
        </w:rPr>
        <w:t>,</w:t>
      </w:r>
      <w:r w:rsidR="002A4645">
        <w:rPr>
          <w:color w:val="auto"/>
          <w:szCs w:val="22"/>
        </w:rPr>
        <w:t xml:space="preserve"> hvordan</w:t>
      </w:r>
      <w:r w:rsidR="00AA4171">
        <w:rPr>
          <w:color w:val="auto"/>
          <w:szCs w:val="22"/>
        </w:rPr>
        <w:t xml:space="preserve"> tilrettelæggelsen af</w:t>
      </w:r>
      <w:r w:rsidR="002A4645">
        <w:rPr>
          <w:color w:val="auto"/>
          <w:szCs w:val="22"/>
        </w:rPr>
        <w:t xml:space="preserve"> speciallægeuddannelsen i akutmedicin er blevet implementeret </w:t>
      </w:r>
      <w:r w:rsidR="00AA4171">
        <w:rPr>
          <w:color w:val="auto"/>
          <w:szCs w:val="22"/>
        </w:rPr>
        <w:t xml:space="preserve">regionalt og </w:t>
      </w:r>
      <w:r w:rsidR="002A4645">
        <w:rPr>
          <w:color w:val="auto"/>
          <w:szCs w:val="22"/>
        </w:rPr>
        <w:t xml:space="preserve">lokalt. </w:t>
      </w:r>
    </w:p>
    <w:p w:rsidR="004D13CD" w:rsidRPr="00D949F0" w:rsidRDefault="004D13CD" w:rsidP="00866CB7">
      <w:pPr>
        <w:jc w:val="both"/>
        <w:rPr>
          <w:bCs/>
          <w:color w:val="auto"/>
          <w:szCs w:val="22"/>
        </w:rPr>
      </w:pPr>
    </w:p>
    <w:p w:rsidR="004D13CD" w:rsidRPr="00D949F0" w:rsidRDefault="004D13CD" w:rsidP="00F97677">
      <w:pPr>
        <w:spacing w:after="0"/>
        <w:jc w:val="both"/>
        <w:rPr>
          <w:bCs/>
          <w:i/>
          <w:iCs/>
          <w:color w:val="auto"/>
          <w:szCs w:val="22"/>
        </w:rPr>
      </w:pPr>
      <w:r w:rsidRPr="00D949F0">
        <w:rPr>
          <w:bCs/>
          <w:color w:val="auto"/>
          <w:szCs w:val="22"/>
        </w:rPr>
        <w:t>Enhed for Evidens, Uddannelse og Beredskab</w:t>
      </w:r>
    </w:p>
    <w:p w:rsidR="004D13CD" w:rsidRPr="00D949F0" w:rsidRDefault="004D13CD" w:rsidP="00F97677">
      <w:pPr>
        <w:spacing w:after="0"/>
        <w:jc w:val="both"/>
        <w:rPr>
          <w:bCs/>
          <w:iCs/>
          <w:color w:val="auto"/>
          <w:szCs w:val="22"/>
        </w:rPr>
      </w:pPr>
      <w:r w:rsidRPr="00D949F0">
        <w:rPr>
          <w:bCs/>
          <w:iCs/>
          <w:color w:val="auto"/>
          <w:szCs w:val="22"/>
        </w:rPr>
        <w:t>Sundhedsstyrelsen</w:t>
      </w:r>
    </w:p>
    <w:p w:rsidR="00F97677" w:rsidRDefault="00785B5A" w:rsidP="00F97677">
      <w:pPr>
        <w:spacing w:after="0"/>
        <w:jc w:val="both"/>
        <w:rPr>
          <w:bCs/>
          <w:iCs/>
          <w:color w:val="auto"/>
          <w:szCs w:val="22"/>
        </w:rPr>
      </w:pPr>
      <w:r>
        <w:rPr>
          <w:bCs/>
          <w:iCs/>
          <w:color w:val="auto"/>
          <w:szCs w:val="22"/>
        </w:rPr>
        <w:t>Februar</w:t>
      </w:r>
      <w:r w:rsidR="00AF22E3">
        <w:rPr>
          <w:bCs/>
          <w:iCs/>
          <w:color w:val="auto"/>
          <w:szCs w:val="22"/>
        </w:rPr>
        <w:t xml:space="preserve"> 2018</w:t>
      </w:r>
    </w:p>
    <w:sdt>
      <w:sdtPr>
        <w:id w:val="-628636192"/>
        <w:docPartObj>
          <w:docPartGallery w:val="Table of Contents"/>
          <w:docPartUnique/>
        </w:docPartObj>
      </w:sdtPr>
      <w:sdtEndPr>
        <w:rPr>
          <w:b/>
          <w:bCs/>
          <w:noProof/>
        </w:rPr>
      </w:sdtEndPr>
      <w:sdtContent>
        <w:p w:rsidR="001C475E" w:rsidRDefault="001C475E" w:rsidP="00F97677">
          <w:pPr>
            <w:spacing w:after="0"/>
            <w:jc w:val="both"/>
          </w:pPr>
        </w:p>
        <w:p w:rsidR="007165F7" w:rsidRPr="001C475E" w:rsidRDefault="001C475E" w:rsidP="00F97677">
          <w:pPr>
            <w:spacing w:after="0"/>
            <w:jc w:val="both"/>
            <w:rPr>
              <w:bCs/>
              <w:iCs/>
              <w:color w:val="auto"/>
              <w:szCs w:val="22"/>
            </w:rPr>
          </w:pPr>
          <w:r>
            <w:br w:type="column"/>
          </w:r>
          <w:r w:rsidR="007165F7" w:rsidRPr="001C475E">
            <w:rPr>
              <w:color w:val="000000" w:themeColor="text1"/>
              <w:sz w:val="36"/>
              <w:szCs w:val="36"/>
            </w:rPr>
            <w:lastRenderedPageBreak/>
            <w:t>Indhold</w:t>
          </w:r>
        </w:p>
        <w:p w:rsidR="00F97677" w:rsidRDefault="00EC471A">
          <w:pPr>
            <w:pStyle w:val="Indholdsfortegnelse1"/>
            <w:tabs>
              <w:tab w:val="right" w:leader="dot" w:pos="8493"/>
            </w:tabs>
            <w:rPr>
              <w:rFonts w:eastAsiaTheme="minorEastAsia" w:cstheme="minorBidi"/>
              <w:b w:val="0"/>
              <w:bCs w:val="0"/>
              <w:caps w:val="0"/>
              <w:noProof/>
              <w:color w:val="auto"/>
            </w:rPr>
          </w:pPr>
          <w:r>
            <w:rPr>
              <w:b w:val="0"/>
              <w:bCs w:val="0"/>
            </w:rPr>
            <w:fldChar w:fldCharType="begin"/>
          </w:r>
          <w:r w:rsidR="007165F7">
            <w:instrText>TOC \o "1-3" \h \z \u</w:instrText>
          </w:r>
          <w:r>
            <w:rPr>
              <w:b w:val="0"/>
              <w:bCs w:val="0"/>
            </w:rPr>
            <w:fldChar w:fldCharType="separate"/>
          </w:r>
          <w:hyperlink w:anchor="_Toc504733149" w:history="1">
            <w:r w:rsidR="00F97677" w:rsidRPr="005E174C">
              <w:rPr>
                <w:rStyle w:val="Hyperlink"/>
                <w:noProof/>
              </w:rPr>
              <w:t>Forord</w:t>
            </w:r>
            <w:r w:rsidR="00F97677">
              <w:rPr>
                <w:noProof/>
                <w:webHidden/>
              </w:rPr>
              <w:tab/>
            </w:r>
            <w:r w:rsidR="00F97677">
              <w:rPr>
                <w:noProof/>
                <w:webHidden/>
              </w:rPr>
              <w:fldChar w:fldCharType="begin"/>
            </w:r>
            <w:r w:rsidR="00F97677">
              <w:rPr>
                <w:noProof/>
                <w:webHidden/>
              </w:rPr>
              <w:instrText xml:space="preserve"> PAGEREF _Toc504733149 \h </w:instrText>
            </w:r>
            <w:r w:rsidR="00F97677">
              <w:rPr>
                <w:noProof/>
                <w:webHidden/>
              </w:rPr>
            </w:r>
            <w:r w:rsidR="00F97677">
              <w:rPr>
                <w:noProof/>
                <w:webHidden/>
              </w:rPr>
              <w:fldChar w:fldCharType="separate"/>
            </w:r>
            <w:r w:rsidR="00E97B04">
              <w:rPr>
                <w:noProof/>
                <w:webHidden/>
              </w:rPr>
              <w:t>3</w:t>
            </w:r>
            <w:r w:rsidR="00F97677">
              <w:rPr>
                <w:noProof/>
                <w:webHidden/>
              </w:rPr>
              <w:fldChar w:fldCharType="end"/>
            </w:r>
          </w:hyperlink>
        </w:p>
        <w:p w:rsidR="00F97677" w:rsidRDefault="002E3E40">
          <w:pPr>
            <w:pStyle w:val="Indholdsfortegnelse1"/>
            <w:tabs>
              <w:tab w:val="left" w:pos="440"/>
              <w:tab w:val="right" w:leader="dot" w:pos="8493"/>
            </w:tabs>
            <w:rPr>
              <w:rFonts w:eastAsiaTheme="minorEastAsia" w:cstheme="minorBidi"/>
              <w:b w:val="0"/>
              <w:bCs w:val="0"/>
              <w:caps w:val="0"/>
              <w:noProof/>
              <w:color w:val="auto"/>
            </w:rPr>
          </w:pPr>
          <w:hyperlink w:anchor="_Toc504733150" w:history="1">
            <w:r w:rsidR="00F97677" w:rsidRPr="005E174C">
              <w:rPr>
                <w:rStyle w:val="Hyperlink"/>
                <w:noProof/>
              </w:rPr>
              <w:t>1.</w:t>
            </w:r>
            <w:r w:rsidR="00F97677">
              <w:rPr>
                <w:rFonts w:eastAsiaTheme="minorEastAsia" w:cstheme="minorBidi"/>
                <w:b w:val="0"/>
                <w:bCs w:val="0"/>
                <w:caps w:val="0"/>
                <w:noProof/>
                <w:color w:val="auto"/>
              </w:rPr>
              <w:tab/>
            </w:r>
            <w:r w:rsidR="00F97677" w:rsidRPr="005E174C">
              <w:rPr>
                <w:rStyle w:val="Hyperlink"/>
                <w:noProof/>
              </w:rPr>
              <w:t>Indledning</w:t>
            </w:r>
            <w:r w:rsidR="00F97677">
              <w:rPr>
                <w:noProof/>
                <w:webHidden/>
              </w:rPr>
              <w:tab/>
            </w:r>
            <w:r w:rsidR="00F97677">
              <w:rPr>
                <w:noProof/>
                <w:webHidden/>
              </w:rPr>
              <w:fldChar w:fldCharType="begin"/>
            </w:r>
            <w:r w:rsidR="00F97677">
              <w:rPr>
                <w:noProof/>
                <w:webHidden/>
              </w:rPr>
              <w:instrText xml:space="preserve"> PAGEREF _Toc504733150 \h </w:instrText>
            </w:r>
            <w:r w:rsidR="00F97677">
              <w:rPr>
                <w:noProof/>
                <w:webHidden/>
              </w:rPr>
            </w:r>
            <w:r w:rsidR="00F97677">
              <w:rPr>
                <w:noProof/>
                <w:webHidden/>
              </w:rPr>
              <w:fldChar w:fldCharType="separate"/>
            </w:r>
            <w:r w:rsidR="00E97B04">
              <w:rPr>
                <w:noProof/>
                <w:webHidden/>
              </w:rPr>
              <w:t>5</w:t>
            </w:r>
            <w:r w:rsidR="00F97677">
              <w:rPr>
                <w:noProof/>
                <w:webHidden/>
              </w:rPr>
              <w:fldChar w:fldCharType="end"/>
            </w:r>
          </w:hyperlink>
        </w:p>
        <w:p w:rsidR="00F97677" w:rsidRDefault="002E3E40">
          <w:pPr>
            <w:pStyle w:val="Indholdsfortegnelse1"/>
            <w:tabs>
              <w:tab w:val="left" w:pos="440"/>
              <w:tab w:val="right" w:leader="dot" w:pos="8493"/>
            </w:tabs>
            <w:rPr>
              <w:rFonts w:eastAsiaTheme="minorEastAsia" w:cstheme="minorBidi"/>
              <w:b w:val="0"/>
              <w:bCs w:val="0"/>
              <w:caps w:val="0"/>
              <w:noProof/>
              <w:color w:val="auto"/>
            </w:rPr>
          </w:pPr>
          <w:hyperlink w:anchor="_Toc504733151" w:history="1">
            <w:r w:rsidR="00F97677" w:rsidRPr="005E174C">
              <w:rPr>
                <w:rStyle w:val="Hyperlink"/>
                <w:noProof/>
              </w:rPr>
              <w:t>2.</w:t>
            </w:r>
            <w:r w:rsidR="00F97677">
              <w:rPr>
                <w:rFonts w:eastAsiaTheme="minorEastAsia" w:cstheme="minorBidi"/>
                <w:b w:val="0"/>
                <w:bCs w:val="0"/>
                <w:caps w:val="0"/>
                <w:noProof/>
                <w:color w:val="auto"/>
              </w:rPr>
              <w:tab/>
            </w:r>
            <w:r w:rsidR="00F97677" w:rsidRPr="005E174C">
              <w:rPr>
                <w:rStyle w:val="Hyperlink"/>
                <w:noProof/>
              </w:rPr>
              <w:t>Den generelle del</w:t>
            </w:r>
            <w:r w:rsidR="00F97677">
              <w:rPr>
                <w:noProof/>
                <w:webHidden/>
              </w:rPr>
              <w:tab/>
            </w:r>
            <w:r w:rsidR="00F97677">
              <w:rPr>
                <w:noProof/>
                <w:webHidden/>
              </w:rPr>
              <w:fldChar w:fldCharType="begin"/>
            </w:r>
            <w:r w:rsidR="00F97677">
              <w:rPr>
                <w:noProof/>
                <w:webHidden/>
              </w:rPr>
              <w:instrText xml:space="preserve"> PAGEREF _Toc504733151 \h </w:instrText>
            </w:r>
            <w:r w:rsidR="00F97677">
              <w:rPr>
                <w:noProof/>
                <w:webHidden/>
              </w:rPr>
            </w:r>
            <w:r w:rsidR="00F97677">
              <w:rPr>
                <w:noProof/>
                <w:webHidden/>
              </w:rPr>
              <w:fldChar w:fldCharType="separate"/>
            </w:r>
            <w:r w:rsidR="00E97B04">
              <w:rPr>
                <w:noProof/>
                <w:webHidden/>
              </w:rPr>
              <w:t>5</w:t>
            </w:r>
            <w:r w:rsidR="00F97677">
              <w:rPr>
                <w:noProof/>
                <w:webHidden/>
              </w:rPr>
              <w:fldChar w:fldCharType="end"/>
            </w:r>
          </w:hyperlink>
        </w:p>
        <w:p w:rsidR="00F97677" w:rsidRDefault="002E3E40">
          <w:pPr>
            <w:pStyle w:val="Indholdsfortegnelse1"/>
            <w:tabs>
              <w:tab w:val="left" w:pos="440"/>
              <w:tab w:val="right" w:leader="dot" w:pos="8493"/>
            </w:tabs>
            <w:rPr>
              <w:rFonts w:eastAsiaTheme="minorEastAsia" w:cstheme="minorBidi"/>
              <w:b w:val="0"/>
              <w:bCs w:val="0"/>
              <w:caps w:val="0"/>
              <w:noProof/>
              <w:color w:val="auto"/>
            </w:rPr>
          </w:pPr>
          <w:hyperlink w:anchor="_Toc504733152" w:history="1">
            <w:r w:rsidR="00F97677" w:rsidRPr="005E174C">
              <w:rPr>
                <w:rStyle w:val="Hyperlink"/>
                <w:noProof/>
              </w:rPr>
              <w:t>3.</w:t>
            </w:r>
            <w:r w:rsidR="00F97677">
              <w:rPr>
                <w:rFonts w:eastAsiaTheme="minorEastAsia" w:cstheme="minorBidi"/>
                <w:b w:val="0"/>
                <w:bCs w:val="0"/>
                <w:caps w:val="0"/>
                <w:noProof/>
                <w:color w:val="auto"/>
              </w:rPr>
              <w:tab/>
            </w:r>
            <w:r w:rsidR="00F97677" w:rsidRPr="005E174C">
              <w:rPr>
                <w:rStyle w:val="Hyperlink"/>
                <w:noProof/>
              </w:rPr>
              <w:t>Den specialespecifikke del</w:t>
            </w:r>
            <w:r w:rsidR="00F97677">
              <w:rPr>
                <w:noProof/>
                <w:webHidden/>
              </w:rPr>
              <w:tab/>
            </w:r>
            <w:r w:rsidR="00F97677">
              <w:rPr>
                <w:noProof/>
                <w:webHidden/>
              </w:rPr>
              <w:fldChar w:fldCharType="begin"/>
            </w:r>
            <w:r w:rsidR="00F97677">
              <w:rPr>
                <w:noProof/>
                <w:webHidden/>
              </w:rPr>
              <w:instrText xml:space="preserve"> PAGEREF _Toc504733152 \h </w:instrText>
            </w:r>
            <w:r w:rsidR="00F97677">
              <w:rPr>
                <w:noProof/>
                <w:webHidden/>
              </w:rPr>
            </w:r>
            <w:r w:rsidR="00F97677">
              <w:rPr>
                <w:noProof/>
                <w:webHidden/>
              </w:rPr>
              <w:fldChar w:fldCharType="separate"/>
            </w:r>
            <w:r w:rsidR="00E97B04">
              <w:rPr>
                <w:noProof/>
                <w:webHidden/>
              </w:rPr>
              <w:t>5</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53" w:history="1">
            <w:r w:rsidR="00F97677" w:rsidRPr="005E174C">
              <w:rPr>
                <w:rStyle w:val="Hyperlink"/>
                <w:noProof/>
              </w:rPr>
              <w:t>3.1.</w:t>
            </w:r>
            <w:r w:rsidR="00F97677">
              <w:rPr>
                <w:rFonts w:eastAsiaTheme="minorEastAsia" w:cstheme="minorBidi"/>
                <w:smallCaps w:val="0"/>
                <w:noProof/>
                <w:color w:val="auto"/>
              </w:rPr>
              <w:tab/>
            </w:r>
            <w:r w:rsidR="00F97677" w:rsidRPr="005E174C">
              <w:rPr>
                <w:rStyle w:val="Hyperlink"/>
                <w:noProof/>
              </w:rPr>
              <w:t>Beskrivelse af specialet</w:t>
            </w:r>
            <w:r w:rsidR="00F97677">
              <w:rPr>
                <w:noProof/>
                <w:webHidden/>
              </w:rPr>
              <w:tab/>
            </w:r>
            <w:r w:rsidR="00F97677">
              <w:rPr>
                <w:noProof/>
                <w:webHidden/>
              </w:rPr>
              <w:fldChar w:fldCharType="begin"/>
            </w:r>
            <w:r w:rsidR="00F97677">
              <w:rPr>
                <w:noProof/>
                <w:webHidden/>
              </w:rPr>
              <w:instrText xml:space="preserve"> PAGEREF _Toc504733153 \h </w:instrText>
            </w:r>
            <w:r w:rsidR="00F97677">
              <w:rPr>
                <w:noProof/>
                <w:webHidden/>
              </w:rPr>
            </w:r>
            <w:r w:rsidR="00F97677">
              <w:rPr>
                <w:noProof/>
                <w:webHidden/>
              </w:rPr>
              <w:fldChar w:fldCharType="separate"/>
            </w:r>
            <w:r w:rsidR="00E97B04">
              <w:rPr>
                <w:noProof/>
                <w:webHidden/>
              </w:rPr>
              <w:t>5</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54" w:history="1">
            <w:r w:rsidR="00F97677" w:rsidRPr="005E174C">
              <w:rPr>
                <w:rStyle w:val="Hyperlink"/>
                <w:noProof/>
              </w:rPr>
              <w:t>3.2.</w:t>
            </w:r>
            <w:r w:rsidR="00F97677">
              <w:rPr>
                <w:rFonts w:eastAsiaTheme="minorEastAsia" w:cstheme="minorBidi"/>
                <w:smallCaps w:val="0"/>
                <w:noProof/>
                <w:color w:val="auto"/>
              </w:rPr>
              <w:tab/>
            </w:r>
            <w:r w:rsidR="00F97677" w:rsidRPr="005E174C">
              <w:rPr>
                <w:rStyle w:val="Hyperlink"/>
                <w:noProof/>
              </w:rPr>
              <w:t>Beskrivelse af uddannelsens overordnede forløb</w:t>
            </w:r>
            <w:r w:rsidR="00F97677">
              <w:rPr>
                <w:noProof/>
                <w:webHidden/>
              </w:rPr>
              <w:tab/>
            </w:r>
            <w:r w:rsidR="00F97677">
              <w:rPr>
                <w:noProof/>
                <w:webHidden/>
              </w:rPr>
              <w:fldChar w:fldCharType="begin"/>
            </w:r>
            <w:r w:rsidR="00F97677">
              <w:rPr>
                <w:noProof/>
                <w:webHidden/>
              </w:rPr>
              <w:instrText xml:space="preserve"> PAGEREF _Toc504733154 \h </w:instrText>
            </w:r>
            <w:r w:rsidR="00F97677">
              <w:rPr>
                <w:noProof/>
                <w:webHidden/>
              </w:rPr>
            </w:r>
            <w:r w:rsidR="00F97677">
              <w:rPr>
                <w:noProof/>
                <w:webHidden/>
              </w:rPr>
              <w:fldChar w:fldCharType="separate"/>
            </w:r>
            <w:r w:rsidR="00E97B04">
              <w:rPr>
                <w:noProof/>
                <w:webHidden/>
              </w:rPr>
              <w:t>7</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55" w:history="1">
            <w:r w:rsidR="00F97677" w:rsidRPr="005E174C">
              <w:rPr>
                <w:rStyle w:val="Hyperlink"/>
                <w:noProof/>
              </w:rPr>
              <w:t>3.3.</w:t>
            </w:r>
            <w:r w:rsidR="00F97677">
              <w:rPr>
                <w:rFonts w:eastAsiaTheme="minorEastAsia" w:cstheme="minorBidi"/>
                <w:smallCaps w:val="0"/>
                <w:noProof/>
                <w:color w:val="auto"/>
              </w:rPr>
              <w:tab/>
            </w:r>
            <w:r w:rsidR="00F97677" w:rsidRPr="005E174C">
              <w:rPr>
                <w:rStyle w:val="Hyperlink"/>
                <w:noProof/>
              </w:rPr>
              <w:t>Introduktionsuddannelse</w:t>
            </w:r>
            <w:r w:rsidR="00F97677">
              <w:rPr>
                <w:noProof/>
                <w:webHidden/>
              </w:rPr>
              <w:tab/>
            </w:r>
            <w:r w:rsidR="00F97677">
              <w:rPr>
                <w:noProof/>
                <w:webHidden/>
              </w:rPr>
              <w:fldChar w:fldCharType="begin"/>
            </w:r>
            <w:r w:rsidR="00F97677">
              <w:rPr>
                <w:noProof/>
                <w:webHidden/>
              </w:rPr>
              <w:instrText xml:space="preserve"> PAGEREF _Toc504733155 \h </w:instrText>
            </w:r>
            <w:r w:rsidR="00F97677">
              <w:rPr>
                <w:noProof/>
                <w:webHidden/>
              </w:rPr>
            </w:r>
            <w:r w:rsidR="00F97677">
              <w:rPr>
                <w:noProof/>
                <w:webHidden/>
              </w:rPr>
              <w:fldChar w:fldCharType="separate"/>
            </w:r>
            <w:r w:rsidR="00E97B04">
              <w:rPr>
                <w:noProof/>
                <w:webHidden/>
              </w:rPr>
              <w:t>8</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56" w:history="1">
            <w:r w:rsidR="00F97677" w:rsidRPr="005E174C">
              <w:rPr>
                <w:rStyle w:val="Hyperlink"/>
                <w:noProof/>
              </w:rPr>
              <w:t>3.3.1.</w:t>
            </w:r>
            <w:r w:rsidR="00F97677">
              <w:rPr>
                <w:rFonts w:eastAsiaTheme="minorEastAsia" w:cstheme="minorBidi"/>
                <w:i w:val="0"/>
                <w:iCs w:val="0"/>
                <w:noProof/>
                <w:color w:val="auto"/>
              </w:rPr>
              <w:tab/>
            </w:r>
            <w:r w:rsidR="00F97677" w:rsidRPr="005E174C">
              <w:rPr>
                <w:rStyle w:val="Hyperlink"/>
                <w:noProof/>
              </w:rPr>
              <w:t>Kompetencer</w:t>
            </w:r>
            <w:r w:rsidR="00F97677">
              <w:rPr>
                <w:noProof/>
                <w:webHidden/>
              </w:rPr>
              <w:tab/>
            </w:r>
            <w:r w:rsidR="00F97677">
              <w:rPr>
                <w:noProof/>
                <w:webHidden/>
              </w:rPr>
              <w:fldChar w:fldCharType="begin"/>
            </w:r>
            <w:r w:rsidR="00F97677">
              <w:rPr>
                <w:noProof/>
                <w:webHidden/>
              </w:rPr>
              <w:instrText xml:space="preserve"> PAGEREF _Toc504733156 \h </w:instrText>
            </w:r>
            <w:r w:rsidR="00F97677">
              <w:rPr>
                <w:noProof/>
                <w:webHidden/>
              </w:rPr>
            </w:r>
            <w:r w:rsidR="00F97677">
              <w:rPr>
                <w:noProof/>
                <w:webHidden/>
              </w:rPr>
              <w:fldChar w:fldCharType="separate"/>
            </w:r>
            <w:r w:rsidR="00E97B04">
              <w:rPr>
                <w:noProof/>
                <w:webHidden/>
              </w:rPr>
              <w:t>8</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57" w:history="1">
            <w:r w:rsidR="00F97677" w:rsidRPr="005E174C">
              <w:rPr>
                <w:rStyle w:val="Hyperlink"/>
                <w:noProof/>
              </w:rPr>
              <w:t>3.3.2.</w:t>
            </w:r>
            <w:r w:rsidR="00F97677">
              <w:rPr>
                <w:rFonts w:eastAsiaTheme="minorEastAsia" w:cstheme="minorBidi"/>
                <w:i w:val="0"/>
                <w:iCs w:val="0"/>
                <w:noProof/>
                <w:color w:val="auto"/>
              </w:rPr>
              <w:tab/>
            </w:r>
            <w:r w:rsidR="00F97677" w:rsidRPr="005E174C">
              <w:rPr>
                <w:rStyle w:val="Hyperlink"/>
                <w:noProof/>
              </w:rPr>
              <w:t>Læringsstrategier og metoder til kompetencevurdering</w:t>
            </w:r>
            <w:r w:rsidR="00F97677">
              <w:rPr>
                <w:noProof/>
                <w:webHidden/>
              </w:rPr>
              <w:tab/>
            </w:r>
            <w:r w:rsidR="00F97677">
              <w:rPr>
                <w:noProof/>
                <w:webHidden/>
              </w:rPr>
              <w:fldChar w:fldCharType="begin"/>
            </w:r>
            <w:r w:rsidR="00F97677">
              <w:rPr>
                <w:noProof/>
                <w:webHidden/>
              </w:rPr>
              <w:instrText xml:space="preserve"> PAGEREF _Toc504733157 \h </w:instrText>
            </w:r>
            <w:r w:rsidR="00F97677">
              <w:rPr>
                <w:noProof/>
                <w:webHidden/>
              </w:rPr>
            </w:r>
            <w:r w:rsidR="00F97677">
              <w:rPr>
                <w:noProof/>
                <w:webHidden/>
              </w:rPr>
              <w:fldChar w:fldCharType="separate"/>
            </w:r>
            <w:r w:rsidR="00E97B04">
              <w:rPr>
                <w:noProof/>
                <w:webHidden/>
              </w:rPr>
              <w:t>8</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58" w:history="1">
            <w:r w:rsidR="00F97677" w:rsidRPr="005E174C">
              <w:rPr>
                <w:rStyle w:val="Hyperlink"/>
                <w:noProof/>
              </w:rPr>
              <w:t>3.3.3.</w:t>
            </w:r>
            <w:r w:rsidR="00F97677">
              <w:rPr>
                <w:rFonts w:eastAsiaTheme="minorEastAsia" w:cstheme="minorBidi"/>
                <w:i w:val="0"/>
                <w:iCs w:val="0"/>
                <w:noProof/>
                <w:color w:val="auto"/>
              </w:rPr>
              <w:tab/>
            </w:r>
            <w:r w:rsidR="00F97677" w:rsidRPr="005E174C">
              <w:rPr>
                <w:rStyle w:val="Hyperlink"/>
                <w:noProof/>
              </w:rPr>
              <w:t>Liste med specialets obligatoriske kompetencer</w:t>
            </w:r>
            <w:r w:rsidR="00F97677">
              <w:rPr>
                <w:noProof/>
                <w:webHidden/>
              </w:rPr>
              <w:tab/>
            </w:r>
            <w:r w:rsidR="00F97677">
              <w:rPr>
                <w:noProof/>
                <w:webHidden/>
              </w:rPr>
              <w:fldChar w:fldCharType="begin"/>
            </w:r>
            <w:r w:rsidR="00F97677">
              <w:rPr>
                <w:noProof/>
                <w:webHidden/>
              </w:rPr>
              <w:instrText xml:space="preserve"> PAGEREF _Toc504733158 \h </w:instrText>
            </w:r>
            <w:r w:rsidR="00F97677">
              <w:rPr>
                <w:noProof/>
                <w:webHidden/>
              </w:rPr>
            </w:r>
            <w:r w:rsidR="00F97677">
              <w:rPr>
                <w:noProof/>
                <w:webHidden/>
              </w:rPr>
              <w:fldChar w:fldCharType="separate"/>
            </w:r>
            <w:r w:rsidR="00E97B04">
              <w:rPr>
                <w:noProof/>
                <w:webHidden/>
              </w:rPr>
              <w:t>8</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59" w:history="1">
            <w:r w:rsidR="00F97677" w:rsidRPr="005E174C">
              <w:rPr>
                <w:rStyle w:val="Hyperlink"/>
                <w:noProof/>
              </w:rPr>
              <w:t>3.3.1.</w:t>
            </w:r>
            <w:r w:rsidR="00F97677">
              <w:rPr>
                <w:rFonts w:eastAsiaTheme="minorEastAsia" w:cstheme="minorBidi"/>
                <w:i w:val="0"/>
                <w:iCs w:val="0"/>
                <w:noProof/>
                <w:color w:val="auto"/>
              </w:rPr>
              <w:tab/>
            </w:r>
            <w:r w:rsidR="00F97677" w:rsidRPr="005E174C">
              <w:rPr>
                <w:rStyle w:val="Hyperlink"/>
                <w:noProof/>
              </w:rPr>
              <w:t>Eventuelle kurser</w:t>
            </w:r>
            <w:r w:rsidR="00F97677">
              <w:rPr>
                <w:noProof/>
                <w:webHidden/>
              </w:rPr>
              <w:tab/>
            </w:r>
            <w:r w:rsidR="00F97677">
              <w:rPr>
                <w:noProof/>
                <w:webHidden/>
              </w:rPr>
              <w:fldChar w:fldCharType="begin"/>
            </w:r>
            <w:r w:rsidR="00F97677">
              <w:rPr>
                <w:noProof/>
                <w:webHidden/>
              </w:rPr>
              <w:instrText xml:space="preserve"> PAGEREF _Toc504733159 \h </w:instrText>
            </w:r>
            <w:r w:rsidR="00F97677">
              <w:rPr>
                <w:noProof/>
                <w:webHidden/>
              </w:rPr>
            </w:r>
            <w:r w:rsidR="00F97677">
              <w:rPr>
                <w:noProof/>
                <w:webHidden/>
              </w:rPr>
              <w:fldChar w:fldCharType="separate"/>
            </w:r>
            <w:r w:rsidR="00E97B04">
              <w:rPr>
                <w:noProof/>
                <w:webHidden/>
              </w:rPr>
              <w:t>15</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60" w:history="1">
            <w:r w:rsidR="00F97677" w:rsidRPr="005E174C">
              <w:rPr>
                <w:rStyle w:val="Hyperlink"/>
                <w:noProof/>
              </w:rPr>
              <w:t>3.4.</w:t>
            </w:r>
            <w:r w:rsidR="00F97677">
              <w:rPr>
                <w:rFonts w:eastAsiaTheme="minorEastAsia" w:cstheme="minorBidi"/>
                <w:smallCaps w:val="0"/>
                <w:noProof/>
                <w:color w:val="auto"/>
              </w:rPr>
              <w:tab/>
            </w:r>
            <w:r w:rsidR="00F97677" w:rsidRPr="005E174C">
              <w:rPr>
                <w:rStyle w:val="Hyperlink"/>
                <w:noProof/>
              </w:rPr>
              <w:t>Hoveduddannelsen</w:t>
            </w:r>
            <w:r w:rsidR="00F97677">
              <w:rPr>
                <w:noProof/>
                <w:webHidden/>
              </w:rPr>
              <w:tab/>
            </w:r>
            <w:r w:rsidR="00F97677">
              <w:rPr>
                <w:noProof/>
                <w:webHidden/>
              </w:rPr>
              <w:fldChar w:fldCharType="begin"/>
            </w:r>
            <w:r w:rsidR="00F97677">
              <w:rPr>
                <w:noProof/>
                <w:webHidden/>
              </w:rPr>
              <w:instrText xml:space="preserve"> PAGEREF _Toc504733160 \h </w:instrText>
            </w:r>
            <w:r w:rsidR="00F97677">
              <w:rPr>
                <w:noProof/>
                <w:webHidden/>
              </w:rPr>
            </w:r>
            <w:r w:rsidR="00F97677">
              <w:rPr>
                <w:noProof/>
                <w:webHidden/>
              </w:rPr>
              <w:fldChar w:fldCharType="separate"/>
            </w:r>
            <w:r w:rsidR="00E97B04">
              <w:rPr>
                <w:noProof/>
                <w:webHidden/>
              </w:rPr>
              <w:t>15</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61" w:history="1">
            <w:r w:rsidR="00F97677" w:rsidRPr="005E174C">
              <w:rPr>
                <w:rStyle w:val="Hyperlink"/>
                <w:noProof/>
              </w:rPr>
              <w:t>3.4.1.</w:t>
            </w:r>
            <w:r w:rsidR="00F97677">
              <w:rPr>
                <w:rFonts w:eastAsiaTheme="minorEastAsia" w:cstheme="minorBidi"/>
                <w:i w:val="0"/>
                <w:iCs w:val="0"/>
                <w:noProof/>
                <w:color w:val="auto"/>
              </w:rPr>
              <w:tab/>
            </w:r>
            <w:r w:rsidR="00F97677" w:rsidRPr="005E174C">
              <w:rPr>
                <w:rStyle w:val="Hyperlink"/>
                <w:noProof/>
              </w:rPr>
              <w:t>Kompetencer</w:t>
            </w:r>
            <w:r w:rsidR="00F97677">
              <w:rPr>
                <w:noProof/>
                <w:webHidden/>
              </w:rPr>
              <w:tab/>
            </w:r>
            <w:r w:rsidR="00F97677">
              <w:rPr>
                <w:noProof/>
                <w:webHidden/>
              </w:rPr>
              <w:fldChar w:fldCharType="begin"/>
            </w:r>
            <w:r w:rsidR="00F97677">
              <w:rPr>
                <w:noProof/>
                <w:webHidden/>
              </w:rPr>
              <w:instrText xml:space="preserve"> PAGEREF _Toc504733161 \h </w:instrText>
            </w:r>
            <w:r w:rsidR="00F97677">
              <w:rPr>
                <w:noProof/>
                <w:webHidden/>
              </w:rPr>
            </w:r>
            <w:r w:rsidR="00F97677">
              <w:rPr>
                <w:noProof/>
                <w:webHidden/>
              </w:rPr>
              <w:fldChar w:fldCharType="separate"/>
            </w:r>
            <w:r w:rsidR="00E97B04">
              <w:rPr>
                <w:noProof/>
                <w:webHidden/>
              </w:rPr>
              <w:t>15</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62" w:history="1">
            <w:r w:rsidR="00F97677" w:rsidRPr="005E174C">
              <w:rPr>
                <w:rStyle w:val="Hyperlink"/>
                <w:noProof/>
              </w:rPr>
              <w:t>3.4.2.</w:t>
            </w:r>
            <w:r w:rsidR="00F97677">
              <w:rPr>
                <w:rFonts w:eastAsiaTheme="minorEastAsia" w:cstheme="minorBidi"/>
                <w:i w:val="0"/>
                <w:iCs w:val="0"/>
                <w:noProof/>
                <w:color w:val="auto"/>
              </w:rPr>
              <w:tab/>
            </w:r>
            <w:r w:rsidR="00F97677" w:rsidRPr="005E174C">
              <w:rPr>
                <w:rStyle w:val="Hyperlink"/>
                <w:noProof/>
              </w:rPr>
              <w:t>Læringsstrategier og metoder til kompetencevurdering</w:t>
            </w:r>
            <w:r w:rsidR="00F97677">
              <w:rPr>
                <w:noProof/>
                <w:webHidden/>
              </w:rPr>
              <w:tab/>
            </w:r>
            <w:r w:rsidR="00F97677">
              <w:rPr>
                <w:noProof/>
                <w:webHidden/>
              </w:rPr>
              <w:fldChar w:fldCharType="begin"/>
            </w:r>
            <w:r w:rsidR="00F97677">
              <w:rPr>
                <w:noProof/>
                <w:webHidden/>
              </w:rPr>
              <w:instrText xml:space="preserve"> PAGEREF _Toc504733162 \h </w:instrText>
            </w:r>
            <w:r w:rsidR="00F97677">
              <w:rPr>
                <w:noProof/>
                <w:webHidden/>
              </w:rPr>
            </w:r>
            <w:r w:rsidR="00F97677">
              <w:rPr>
                <w:noProof/>
                <w:webHidden/>
              </w:rPr>
              <w:fldChar w:fldCharType="separate"/>
            </w:r>
            <w:r w:rsidR="00E97B04">
              <w:rPr>
                <w:noProof/>
                <w:webHidden/>
              </w:rPr>
              <w:t>15</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63" w:history="1">
            <w:r w:rsidR="00F97677" w:rsidRPr="005E174C">
              <w:rPr>
                <w:rStyle w:val="Hyperlink"/>
                <w:noProof/>
              </w:rPr>
              <w:t>3.4.3.</w:t>
            </w:r>
            <w:r w:rsidR="00F97677">
              <w:rPr>
                <w:rFonts w:eastAsiaTheme="minorEastAsia" w:cstheme="minorBidi"/>
                <w:i w:val="0"/>
                <w:iCs w:val="0"/>
                <w:noProof/>
                <w:color w:val="auto"/>
              </w:rPr>
              <w:tab/>
            </w:r>
            <w:r w:rsidR="00F97677" w:rsidRPr="005E174C">
              <w:rPr>
                <w:rStyle w:val="Hyperlink"/>
                <w:noProof/>
              </w:rPr>
              <w:t>Liste med specialets obligatoriske kompetencer</w:t>
            </w:r>
            <w:r w:rsidR="00F97677">
              <w:rPr>
                <w:noProof/>
                <w:webHidden/>
              </w:rPr>
              <w:tab/>
            </w:r>
            <w:r w:rsidR="00F97677">
              <w:rPr>
                <w:noProof/>
                <w:webHidden/>
              </w:rPr>
              <w:fldChar w:fldCharType="begin"/>
            </w:r>
            <w:r w:rsidR="00F97677">
              <w:rPr>
                <w:noProof/>
                <w:webHidden/>
              </w:rPr>
              <w:instrText xml:space="preserve"> PAGEREF _Toc504733163 \h </w:instrText>
            </w:r>
            <w:r w:rsidR="00F97677">
              <w:rPr>
                <w:noProof/>
                <w:webHidden/>
              </w:rPr>
            </w:r>
            <w:r w:rsidR="00F97677">
              <w:rPr>
                <w:noProof/>
                <w:webHidden/>
              </w:rPr>
              <w:fldChar w:fldCharType="separate"/>
            </w:r>
            <w:r w:rsidR="00E97B04">
              <w:rPr>
                <w:noProof/>
                <w:webHidden/>
              </w:rPr>
              <w:t>15</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64" w:history="1">
            <w:r w:rsidR="00F97677" w:rsidRPr="005E174C">
              <w:rPr>
                <w:rStyle w:val="Hyperlink"/>
                <w:noProof/>
              </w:rPr>
              <w:t>3.4.4.</w:t>
            </w:r>
            <w:r w:rsidR="00F97677">
              <w:rPr>
                <w:rFonts w:eastAsiaTheme="minorEastAsia" w:cstheme="minorBidi"/>
                <w:i w:val="0"/>
                <w:iCs w:val="0"/>
                <w:noProof/>
                <w:color w:val="auto"/>
              </w:rPr>
              <w:tab/>
            </w:r>
            <w:r w:rsidR="00F97677" w:rsidRPr="005E174C">
              <w:rPr>
                <w:rStyle w:val="Hyperlink"/>
                <w:noProof/>
              </w:rPr>
              <w:t>Obligatoriske specialespecifikke kurser</w:t>
            </w:r>
            <w:r w:rsidR="00F97677">
              <w:rPr>
                <w:noProof/>
                <w:webHidden/>
              </w:rPr>
              <w:tab/>
            </w:r>
            <w:r w:rsidR="00F97677">
              <w:rPr>
                <w:noProof/>
                <w:webHidden/>
              </w:rPr>
              <w:fldChar w:fldCharType="begin"/>
            </w:r>
            <w:r w:rsidR="00F97677">
              <w:rPr>
                <w:noProof/>
                <w:webHidden/>
              </w:rPr>
              <w:instrText xml:space="preserve"> PAGEREF _Toc504733164 \h </w:instrText>
            </w:r>
            <w:r w:rsidR="00F97677">
              <w:rPr>
                <w:noProof/>
                <w:webHidden/>
              </w:rPr>
            </w:r>
            <w:r w:rsidR="00F97677">
              <w:rPr>
                <w:noProof/>
                <w:webHidden/>
              </w:rPr>
              <w:fldChar w:fldCharType="separate"/>
            </w:r>
            <w:r w:rsidR="00E97B04">
              <w:rPr>
                <w:noProof/>
                <w:webHidden/>
              </w:rPr>
              <w:t>42</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65" w:history="1">
            <w:r w:rsidR="00F97677" w:rsidRPr="005E174C">
              <w:rPr>
                <w:rStyle w:val="Hyperlink"/>
                <w:noProof/>
              </w:rPr>
              <w:t>3.4.5.</w:t>
            </w:r>
            <w:r w:rsidR="00F97677">
              <w:rPr>
                <w:rFonts w:eastAsiaTheme="minorEastAsia" w:cstheme="minorBidi"/>
                <w:i w:val="0"/>
                <w:iCs w:val="0"/>
                <w:noProof/>
                <w:color w:val="auto"/>
              </w:rPr>
              <w:tab/>
            </w:r>
            <w:r w:rsidR="00F97677" w:rsidRPr="005E174C">
              <w:rPr>
                <w:rStyle w:val="Hyperlink"/>
                <w:noProof/>
              </w:rPr>
              <w:t>Obligatoriske generelle kurser</w:t>
            </w:r>
            <w:r w:rsidR="00F97677">
              <w:rPr>
                <w:noProof/>
                <w:webHidden/>
              </w:rPr>
              <w:tab/>
            </w:r>
            <w:r w:rsidR="00F97677">
              <w:rPr>
                <w:noProof/>
                <w:webHidden/>
              </w:rPr>
              <w:fldChar w:fldCharType="begin"/>
            </w:r>
            <w:r w:rsidR="00F97677">
              <w:rPr>
                <w:noProof/>
                <w:webHidden/>
              </w:rPr>
              <w:instrText xml:space="preserve"> PAGEREF _Toc504733165 \h </w:instrText>
            </w:r>
            <w:r w:rsidR="00F97677">
              <w:rPr>
                <w:noProof/>
                <w:webHidden/>
              </w:rPr>
            </w:r>
            <w:r w:rsidR="00F97677">
              <w:rPr>
                <w:noProof/>
                <w:webHidden/>
              </w:rPr>
              <w:fldChar w:fldCharType="separate"/>
            </w:r>
            <w:r w:rsidR="00E97B04">
              <w:rPr>
                <w:noProof/>
                <w:webHidden/>
              </w:rPr>
              <w:t>47</w:t>
            </w:r>
            <w:r w:rsidR="00F97677">
              <w:rPr>
                <w:noProof/>
                <w:webHidden/>
              </w:rPr>
              <w:fldChar w:fldCharType="end"/>
            </w:r>
          </w:hyperlink>
        </w:p>
        <w:p w:rsidR="00F97677" w:rsidRDefault="002E3E40">
          <w:pPr>
            <w:pStyle w:val="Indholdsfortegnelse3"/>
            <w:tabs>
              <w:tab w:val="left" w:pos="1320"/>
              <w:tab w:val="right" w:leader="dot" w:pos="8493"/>
            </w:tabs>
            <w:rPr>
              <w:rFonts w:eastAsiaTheme="minorEastAsia" w:cstheme="minorBidi"/>
              <w:i w:val="0"/>
              <w:iCs w:val="0"/>
              <w:noProof/>
              <w:color w:val="auto"/>
            </w:rPr>
          </w:pPr>
          <w:hyperlink w:anchor="_Toc504733166" w:history="1">
            <w:r w:rsidR="00F97677" w:rsidRPr="005E174C">
              <w:rPr>
                <w:rStyle w:val="Hyperlink"/>
                <w:noProof/>
              </w:rPr>
              <w:t>3.4.6.</w:t>
            </w:r>
            <w:r w:rsidR="00F97677">
              <w:rPr>
                <w:rFonts w:eastAsiaTheme="minorEastAsia" w:cstheme="minorBidi"/>
                <w:i w:val="0"/>
                <w:iCs w:val="0"/>
                <w:noProof/>
                <w:color w:val="auto"/>
              </w:rPr>
              <w:tab/>
            </w:r>
            <w:r w:rsidR="00F97677" w:rsidRPr="005E174C">
              <w:rPr>
                <w:rStyle w:val="Hyperlink"/>
                <w:noProof/>
              </w:rPr>
              <w:t>Obligatorisk forskningstræning</w:t>
            </w:r>
            <w:r w:rsidR="00F97677">
              <w:rPr>
                <w:noProof/>
                <w:webHidden/>
              </w:rPr>
              <w:tab/>
            </w:r>
            <w:r w:rsidR="00F97677">
              <w:rPr>
                <w:noProof/>
                <w:webHidden/>
              </w:rPr>
              <w:fldChar w:fldCharType="begin"/>
            </w:r>
            <w:r w:rsidR="00F97677">
              <w:rPr>
                <w:noProof/>
                <w:webHidden/>
              </w:rPr>
              <w:instrText xml:space="preserve"> PAGEREF _Toc504733166 \h </w:instrText>
            </w:r>
            <w:r w:rsidR="00F97677">
              <w:rPr>
                <w:noProof/>
                <w:webHidden/>
              </w:rPr>
            </w:r>
            <w:r w:rsidR="00F97677">
              <w:rPr>
                <w:noProof/>
                <w:webHidden/>
              </w:rPr>
              <w:fldChar w:fldCharType="separate"/>
            </w:r>
            <w:r w:rsidR="00E97B04">
              <w:rPr>
                <w:noProof/>
                <w:webHidden/>
              </w:rPr>
              <w:t>47</w:t>
            </w:r>
            <w:r w:rsidR="00F97677">
              <w:rPr>
                <w:noProof/>
                <w:webHidden/>
              </w:rPr>
              <w:fldChar w:fldCharType="end"/>
            </w:r>
          </w:hyperlink>
        </w:p>
        <w:p w:rsidR="00F97677" w:rsidRDefault="002E3E40">
          <w:pPr>
            <w:pStyle w:val="Indholdsfortegnelse1"/>
            <w:tabs>
              <w:tab w:val="left" w:pos="440"/>
              <w:tab w:val="right" w:leader="dot" w:pos="8493"/>
            </w:tabs>
            <w:rPr>
              <w:rFonts w:eastAsiaTheme="minorEastAsia" w:cstheme="minorBidi"/>
              <w:b w:val="0"/>
              <w:bCs w:val="0"/>
              <w:caps w:val="0"/>
              <w:noProof/>
              <w:color w:val="auto"/>
            </w:rPr>
          </w:pPr>
          <w:hyperlink w:anchor="_Toc504733167" w:history="1">
            <w:r w:rsidR="00F97677" w:rsidRPr="005E174C">
              <w:rPr>
                <w:rStyle w:val="Hyperlink"/>
                <w:noProof/>
              </w:rPr>
              <w:t>4.</w:t>
            </w:r>
            <w:r w:rsidR="00F97677">
              <w:rPr>
                <w:rFonts w:eastAsiaTheme="minorEastAsia" w:cstheme="minorBidi"/>
                <w:b w:val="0"/>
                <w:bCs w:val="0"/>
                <w:caps w:val="0"/>
                <w:noProof/>
                <w:color w:val="auto"/>
              </w:rPr>
              <w:tab/>
            </w:r>
            <w:r w:rsidR="00F97677" w:rsidRPr="005E174C">
              <w:rPr>
                <w:rStyle w:val="Hyperlink"/>
                <w:noProof/>
              </w:rPr>
              <w:t>Dokumentationsdel</w:t>
            </w:r>
            <w:r w:rsidR="00F97677">
              <w:rPr>
                <w:noProof/>
                <w:webHidden/>
              </w:rPr>
              <w:tab/>
            </w:r>
            <w:r w:rsidR="00F97677">
              <w:rPr>
                <w:noProof/>
                <w:webHidden/>
              </w:rPr>
              <w:fldChar w:fldCharType="begin"/>
            </w:r>
            <w:r w:rsidR="00F97677">
              <w:rPr>
                <w:noProof/>
                <w:webHidden/>
              </w:rPr>
              <w:instrText xml:space="preserve"> PAGEREF _Toc504733167 \h </w:instrText>
            </w:r>
            <w:r w:rsidR="00F97677">
              <w:rPr>
                <w:noProof/>
                <w:webHidden/>
              </w:rPr>
            </w:r>
            <w:r w:rsidR="00F97677">
              <w:rPr>
                <w:noProof/>
                <w:webHidden/>
              </w:rPr>
              <w:fldChar w:fldCharType="separate"/>
            </w:r>
            <w:r w:rsidR="00E97B04">
              <w:rPr>
                <w:noProof/>
                <w:webHidden/>
              </w:rPr>
              <w:t>48</w:t>
            </w:r>
            <w:r w:rsidR="00F97677">
              <w:rPr>
                <w:noProof/>
                <w:webHidden/>
              </w:rPr>
              <w:fldChar w:fldCharType="end"/>
            </w:r>
          </w:hyperlink>
        </w:p>
        <w:p w:rsidR="00F97677" w:rsidRDefault="002E3E40">
          <w:pPr>
            <w:pStyle w:val="Indholdsfortegnelse1"/>
            <w:tabs>
              <w:tab w:val="left" w:pos="440"/>
              <w:tab w:val="right" w:leader="dot" w:pos="8493"/>
            </w:tabs>
            <w:rPr>
              <w:rFonts w:eastAsiaTheme="minorEastAsia" w:cstheme="minorBidi"/>
              <w:b w:val="0"/>
              <w:bCs w:val="0"/>
              <w:caps w:val="0"/>
              <w:noProof/>
              <w:color w:val="auto"/>
            </w:rPr>
          </w:pPr>
          <w:hyperlink w:anchor="_Toc504733168" w:history="1">
            <w:r w:rsidR="00F97677" w:rsidRPr="005E174C">
              <w:rPr>
                <w:rStyle w:val="Hyperlink"/>
                <w:noProof/>
              </w:rPr>
              <w:t>5.</w:t>
            </w:r>
            <w:r w:rsidR="00F97677">
              <w:rPr>
                <w:rFonts w:eastAsiaTheme="minorEastAsia" w:cstheme="minorBidi"/>
                <w:b w:val="0"/>
                <w:bCs w:val="0"/>
                <w:caps w:val="0"/>
                <w:noProof/>
                <w:color w:val="auto"/>
              </w:rPr>
              <w:tab/>
            </w:r>
            <w:r w:rsidR="00F97677" w:rsidRPr="005E174C">
              <w:rPr>
                <w:rStyle w:val="Hyperlink"/>
                <w:noProof/>
              </w:rPr>
              <w:t>Nyttige links</w:t>
            </w:r>
            <w:r w:rsidR="00F97677">
              <w:rPr>
                <w:noProof/>
                <w:webHidden/>
              </w:rPr>
              <w:tab/>
            </w:r>
            <w:r w:rsidR="00F97677">
              <w:rPr>
                <w:noProof/>
                <w:webHidden/>
              </w:rPr>
              <w:fldChar w:fldCharType="begin"/>
            </w:r>
            <w:r w:rsidR="00F97677">
              <w:rPr>
                <w:noProof/>
                <w:webHidden/>
              </w:rPr>
              <w:instrText xml:space="preserve"> PAGEREF _Toc504733168 \h </w:instrText>
            </w:r>
            <w:r w:rsidR="00F97677">
              <w:rPr>
                <w:noProof/>
                <w:webHidden/>
              </w:rPr>
            </w:r>
            <w:r w:rsidR="00F97677">
              <w:rPr>
                <w:noProof/>
                <w:webHidden/>
              </w:rPr>
              <w:fldChar w:fldCharType="separate"/>
            </w:r>
            <w:r w:rsidR="00E97B04">
              <w:rPr>
                <w:noProof/>
                <w:webHidden/>
              </w:rPr>
              <w:t>49</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69" w:history="1">
            <w:r w:rsidR="00F97677" w:rsidRPr="005E174C">
              <w:rPr>
                <w:rStyle w:val="Hyperlink"/>
                <w:noProof/>
              </w:rPr>
              <w:t>5.1.</w:t>
            </w:r>
            <w:r w:rsidR="00F97677">
              <w:rPr>
                <w:rFonts w:eastAsiaTheme="minorEastAsia" w:cstheme="minorBidi"/>
                <w:smallCaps w:val="0"/>
                <w:noProof/>
                <w:color w:val="auto"/>
              </w:rPr>
              <w:tab/>
            </w:r>
            <w:r w:rsidR="00F97677" w:rsidRPr="005E174C">
              <w:rPr>
                <w:rStyle w:val="Hyperlink"/>
                <w:noProof/>
              </w:rPr>
              <w:t>Generelle links</w:t>
            </w:r>
            <w:r w:rsidR="00F97677">
              <w:rPr>
                <w:noProof/>
                <w:webHidden/>
              </w:rPr>
              <w:tab/>
            </w:r>
            <w:r w:rsidR="00F97677">
              <w:rPr>
                <w:noProof/>
                <w:webHidden/>
              </w:rPr>
              <w:fldChar w:fldCharType="begin"/>
            </w:r>
            <w:r w:rsidR="00F97677">
              <w:rPr>
                <w:noProof/>
                <w:webHidden/>
              </w:rPr>
              <w:instrText xml:space="preserve"> PAGEREF _Toc504733169 \h </w:instrText>
            </w:r>
            <w:r w:rsidR="00F97677">
              <w:rPr>
                <w:noProof/>
                <w:webHidden/>
              </w:rPr>
            </w:r>
            <w:r w:rsidR="00F97677">
              <w:rPr>
                <w:noProof/>
                <w:webHidden/>
              </w:rPr>
              <w:fldChar w:fldCharType="separate"/>
            </w:r>
            <w:r w:rsidR="00E97B04">
              <w:rPr>
                <w:noProof/>
                <w:webHidden/>
              </w:rPr>
              <w:t>49</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70" w:history="1">
            <w:r w:rsidR="00F97677" w:rsidRPr="005E174C">
              <w:rPr>
                <w:rStyle w:val="Hyperlink"/>
                <w:noProof/>
              </w:rPr>
              <w:t>5.2.</w:t>
            </w:r>
            <w:r w:rsidR="00F97677">
              <w:rPr>
                <w:rFonts w:eastAsiaTheme="minorEastAsia" w:cstheme="minorBidi"/>
                <w:smallCaps w:val="0"/>
                <w:noProof/>
                <w:color w:val="auto"/>
              </w:rPr>
              <w:tab/>
            </w:r>
            <w:r w:rsidR="00F97677" w:rsidRPr="005E174C">
              <w:rPr>
                <w:rStyle w:val="Hyperlink"/>
                <w:noProof/>
              </w:rPr>
              <w:t>Specialespecifikke links</w:t>
            </w:r>
            <w:r w:rsidR="00F97677">
              <w:rPr>
                <w:noProof/>
                <w:webHidden/>
              </w:rPr>
              <w:tab/>
            </w:r>
            <w:r w:rsidR="00F97677">
              <w:rPr>
                <w:noProof/>
                <w:webHidden/>
              </w:rPr>
              <w:fldChar w:fldCharType="begin"/>
            </w:r>
            <w:r w:rsidR="00F97677">
              <w:rPr>
                <w:noProof/>
                <w:webHidden/>
              </w:rPr>
              <w:instrText xml:space="preserve"> PAGEREF _Toc504733170 \h </w:instrText>
            </w:r>
            <w:r w:rsidR="00F97677">
              <w:rPr>
                <w:noProof/>
                <w:webHidden/>
              </w:rPr>
            </w:r>
            <w:r w:rsidR="00F97677">
              <w:rPr>
                <w:noProof/>
                <w:webHidden/>
              </w:rPr>
              <w:fldChar w:fldCharType="separate"/>
            </w:r>
            <w:r w:rsidR="00E97B04">
              <w:rPr>
                <w:noProof/>
                <w:webHidden/>
              </w:rPr>
              <w:t>49</w:t>
            </w:r>
            <w:r w:rsidR="00F97677">
              <w:rPr>
                <w:noProof/>
                <w:webHidden/>
              </w:rPr>
              <w:fldChar w:fldCharType="end"/>
            </w:r>
          </w:hyperlink>
        </w:p>
        <w:p w:rsidR="00F97677" w:rsidRDefault="002E3E40">
          <w:pPr>
            <w:pStyle w:val="Indholdsfortegnelse1"/>
            <w:tabs>
              <w:tab w:val="left" w:pos="440"/>
              <w:tab w:val="right" w:leader="dot" w:pos="8493"/>
            </w:tabs>
            <w:rPr>
              <w:rFonts w:eastAsiaTheme="minorEastAsia" w:cstheme="minorBidi"/>
              <w:b w:val="0"/>
              <w:bCs w:val="0"/>
              <w:caps w:val="0"/>
              <w:noProof/>
              <w:color w:val="auto"/>
            </w:rPr>
          </w:pPr>
          <w:hyperlink w:anchor="_Toc504733171" w:history="1">
            <w:r w:rsidR="00F97677" w:rsidRPr="005E174C">
              <w:rPr>
                <w:rStyle w:val="Hyperlink"/>
                <w:noProof/>
              </w:rPr>
              <w:t>6.</w:t>
            </w:r>
            <w:r w:rsidR="00F97677">
              <w:rPr>
                <w:rFonts w:eastAsiaTheme="minorEastAsia" w:cstheme="minorBidi"/>
                <w:b w:val="0"/>
                <w:bCs w:val="0"/>
                <w:caps w:val="0"/>
                <w:noProof/>
                <w:color w:val="auto"/>
              </w:rPr>
              <w:tab/>
            </w:r>
            <w:r w:rsidR="00F97677" w:rsidRPr="005E174C">
              <w:rPr>
                <w:rStyle w:val="Hyperlink"/>
                <w:noProof/>
              </w:rPr>
              <w:t>Appendiks</w:t>
            </w:r>
            <w:r w:rsidR="00F97677">
              <w:rPr>
                <w:noProof/>
                <w:webHidden/>
              </w:rPr>
              <w:tab/>
            </w:r>
            <w:r w:rsidR="00F97677">
              <w:rPr>
                <w:noProof/>
                <w:webHidden/>
              </w:rPr>
              <w:fldChar w:fldCharType="begin"/>
            </w:r>
            <w:r w:rsidR="00F97677">
              <w:rPr>
                <w:noProof/>
                <w:webHidden/>
              </w:rPr>
              <w:instrText xml:space="preserve"> PAGEREF _Toc504733171 \h </w:instrText>
            </w:r>
            <w:r w:rsidR="00F97677">
              <w:rPr>
                <w:noProof/>
                <w:webHidden/>
              </w:rPr>
            </w:r>
            <w:r w:rsidR="00F97677">
              <w:rPr>
                <w:noProof/>
                <w:webHidden/>
              </w:rPr>
              <w:fldChar w:fldCharType="separate"/>
            </w:r>
            <w:r w:rsidR="00E97B04">
              <w:rPr>
                <w:noProof/>
                <w:webHidden/>
              </w:rPr>
              <w:t>50</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72" w:history="1">
            <w:r w:rsidR="00F97677" w:rsidRPr="005E174C">
              <w:rPr>
                <w:rStyle w:val="Hyperlink"/>
                <w:noProof/>
              </w:rPr>
              <w:t>6.1.</w:t>
            </w:r>
            <w:r w:rsidR="00F97677">
              <w:rPr>
                <w:rFonts w:eastAsiaTheme="minorEastAsia" w:cstheme="minorBidi"/>
                <w:smallCaps w:val="0"/>
                <w:noProof/>
                <w:color w:val="auto"/>
              </w:rPr>
              <w:tab/>
            </w:r>
            <w:r w:rsidR="00F97677" w:rsidRPr="005E174C">
              <w:rPr>
                <w:rStyle w:val="Hyperlink"/>
                <w:noProof/>
              </w:rPr>
              <w:t>Bilag 1. Forslag fra DASEM til speciallægeuddannelsesforløb</w:t>
            </w:r>
            <w:r w:rsidR="00F97677">
              <w:rPr>
                <w:noProof/>
                <w:webHidden/>
              </w:rPr>
              <w:tab/>
            </w:r>
            <w:r w:rsidR="00F97677">
              <w:rPr>
                <w:noProof/>
                <w:webHidden/>
              </w:rPr>
              <w:fldChar w:fldCharType="begin"/>
            </w:r>
            <w:r w:rsidR="00F97677">
              <w:rPr>
                <w:noProof/>
                <w:webHidden/>
              </w:rPr>
              <w:instrText xml:space="preserve"> PAGEREF _Toc504733172 \h </w:instrText>
            </w:r>
            <w:r w:rsidR="00F97677">
              <w:rPr>
                <w:noProof/>
                <w:webHidden/>
              </w:rPr>
            </w:r>
            <w:r w:rsidR="00F97677">
              <w:rPr>
                <w:noProof/>
                <w:webHidden/>
              </w:rPr>
              <w:fldChar w:fldCharType="separate"/>
            </w:r>
            <w:r w:rsidR="00E97B04">
              <w:rPr>
                <w:noProof/>
                <w:webHidden/>
              </w:rPr>
              <w:t>50</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73" w:history="1">
            <w:r w:rsidR="00F97677" w:rsidRPr="005E174C">
              <w:rPr>
                <w:rStyle w:val="Hyperlink"/>
                <w:noProof/>
              </w:rPr>
              <w:t>6.2.</w:t>
            </w:r>
            <w:r w:rsidR="00F97677">
              <w:rPr>
                <w:rFonts w:eastAsiaTheme="minorEastAsia" w:cstheme="minorBidi"/>
                <w:smallCaps w:val="0"/>
                <w:noProof/>
                <w:color w:val="auto"/>
              </w:rPr>
              <w:tab/>
            </w:r>
            <w:r w:rsidR="00F97677" w:rsidRPr="005E174C">
              <w:rPr>
                <w:rStyle w:val="Hyperlink"/>
                <w:noProof/>
              </w:rPr>
              <w:t>Bilag 2. Oversigt over kompetencer i supplerende forløb i intern medicin</w:t>
            </w:r>
            <w:r w:rsidR="00F97677">
              <w:rPr>
                <w:noProof/>
                <w:webHidden/>
              </w:rPr>
              <w:tab/>
            </w:r>
            <w:r w:rsidR="00F97677">
              <w:rPr>
                <w:noProof/>
                <w:webHidden/>
              </w:rPr>
              <w:fldChar w:fldCharType="begin"/>
            </w:r>
            <w:r w:rsidR="00F97677">
              <w:rPr>
                <w:noProof/>
                <w:webHidden/>
              </w:rPr>
              <w:instrText xml:space="preserve"> PAGEREF _Toc504733173 \h </w:instrText>
            </w:r>
            <w:r w:rsidR="00F97677">
              <w:rPr>
                <w:noProof/>
                <w:webHidden/>
              </w:rPr>
            </w:r>
            <w:r w:rsidR="00F97677">
              <w:rPr>
                <w:noProof/>
                <w:webHidden/>
              </w:rPr>
              <w:fldChar w:fldCharType="separate"/>
            </w:r>
            <w:r w:rsidR="00E97B04">
              <w:rPr>
                <w:noProof/>
                <w:webHidden/>
              </w:rPr>
              <w:t>53</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74" w:history="1">
            <w:r w:rsidR="00F97677" w:rsidRPr="005E174C">
              <w:rPr>
                <w:rStyle w:val="Hyperlink"/>
                <w:noProof/>
              </w:rPr>
              <w:t>6.3.</w:t>
            </w:r>
            <w:r w:rsidR="00F97677">
              <w:rPr>
                <w:rFonts w:eastAsiaTheme="minorEastAsia" w:cstheme="minorBidi"/>
                <w:smallCaps w:val="0"/>
                <w:noProof/>
                <w:color w:val="auto"/>
              </w:rPr>
              <w:tab/>
            </w:r>
            <w:r w:rsidR="00F97677" w:rsidRPr="005E174C">
              <w:rPr>
                <w:rStyle w:val="Hyperlink"/>
                <w:noProof/>
              </w:rPr>
              <w:t>Bilag 3. Oversigt over kompetencer i supplerende forløb/fokuseret ophold i anæstesiologi og intensiv terapi</w:t>
            </w:r>
            <w:r w:rsidR="00F97677">
              <w:rPr>
                <w:noProof/>
                <w:webHidden/>
              </w:rPr>
              <w:tab/>
            </w:r>
            <w:r w:rsidR="00F97677">
              <w:rPr>
                <w:noProof/>
                <w:webHidden/>
              </w:rPr>
              <w:fldChar w:fldCharType="begin"/>
            </w:r>
            <w:r w:rsidR="00F97677">
              <w:rPr>
                <w:noProof/>
                <w:webHidden/>
              </w:rPr>
              <w:instrText xml:space="preserve"> PAGEREF _Toc504733174 \h </w:instrText>
            </w:r>
            <w:r w:rsidR="00F97677">
              <w:rPr>
                <w:noProof/>
                <w:webHidden/>
              </w:rPr>
            </w:r>
            <w:r w:rsidR="00F97677">
              <w:rPr>
                <w:noProof/>
                <w:webHidden/>
              </w:rPr>
              <w:fldChar w:fldCharType="separate"/>
            </w:r>
            <w:r w:rsidR="00E97B04">
              <w:rPr>
                <w:noProof/>
                <w:webHidden/>
              </w:rPr>
              <w:t>54</w:t>
            </w:r>
            <w:r w:rsidR="00F97677">
              <w:rPr>
                <w:noProof/>
                <w:webHidden/>
              </w:rPr>
              <w:fldChar w:fldCharType="end"/>
            </w:r>
          </w:hyperlink>
        </w:p>
        <w:p w:rsidR="00F97677" w:rsidRDefault="002E3E40">
          <w:pPr>
            <w:pStyle w:val="Indholdsfortegnelse2"/>
            <w:tabs>
              <w:tab w:val="left" w:pos="880"/>
              <w:tab w:val="right" w:leader="dot" w:pos="8493"/>
            </w:tabs>
            <w:rPr>
              <w:rFonts w:eastAsiaTheme="minorEastAsia" w:cstheme="minorBidi"/>
              <w:smallCaps w:val="0"/>
              <w:noProof/>
              <w:color w:val="auto"/>
            </w:rPr>
          </w:pPr>
          <w:hyperlink w:anchor="_Toc504733175" w:history="1">
            <w:r w:rsidR="00F97677" w:rsidRPr="005E174C">
              <w:rPr>
                <w:rStyle w:val="Hyperlink"/>
                <w:noProof/>
              </w:rPr>
              <w:t>6.4.</w:t>
            </w:r>
            <w:r w:rsidR="00F97677">
              <w:rPr>
                <w:rFonts w:eastAsiaTheme="minorEastAsia" w:cstheme="minorBidi"/>
                <w:smallCaps w:val="0"/>
                <w:noProof/>
                <w:color w:val="auto"/>
              </w:rPr>
              <w:tab/>
            </w:r>
            <w:r w:rsidR="00F97677" w:rsidRPr="005E174C">
              <w:rPr>
                <w:rStyle w:val="Hyperlink"/>
                <w:noProof/>
              </w:rPr>
              <w:t>Bilag 4. Oversigt over kompetencer i supplerende forløb i pædiatri</w:t>
            </w:r>
            <w:r w:rsidR="00F97677">
              <w:rPr>
                <w:noProof/>
                <w:webHidden/>
              </w:rPr>
              <w:tab/>
            </w:r>
            <w:r w:rsidR="00F97677">
              <w:rPr>
                <w:noProof/>
                <w:webHidden/>
              </w:rPr>
              <w:fldChar w:fldCharType="begin"/>
            </w:r>
            <w:r w:rsidR="00F97677">
              <w:rPr>
                <w:noProof/>
                <w:webHidden/>
              </w:rPr>
              <w:instrText xml:space="preserve"> PAGEREF _Toc504733175 \h </w:instrText>
            </w:r>
            <w:r w:rsidR="00F97677">
              <w:rPr>
                <w:noProof/>
                <w:webHidden/>
              </w:rPr>
            </w:r>
            <w:r w:rsidR="00F97677">
              <w:rPr>
                <w:noProof/>
                <w:webHidden/>
              </w:rPr>
              <w:fldChar w:fldCharType="separate"/>
            </w:r>
            <w:r w:rsidR="00E97B04">
              <w:rPr>
                <w:noProof/>
                <w:webHidden/>
              </w:rPr>
              <w:t>55</w:t>
            </w:r>
            <w:r w:rsidR="00F97677">
              <w:rPr>
                <w:noProof/>
                <w:webHidden/>
              </w:rPr>
              <w:fldChar w:fldCharType="end"/>
            </w:r>
          </w:hyperlink>
        </w:p>
        <w:p w:rsidR="007165F7" w:rsidRDefault="00EC471A" w:rsidP="00F97677">
          <w:pPr>
            <w:spacing w:after="0"/>
          </w:pPr>
          <w:r>
            <w:rPr>
              <w:b/>
              <w:bCs/>
              <w:noProof/>
            </w:rPr>
            <w:fldChar w:fldCharType="end"/>
          </w:r>
        </w:p>
      </w:sdtContent>
    </w:sdt>
    <w:p w:rsidR="004D13CD" w:rsidRPr="00D949F0" w:rsidRDefault="004D13CD" w:rsidP="00866CB7">
      <w:pPr>
        <w:jc w:val="both"/>
        <w:rPr>
          <w:bCs/>
          <w:iCs/>
          <w:color w:val="auto"/>
          <w:szCs w:val="22"/>
        </w:rPr>
      </w:pPr>
    </w:p>
    <w:bookmarkEnd w:id="4"/>
    <w:bookmarkEnd w:id="5"/>
    <w:p w:rsidR="004D13CD" w:rsidRPr="001C475E" w:rsidRDefault="004D13CD" w:rsidP="001C475E">
      <w:pPr>
        <w:spacing w:after="200" w:line="276" w:lineRule="auto"/>
        <w:rPr>
          <w:b/>
          <w:bCs/>
          <w:color w:val="0070C0"/>
          <w:sz w:val="24"/>
          <w:szCs w:val="24"/>
        </w:rPr>
      </w:pPr>
      <w:r w:rsidRPr="00D949F0">
        <w:br w:type="page"/>
      </w:r>
    </w:p>
    <w:p w:rsidR="0074535A" w:rsidRPr="0074535A" w:rsidRDefault="0074535A" w:rsidP="00E757BC">
      <w:pPr>
        <w:pStyle w:val="Overskrift1"/>
        <w:numPr>
          <w:ilvl w:val="0"/>
          <w:numId w:val="8"/>
        </w:numPr>
      </w:pPr>
      <w:bookmarkStart w:id="6" w:name="_Toc504733150"/>
      <w:r>
        <w:lastRenderedPageBreak/>
        <w:t>Indledning</w:t>
      </w:r>
      <w:bookmarkEnd w:id="6"/>
    </w:p>
    <w:p w:rsidR="004D13CD" w:rsidRPr="00D949F0" w:rsidRDefault="004D13CD" w:rsidP="00866CB7">
      <w:pPr>
        <w:jc w:val="both"/>
        <w:rPr>
          <w:color w:val="auto"/>
          <w:szCs w:val="22"/>
        </w:rPr>
      </w:pPr>
      <w:r w:rsidRPr="00D949F0">
        <w:rPr>
          <w:color w:val="auto"/>
          <w:szCs w:val="22"/>
        </w:rPr>
        <w:t>I henhold til § 2 i Sundhedsstyrelsens bekendtgørelse nr. 1257 af 25. oktober 2007 (med senere tilføjelser) om uddannelse af speciallæger godkender Sundhedsstyrelsen målbeskrivelser for de lægelige specialer.</w:t>
      </w:r>
    </w:p>
    <w:p w:rsidR="004D13CD" w:rsidRPr="00D949F0" w:rsidRDefault="004D13CD" w:rsidP="00866CB7">
      <w:pPr>
        <w:jc w:val="both"/>
        <w:rPr>
          <w:color w:val="auto"/>
          <w:szCs w:val="22"/>
        </w:rPr>
      </w:pPr>
      <w:r w:rsidRPr="00D949F0">
        <w:rPr>
          <w:color w:val="auto"/>
          <w:szCs w:val="22"/>
        </w:rPr>
        <w:t>Målbeskrivelserne præciserer de minimumskompetencer, der skal opnås og godkendes i løbet af lægens uddannelse til speciallæge.</w:t>
      </w:r>
    </w:p>
    <w:p w:rsidR="004D13CD" w:rsidRPr="00D949F0" w:rsidRDefault="004D13CD" w:rsidP="00866CB7">
      <w:pPr>
        <w:jc w:val="both"/>
        <w:rPr>
          <w:color w:val="auto"/>
          <w:szCs w:val="22"/>
        </w:rPr>
      </w:pPr>
      <w:r w:rsidRPr="00D949F0">
        <w:rPr>
          <w:color w:val="auto"/>
          <w:szCs w:val="22"/>
        </w:rPr>
        <w:t>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uddannelsesforløbet.</w:t>
      </w:r>
    </w:p>
    <w:p w:rsidR="004D13CD" w:rsidRPr="00D949F0" w:rsidRDefault="004D13CD" w:rsidP="00866CB7">
      <w:pPr>
        <w:jc w:val="both"/>
        <w:rPr>
          <w:color w:val="auto"/>
          <w:szCs w:val="22"/>
        </w:rPr>
      </w:pPr>
      <w:r w:rsidRPr="00D949F0">
        <w:rPr>
          <w:color w:val="auto"/>
          <w:szCs w:val="22"/>
        </w:rPr>
        <w:t xml:space="preserve">Der udarbejdes adskilte </w:t>
      </w:r>
      <w:r w:rsidR="0074535A">
        <w:rPr>
          <w:color w:val="auto"/>
          <w:szCs w:val="22"/>
        </w:rPr>
        <w:t>kompetenceoversigter</w:t>
      </w:r>
      <w:r w:rsidRPr="00D949F0">
        <w:rPr>
          <w:color w:val="auto"/>
          <w:szCs w:val="22"/>
        </w:rPr>
        <w:t xml:space="preserve"> </w:t>
      </w:r>
      <w:r w:rsidR="00B70510" w:rsidRPr="00D949F0">
        <w:rPr>
          <w:color w:val="auto"/>
          <w:szCs w:val="22"/>
        </w:rPr>
        <w:t>for introduktionsforløb</w:t>
      </w:r>
      <w:r w:rsidRPr="00D949F0">
        <w:rPr>
          <w:color w:val="auto"/>
          <w:szCs w:val="22"/>
        </w:rPr>
        <w:t xml:space="preserve"> og hoveduddannelses</w:t>
      </w:r>
      <w:r w:rsidR="0074535A">
        <w:rPr>
          <w:color w:val="auto"/>
          <w:szCs w:val="22"/>
        </w:rPr>
        <w:t>-</w:t>
      </w:r>
      <w:r w:rsidRPr="00D949F0">
        <w:rPr>
          <w:color w:val="auto"/>
          <w:szCs w:val="22"/>
        </w:rPr>
        <w:t>forløb.</w:t>
      </w:r>
    </w:p>
    <w:p w:rsidR="004D13CD" w:rsidRPr="00D949F0" w:rsidRDefault="004D13CD" w:rsidP="00866CB7">
      <w:pPr>
        <w:jc w:val="both"/>
        <w:rPr>
          <w:color w:val="auto"/>
          <w:szCs w:val="22"/>
        </w:rPr>
      </w:pPr>
    </w:p>
    <w:p w:rsidR="005238AB" w:rsidRPr="005238AB" w:rsidRDefault="005238AB" w:rsidP="00B70510">
      <w:pPr>
        <w:pStyle w:val="Overskrift1"/>
      </w:pPr>
      <w:bookmarkStart w:id="7" w:name="_Toc487542092"/>
      <w:bookmarkStart w:id="8" w:name="_Toc504733151"/>
      <w:bookmarkStart w:id="9" w:name="_Toc486331542"/>
      <w:r w:rsidRPr="005238AB">
        <w:t>Den generelle del</w:t>
      </w:r>
      <w:bookmarkEnd w:id="7"/>
      <w:bookmarkEnd w:id="8"/>
    </w:p>
    <w:bookmarkEnd w:id="9"/>
    <w:p w:rsidR="004D13CD" w:rsidRPr="00D949F0" w:rsidRDefault="004D13CD" w:rsidP="00866CB7">
      <w:pPr>
        <w:spacing w:after="120"/>
        <w:jc w:val="both"/>
        <w:rPr>
          <w:color w:val="auto"/>
          <w:szCs w:val="22"/>
        </w:rPr>
      </w:pPr>
      <w:r w:rsidRPr="00D949F0">
        <w:rPr>
          <w:color w:val="auto"/>
          <w:szCs w:val="22"/>
        </w:rPr>
        <w:t xml:space="preserve">Der knytter sig en række lovmæssige regler og begreber til speciallægeuddannelsen som er ens for alle målbeskrivelser, på tværs af specialer og for introduktions- og hoveduddannelserne. </w:t>
      </w:r>
    </w:p>
    <w:p w:rsidR="004D13CD" w:rsidRPr="00D949F0" w:rsidRDefault="004D13CD" w:rsidP="00866CB7">
      <w:pPr>
        <w:spacing w:after="120"/>
        <w:jc w:val="both"/>
        <w:rPr>
          <w:color w:val="auto"/>
          <w:szCs w:val="22"/>
        </w:rPr>
      </w:pPr>
      <w:r w:rsidRPr="00D949F0">
        <w:rPr>
          <w:color w:val="auto"/>
          <w:szCs w:val="22"/>
        </w:rPr>
        <w:t>På</w:t>
      </w:r>
      <w:r w:rsidR="00D2444A">
        <w:rPr>
          <w:color w:val="auto"/>
          <w:szCs w:val="22"/>
        </w:rPr>
        <w:t xml:space="preserve"> </w:t>
      </w:r>
      <w:hyperlink r:id="rId13" w:history="1">
        <w:r w:rsidR="00D2444A" w:rsidRPr="00D2444A">
          <w:rPr>
            <w:rStyle w:val="Hyperlink"/>
            <w:rFonts w:ascii="Times New Roman" w:hAnsi="Times New Roman"/>
            <w:sz w:val="22"/>
            <w:szCs w:val="22"/>
          </w:rPr>
          <w:t>Sundhedsstyrelsen hjemmeside</w:t>
        </w:r>
      </w:hyperlink>
      <w:r w:rsidRPr="00D949F0">
        <w:rPr>
          <w:color w:val="auto"/>
          <w:szCs w:val="22"/>
        </w:rPr>
        <w:t xml:space="preserve"> er den danske speciallægeuddannelse nærmere beskrevet, herunder lovgrundlag, organisation, opbygning, aktører, terminologi med mere. </w:t>
      </w:r>
    </w:p>
    <w:p w:rsidR="004D13CD" w:rsidRPr="00D949F0" w:rsidRDefault="004D13CD" w:rsidP="00866CB7">
      <w:pPr>
        <w:spacing w:after="120"/>
        <w:jc w:val="both"/>
        <w:rPr>
          <w:color w:val="auto"/>
          <w:szCs w:val="22"/>
        </w:rPr>
      </w:pPr>
    </w:p>
    <w:p w:rsidR="005238AB" w:rsidRPr="005238AB" w:rsidRDefault="005238AB" w:rsidP="00B70510">
      <w:pPr>
        <w:pStyle w:val="Overskrift1"/>
      </w:pPr>
      <w:bookmarkStart w:id="10" w:name="_Toc487542093"/>
      <w:bookmarkStart w:id="11" w:name="_Toc504733152"/>
      <w:bookmarkStart w:id="12" w:name="_Toc486331543"/>
      <w:r w:rsidRPr="005238AB">
        <w:t>Den specialespecifikke del</w:t>
      </w:r>
      <w:bookmarkEnd w:id="10"/>
      <w:bookmarkEnd w:id="11"/>
    </w:p>
    <w:bookmarkEnd w:id="12"/>
    <w:p w:rsidR="004D13CD" w:rsidRPr="00D949F0" w:rsidRDefault="004D13CD" w:rsidP="00866CB7">
      <w:pPr>
        <w:jc w:val="both"/>
        <w:rPr>
          <w:color w:val="auto"/>
          <w:szCs w:val="22"/>
        </w:rPr>
      </w:pPr>
      <w:r w:rsidRPr="00D949F0">
        <w:rPr>
          <w:color w:val="auto"/>
          <w:szCs w:val="22"/>
        </w:rPr>
        <w:t>Denne del af målbeskrivelsen beskriver specialet, de kompetencer der som minimum skal opnås samt specialets anbefalinger til læringsstrategier og fastlagte obligatoriske metoder til kompetencevurdering. Ligeledes beskrives de obligatoriske specialespecifikke kurser og forskningstræning. Denne del er udarbejdet af specialets videnskabelige selskab, som også er ansvarlig for revision i henhold til Sundhedsstyrelsens vejledning om udarbejdelse og revision af målbeskrivelse.</w:t>
      </w:r>
    </w:p>
    <w:p w:rsidR="004D13CD" w:rsidRPr="00D949F0" w:rsidRDefault="004D13CD" w:rsidP="00866CB7">
      <w:pPr>
        <w:jc w:val="both"/>
        <w:rPr>
          <w:color w:val="auto"/>
          <w:szCs w:val="22"/>
        </w:rPr>
      </w:pPr>
    </w:p>
    <w:p w:rsidR="004D13CD" w:rsidRPr="00D949F0" w:rsidRDefault="004D13CD" w:rsidP="007D2207">
      <w:pPr>
        <w:pStyle w:val="Overskrift2"/>
      </w:pPr>
      <w:bookmarkStart w:id="13" w:name="_Toc486331544"/>
      <w:bookmarkStart w:id="14" w:name="_Toc504733153"/>
      <w:r w:rsidRPr="00D949F0">
        <w:t>Beskrivelse af specialet</w:t>
      </w:r>
      <w:bookmarkEnd w:id="13"/>
      <w:bookmarkEnd w:id="14"/>
    </w:p>
    <w:p w:rsidR="004D13CD" w:rsidRPr="00D949F0" w:rsidRDefault="004D13CD" w:rsidP="00866CB7">
      <w:pPr>
        <w:jc w:val="both"/>
        <w:rPr>
          <w:color w:val="auto"/>
          <w:szCs w:val="22"/>
        </w:rPr>
      </w:pPr>
      <w:bookmarkStart w:id="15" w:name="_Toc486331545"/>
      <w:r w:rsidRPr="00D949F0">
        <w:rPr>
          <w:color w:val="auto"/>
          <w:szCs w:val="22"/>
        </w:rPr>
        <w:t xml:space="preserve">Akutmedicin er </w:t>
      </w:r>
      <w:r w:rsidR="004D6309">
        <w:rPr>
          <w:color w:val="auto"/>
          <w:szCs w:val="22"/>
        </w:rPr>
        <w:t>et nyt speciale i Danmark.</w:t>
      </w:r>
      <w:r w:rsidRPr="00D949F0">
        <w:rPr>
          <w:color w:val="auto"/>
          <w:szCs w:val="22"/>
        </w:rPr>
        <w:t xml:space="preserve"> </w:t>
      </w:r>
      <w:r w:rsidR="004D6309">
        <w:rPr>
          <w:color w:val="auto"/>
          <w:szCs w:val="22"/>
        </w:rPr>
        <w:t>A</w:t>
      </w:r>
      <w:r w:rsidR="004D6309" w:rsidRPr="00D949F0">
        <w:rPr>
          <w:color w:val="auto"/>
          <w:szCs w:val="22"/>
        </w:rPr>
        <w:t xml:space="preserve">kutmedicin </w:t>
      </w:r>
      <w:r w:rsidR="00B76F23">
        <w:rPr>
          <w:color w:val="auto"/>
          <w:szCs w:val="22"/>
        </w:rPr>
        <w:t xml:space="preserve">har </w:t>
      </w:r>
      <w:r w:rsidR="004D6309" w:rsidRPr="00D949F0">
        <w:rPr>
          <w:color w:val="auto"/>
          <w:szCs w:val="22"/>
        </w:rPr>
        <w:t xml:space="preserve">eksisteret som fagområde siden 2008 med revision af </w:t>
      </w:r>
      <w:r w:rsidR="00B76F23">
        <w:rPr>
          <w:color w:val="auto"/>
          <w:szCs w:val="22"/>
        </w:rPr>
        <w:t>fagområdebeskrivelsen</w:t>
      </w:r>
      <w:r w:rsidR="004D6309" w:rsidRPr="00D949F0">
        <w:rPr>
          <w:color w:val="auto"/>
          <w:szCs w:val="22"/>
        </w:rPr>
        <w:t xml:space="preserve"> i 2012</w:t>
      </w:r>
      <w:r w:rsidR="0080285C">
        <w:rPr>
          <w:rStyle w:val="Fodnotehenvisning"/>
          <w:color w:val="auto"/>
          <w:szCs w:val="22"/>
        </w:rPr>
        <w:footnoteReference w:id="1"/>
      </w:r>
      <w:r w:rsidR="0080285C">
        <w:rPr>
          <w:color w:val="auto"/>
          <w:szCs w:val="22"/>
        </w:rPr>
        <w:t xml:space="preserve">, men i 2017 blev </w:t>
      </w:r>
      <w:r w:rsidR="00B76F23">
        <w:rPr>
          <w:color w:val="auto"/>
          <w:szCs w:val="22"/>
        </w:rPr>
        <w:t xml:space="preserve">oprettelsen af specialet akutmedicin </w:t>
      </w:r>
      <w:r w:rsidR="0080285C">
        <w:rPr>
          <w:color w:val="auto"/>
          <w:szCs w:val="22"/>
        </w:rPr>
        <w:t>politisk besluttet</w:t>
      </w:r>
      <w:r w:rsidR="00B76F23">
        <w:rPr>
          <w:color w:val="auto"/>
          <w:szCs w:val="22"/>
        </w:rPr>
        <w:t xml:space="preserve"> på baggrund af </w:t>
      </w:r>
      <w:hyperlink r:id="rId14" w:history="1">
        <w:r w:rsidR="00B76F23" w:rsidRPr="00B76F23">
          <w:rPr>
            <w:rStyle w:val="Hyperlink"/>
            <w:rFonts w:ascii="Times New Roman" w:hAnsi="Times New Roman"/>
            <w:sz w:val="22"/>
            <w:szCs w:val="22"/>
          </w:rPr>
          <w:t>Sundhedsstyrelsens rapport</w:t>
        </w:r>
      </w:hyperlink>
      <w:r w:rsidR="00B76F23">
        <w:rPr>
          <w:color w:val="auto"/>
          <w:szCs w:val="22"/>
        </w:rPr>
        <w:t xml:space="preserve"> og </w:t>
      </w:r>
      <w:hyperlink r:id="rId15" w:history="1">
        <w:r w:rsidR="00B76F23" w:rsidRPr="00B76F23">
          <w:rPr>
            <w:rStyle w:val="Hyperlink"/>
            <w:rFonts w:ascii="Times New Roman" w:hAnsi="Times New Roman"/>
            <w:sz w:val="22"/>
            <w:szCs w:val="22"/>
          </w:rPr>
          <w:t>indstilling</w:t>
        </w:r>
      </w:hyperlink>
      <w:r w:rsidR="00B76F23">
        <w:rPr>
          <w:color w:val="auto"/>
          <w:szCs w:val="22"/>
        </w:rPr>
        <w:t>.</w:t>
      </w:r>
      <w:r w:rsidR="004D6309" w:rsidRPr="00D949F0">
        <w:rPr>
          <w:color w:val="auto"/>
          <w:szCs w:val="22"/>
        </w:rPr>
        <w:t xml:space="preserve"> </w:t>
      </w:r>
      <w:r w:rsidRPr="00D949F0">
        <w:rPr>
          <w:color w:val="auto"/>
          <w:szCs w:val="22"/>
        </w:rPr>
        <w:t xml:space="preserve">I udlandet har specialet en længere historie. Disciplinen </w:t>
      </w:r>
      <w:r w:rsidR="00B76F23">
        <w:rPr>
          <w:color w:val="auto"/>
          <w:szCs w:val="22"/>
        </w:rPr>
        <w:t xml:space="preserve">akutmedicin </w:t>
      </w:r>
      <w:r w:rsidRPr="00D949F0">
        <w:rPr>
          <w:color w:val="auto"/>
          <w:szCs w:val="22"/>
        </w:rPr>
        <w:t xml:space="preserve">tager sig forskelligt ud i de forskellige lande, men kernekompetencerne er viden og færdigheder nødvendige for den hospitalsbaserede modtagelse, vurdering og behandling af patienter i alle aldre med alle typer af </w:t>
      </w:r>
      <w:r w:rsidRPr="00D949F0">
        <w:rPr>
          <w:color w:val="auto"/>
          <w:szCs w:val="22"/>
        </w:rPr>
        <w:lastRenderedPageBreak/>
        <w:t>akut opstået sygdom eller tilskadekomst som beskreve</w:t>
      </w:r>
      <w:r w:rsidR="009E220A" w:rsidRPr="00D949F0">
        <w:rPr>
          <w:color w:val="auto"/>
          <w:szCs w:val="22"/>
        </w:rPr>
        <w:t>t af t</w:t>
      </w:r>
      <w:r w:rsidRPr="00D949F0">
        <w:rPr>
          <w:color w:val="auto"/>
          <w:szCs w:val="22"/>
        </w:rPr>
        <w:t xml:space="preserve">he International </w:t>
      </w:r>
      <w:proofErr w:type="spellStart"/>
      <w:r w:rsidRPr="00D949F0">
        <w:rPr>
          <w:color w:val="auto"/>
          <w:szCs w:val="22"/>
        </w:rPr>
        <w:t>Federation</w:t>
      </w:r>
      <w:proofErr w:type="spellEnd"/>
      <w:r w:rsidRPr="00D949F0">
        <w:rPr>
          <w:color w:val="auto"/>
          <w:szCs w:val="22"/>
        </w:rPr>
        <w:t xml:space="preserve"> for Emergency </w:t>
      </w:r>
      <w:proofErr w:type="spellStart"/>
      <w:r w:rsidRPr="00D949F0">
        <w:rPr>
          <w:color w:val="auto"/>
          <w:szCs w:val="22"/>
        </w:rPr>
        <w:t>Medicine</w:t>
      </w:r>
      <w:proofErr w:type="spellEnd"/>
      <w:r w:rsidRPr="00D949F0">
        <w:rPr>
          <w:color w:val="auto"/>
          <w:szCs w:val="22"/>
        </w:rPr>
        <w:t xml:space="preserve"> (IFEM)</w:t>
      </w:r>
      <w:r w:rsidR="0080285C">
        <w:rPr>
          <w:rStyle w:val="Fodnotehenvisning"/>
          <w:color w:val="auto"/>
          <w:szCs w:val="22"/>
        </w:rPr>
        <w:footnoteReference w:id="2"/>
      </w:r>
      <w:r w:rsidR="0080285C" w:rsidRPr="00B70510">
        <w:rPr>
          <w:color w:val="auto"/>
          <w:szCs w:val="22"/>
          <w:vertAlign w:val="superscript"/>
        </w:rPr>
        <w:t>,</w:t>
      </w:r>
      <w:r w:rsidR="0080285C">
        <w:rPr>
          <w:rStyle w:val="Fodnotehenvisning"/>
          <w:color w:val="auto"/>
          <w:szCs w:val="22"/>
        </w:rPr>
        <w:footnoteReference w:id="3"/>
      </w:r>
      <w:r w:rsidRPr="00D949F0">
        <w:rPr>
          <w:color w:val="auto"/>
          <w:szCs w:val="22"/>
        </w:rPr>
        <w:t xml:space="preserve"> . </w:t>
      </w:r>
    </w:p>
    <w:p w:rsidR="004D13CD" w:rsidRPr="00D949F0" w:rsidRDefault="004D13CD" w:rsidP="00866CB7">
      <w:pPr>
        <w:jc w:val="both"/>
        <w:rPr>
          <w:color w:val="auto"/>
          <w:szCs w:val="22"/>
        </w:rPr>
      </w:pPr>
      <w:r w:rsidRPr="00D949F0">
        <w:rPr>
          <w:color w:val="auto"/>
          <w:szCs w:val="22"/>
        </w:rPr>
        <w:t xml:space="preserve">Speciallægen i akutmedicin har </w:t>
      </w:r>
      <w:r w:rsidR="00256BAF">
        <w:rPr>
          <w:color w:val="auto"/>
          <w:szCs w:val="22"/>
        </w:rPr>
        <w:t xml:space="preserve">primært </w:t>
      </w:r>
      <w:r w:rsidRPr="00D949F0">
        <w:rPr>
          <w:color w:val="auto"/>
          <w:szCs w:val="22"/>
        </w:rPr>
        <w:t>sit virke i akutafdelinger</w:t>
      </w:r>
      <w:r w:rsidR="004D6309">
        <w:rPr>
          <w:color w:val="auto"/>
          <w:szCs w:val="22"/>
        </w:rPr>
        <w:t>ne på landets sygehuse (</w:t>
      </w:r>
      <w:r w:rsidR="009B0E47">
        <w:rPr>
          <w:color w:val="auto"/>
          <w:szCs w:val="22"/>
        </w:rPr>
        <w:t xml:space="preserve">de </w:t>
      </w:r>
      <w:r w:rsidR="004D6309">
        <w:rPr>
          <w:color w:val="auto"/>
          <w:szCs w:val="22"/>
        </w:rPr>
        <w:t>fælles akutte modtagelser)</w:t>
      </w:r>
      <w:r w:rsidRPr="00D949F0">
        <w:rPr>
          <w:color w:val="auto"/>
          <w:szCs w:val="22"/>
        </w:rPr>
        <w:t xml:space="preserve">. </w:t>
      </w:r>
      <w:r w:rsidR="009B0E47">
        <w:rPr>
          <w:color w:val="auto"/>
          <w:szCs w:val="22"/>
        </w:rPr>
        <w:t>I Sundhedsstyrelsens rapport: Vurdering af et speciale i akutmedicin i Danmark fremgår, at d</w:t>
      </w:r>
      <w:r w:rsidRPr="00D949F0">
        <w:rPr>
          <w:color w:val="auto"/>
          <w:szCs w:val="22"/>
        </w:rPr>
        <w:t xml:space="preserve">et kliniske fokus for speciallægen i akutmedicin er  </w:t>
      </w:r>
    </w:p>
    <w:p w:rsidR="009B0E47" w:rsidRDefault="004D13CD" w:rsidP="009B0E47">
      <w:pPr>
        <w:numPr>
          <w:ilvl w:val="0"/>
          <w:numId w:val="2"/>
        </w:numPr>
        <w:spacing w:after="0"/>
        <w:jc w:val="both"/>
        <w:rPr>
          <w:color w:val="auto"/>
          <w:szCs w:val="22"/>
        </w:rPr>
      </w:pPr>
      <w:r w:rsidRPr="009B0E47">
        <w:rPr>
          <w:color w:val="auto"/>
          <w:szCs w:val="22"/>
        </w:rPr>
        <w:t>Tidlig vurdering af alle kategorier af akutte patienter og tidlig identifikation af patienter med kritisk sygdom og akut opstået skade</w:t>
      </w:r>
      <w:r w:rsidR="009B0E47" w:rsidRPr="009B0E47">
        <w:rPr>
          <w:color w:val="auto"/>
          <w:szCs w:val="22"/>
        </w:rPr>
        <w:t>.</w:t>
      </w:r>
      <w:r w:rsidRPr="009B0E47">
        <w:rPr>
          <w:color w:val="auto"/>
          <w:szCs w:val="22"/>
        </w:rPr>
        <w:t xml:space="preserve"> </w:t>
      </w:r>
    </w:p>
    <w:p w:rsidR="004D13CD" w:rsidRPr="009B0E47" w:rsidRDefault="004D13CD" w:rsidP="009B0E47">
      <w:pPr>
        <w:numPr>
          <w:ilvl w:val="0"/>
          <w:numId w:val="2"/>
        </w:numPr>
        <w:spacing w:after="0"/>
        <w:jc w:val="both"/>
        <w:rPr>
          <w:color w:val="auto"/>
          <w:szCs w:val="22"/>
        </w:rPr>
      </w:pPr>
      <w:r w:rsidRPr="009B0E47">
        <w:rPr>
          <w:color w:val="auto"/>
          <w:szCs w:val="22"/>
        </w:rPr>
        <w:t>Iværksættelse af tidskritisk behandling, herunder ABCD-sikring og genoplivning.</w:t>
      </w:r>
    </w:p>
    <w:p w:rsidR="004D13CD" w:rsidRDefault="00866CB7" w:rsidP="00866CB7">
      <w:pPr>
        <w:numPr>
          <w:ilvl w:val="0"/>
          <w:numId w:val="2"/>
        </w:numPr>
        <w:spacing w:after="0"/>
        <w:jc w:val="both"/>
        <w:rPr>
          <w:color w:val="auto"/>
          <w:szCs w:val="22"/>
        </w:rPr>
      </w:pPr>
      <w:r>
        <w:rPr>
          <w:color w:val="auto"/>
          <w:szCs w:val="22"/>
        </w:rPr>
        <w:t>Iværksættelse af</w:t>
      </w:r>
      <w:r w:rsidR="004D13CD" w:rsidRPr="00D949F0">
        <w:rPr>
          <w:color w:val="auto"/>
          <w:szCs w:val="22"/>
        </w:rPr>
        <w:t xml:space="preserve"> relevant primær udredning og behandling for alle akutte tilstande og for alle typer patienter, på alle tider af døgnet.</w:t>
      </w:r>
    </w:p>
    <w:p w:rsidR="009B0E47" w:rsidRDefault="009B0E47" w:rsidP="00866CB7">
      <w:pPr>
        <w:numPr>
          <w:ilvl w:val="0"/>
          <w:numId w:val="2"/>
        </w:numPr>
        <w:spacing w:after="0"/>
        <w:jc w:val="both"/>
        <w:rPr>
          <w:color w:val="auto"/>
          <w:szCs w:val="22"/>
        </w:rPr>
      </w:pPr>
      <w:r w:rsidRPr="009B0E47">
        <w:rPr>
          <w:color w:val="auto"/>
          <w:szCs w:val="22"/>
        </w:rPr>
        <w:t>Lægefaglig forløbsledelse for den enkelte akutte patient i akutafdelingen. Koordinere og prioritere bidragene fra de nødvendige øvrige specialeressourcer og/eller tværprofessionelle grupper.</w:t>
      </w:r>
    </w:p>
    <w:p w:rsidR="009B0E47" w:rsidRPr="00D949F0" w:rsidRDefault="009B0E47" w:rsidP="00866CB7">
      <w:pPr>
        <w:numPr>
          <w:ilvl w:val="0"/>
          <w:numId w:val="2"/>
        </w:numPr>
        <w:spacing w:after="0"/>
        <w:jc w:val="both"/>
        <w:rPr>
          <w:color w:val="auto"/>
          <w:szCs w:val="22"/>
        </w:rPr>
      </w:pPr>
      <w:r w:rsidRPr="009B0E47">
        <w:rPr>
          <w:color w:val="auto"/>
          <w:szCs w:val="22"/>
        </w:rPr>
        <w:t>”Flowmaster-rollen” i akutafdelingen</w:t>
      </w:r>
      <w:r>
        <w:rPr>
          <w:color w:val="auto"/>
          <w:szCs w:val="22"/>
        </w:rPr>
        <w:t>.</w:t>
      </w:r>
    </w:p>
    <w:p w:rsidR="009B0E47" w:rsidRDefault="009B0E47" w:rsidP="00866CB7">
      <w:pPr>
        <w:numPr>
          <w:ilvl w:val="0"/>
          <w:numId w:val="2"/>
        </w:numPr>
        <w:spacing w:after="0"/>
        <w:jc w:val="both"/>
        <w:rPr>
          <w:color w:val="auto"/>
          <w:szCs w:val="22"/>
        </w:rPr>
      </w:pPr>
      <w:r w:rsidRPr="009B0E47">
        <w:rPr>
          <w:color w:val="auto"/>
          <w:szCs w:val="22"/>
        </w:rPr>
        <w:t xml:space="preserve">Behandlingsansvarlig indtil overdragelse af patienten til anden specialerelateret afdeling, og for visse patientkategorier </w:t>
      </w:r>
      <w:proofErr w:type="gramStart"/>
      <w:r w:rsidRPr="009B0E47">
        <w:rPr>
          <w:color w:val="auto"/>
          <w:szCs w:val="22"/>
        </w:rPr>
        <w:t>varetage</w:t>
      </w:r>
      <w:proofErr w:type="gramEnd"/>
      <w:r w:rsidRPr="009B0E47">
        <w:rPr>
          <w:color w:val="auto"/>
          <w:szCs w:val="22"/>
        </w:rPr>
        <w:t xml:space="preserve"> det samlede behandlingsansvar fra indlæggelse til udskrivelse.</w:t>
      </w:r>
    </w:p>
    <w:p w:rsidR="009B0E47" w:rsidRDefault="009B0E47" w:rsidP="00866CB7">
      <w:pPr>
        <w:numPr>
          <w:ilvl w:val="0"/>
          <w:numId w:val="2"/>
        </w:numPr>
        <w:spacing w:after="0"/>
        <w:jc w:val="both"/>
        <w:rPr>
          <w:color w:val="auto"/>
          <w:szCs w:val="22"/>
        </w:rPr>
      </w:pPr>
      <w:r w:rsidRPr="009B0E47">
        <w:rPr>
          <w:color w:val="auto"/>
          <w:szCs w:val="22"/>
        </w:rPr>
        <w:t>Ledelse af de akutte multidisciplinære team til modtagelse af de mest syge eller tilskadekomne patienter fx i akutte medicinske team og hjertestopteam i akutafdelingen</w:t>
      </w:r>
      <w:r w:rsidR="00256BAF">
        <w:rPr>
          <w:color w:val="auto"/>
          <w:szCs w:val="22"/>
        </w:rPr>
        <w:t xml:space="preserve"> </w:t>
      </w:r>
      <w:r w:rsidR="00256BAF" w:rsidRPr="009B0E47">
        <w:rPr>
          <w:color w:val="auto"/>
          <w:szCs w:val="22"/>
        </w:rPr>
        <w:t>(afhængigt af lokale aftaler)</w:t>
      </w:r>
      <w:r w:rsidRPr="009B0E47">
        <w:rPr>
          <w:color w:val="auto"/>
          <w:szCs w:val="22"/>
        </w:rPr>
        <w:t>.</w:t>
      </w:r>
    </w:p>
    <w:p w:rsidR="00B70510" w:rsidRDefault="009B0E47" w:rsidP="009B0E47">
      <w:pPr>
        <w:numPr>
          <w:ilvl w:val="0"/>
          <w:numId w:val="2"/>
        </w:numPr>
        <w:spacing w:after="0"/>
        <w:jc w:val="both"/>
        <w:rPr>
          <w:color w:val="auto"/>
          <w:szCs w:val="22"/>
        </w:rPr>
      </w:pPr>
      <w:r w:rsidRPr="009B0E47">
        <w:rPr>
          <w:color w:val="auto"/>
          <w:szCs w:val="22"/>
        </w:rPr>
        <w:t xml:space="preserve">Medvirke til at sikre optimalt </w:t>
      </w:r>
      <w:proofErr w:type="spellStart"/>
      <w:r w:rsidRPr="009B0E47">
        <w:rPr>
          <w:color w:val="auto"/>
          <w:szCs w:val="22"/>
        </w:rPr>
        <w:t>patientflow</w:t>
      </w:r>
      <w:proofErr w:type="spellEnd"/>
      <w:r w:rsidRPr="009B0E47">
        <w:rPr>
          <w:color w:val="auto"/>
          <w:szCs w:val="22"/>
        </w:rPr>
        <w:t xml:space="preserve"> og ressourceudnyttelse i akutafdelingen</w:t>
      </w:r>
      <w:r w:rsidR="00724A3F">
        <w:rPr>
          <w:color w:val="auto"/>
          <w:szCs w:val="22"/>
        </w:rPr>
        <w:t>.</w:t>
      </w:r>
      <w:r w:rsidRPr="00D949F0" w:rsidDel="009B0E47">
        <w:rPr>
          <w:color w:val="auto"/>
          <w:szCs w:val="22"/>
        </w:rPr>
        <w:t xml:space="preserve"> </w:t>
      </w:r>
    </w:p>
    <w:p w:rsidR="004D13CD" w:rsidRDefault="004D13CD" w:rsidP="009B0E47">
      <w:pPr>
        <w:numPr>
          <w:ilvl w:val="0"/>
          <w:numId w:val="2"/>
        </w:numPr>
        <w:spacing w:after="0"/>
        <w:jc w:val="both"/>
        <w:rPr>
          <w:color w:val="auto"/>
          <w:szCs w:val="22"/>
        </w:rPr>
      </w:pPr>
      <w:r w:rsidRPr="00D949F0">
        <w:rPr>
          <w:color w:val="auto"/>
          <w:szCs w:val="22"/>
        </w:rPr>
        <w:t>Varetagelse af beredskabsledelse</w:t>
      </w:r>
      <w:r w:rsidR="00CE4DC5">
        <w:rPr>
          <w:color w:val="auto"/>
          <w:szCs w:val="22"/>
        </w:rPr>
        <w:t>n</w:t>
      </w:r>
      <w:r w:rsidR="006E248F">
        <w:rPr>
          <w:color w:val="auto"/>
          <w:szCs w:val="22"/>
        </w:rPr>
        <w:t xml:space="preserve"> på </w:t>
      </w:r>
      <w:r w:rsidR="00CE4DC5">
        <w:rPr>
          <w:color w:val="auto"/>
          <w:szCs w:val="22"/>
        </w:rPr>
        <w:t xml:space="preserve">det enkelte </w:t>
      </w:r>
      <w:r w:rsidR="006E248F">
        <w:rPr>
          <w:color w:val="auto"/>
          <w:szCs w:val="22"/>
        </w:rPr>
        <w:t>hospital</w:t>
      </w:r>
      <w:r w:rsidR="00724A3F">
        <w:rPr>
          <w:color w:val="auto"/>
          <w:szCs w:val="22"/>
        </w:rPr>
        <w:t>.</w:t>
      </w:r>
      <w:r w:rsidR="00684970">
        <w:rPr>
          <w:color w:val="auto"/>
          <w:szCs w:val="22"/>
        </w:rPr>
        <w:t xml:space="preserve"> </w:t>
      </w:r>
    </w:p>
    <w:p w:rsidR="009B0E47" w:rsidRDefault="009B0E47" w:rsidP="009B0E47">
      <w:pPr>
        <w:numPr>
          <w:ilvl w:val="0"/>
          <w:numId w:val="2"/>
        </w:numPr>
        <w:spacing w:after="0"/>
        <w:jc w:val="both"/>
        <w:rPr>
          <w:color w:val="auto"/>
          <w:szCs w:val="22"/>
        </w:rPr>
      </w:pPr>
      <w:r w:rsidRPr="009B0E47">
        <w:rPr>
          <w:color w:val="auto"/>
          <w:szCs w:val="22"/>
        </w:rPr>
        <w:t xml:space="preserve">Ledelse af </w:t>
      </w:r>
      <w:r w:rsidR="003C0746">
        <w:rPr>
          <w:color w:val="auto"/>
          <w:szCs w:val="22"/>
        </w:rPr>
        <w:t>(eller deltagelse i)</w:t>
      </w:r>
      <w:r w:rsidR="003C0746" w:rsidRPr="009B0E47">
        <w:rPr>
          <w:color w:val="auto"/>
          <w:szCs w:val="22"/>
        </w:rPr>
        <w:t xml:space="preserve"> </w:t>
      </w:r>
      <w:r w:rsidRPr="009B0E47">
        <w:rPr>
          <w:color w:val="auto"/>
          <w:szCs w:val="22"/>
        </w:rPr>
        <w:t>kontakten</w:t>
      </w:r>
      <w:r w:rsidR="003C0746">
        <w:rPr>
          <w:color w:val="auto"/>
          <w:szCs w:val="22"/>
        </w:rPr>
        <w:t xml:space="preserve"> </w:t>
      </w:r>
      <w:r w:rsidRPr="009B0E47">
        <w:rPr>
          <w:color w:val="auto"/>
          <w:szCs w:val="22"/>
        </w:rPr>
        <w:t xml:space="preserve">til det </w:t>
      </w:r>
      <w:proofErr w:type="spellStart"/>
      <w:r w:rsidRPr="009B0E47">
        <w:rPr>
          <w:color w:val="auto"/>
          <w:szCs w:val="22"/>
        </w:rPr>
        <w:t>præhospitale</w:t>
      </w:r>
      <w:proofErr w:type="spellEnd"/>
      <w:r w:rsidRPr="009B0E47">
        <w:rPr>
          <w:color w:val="auto"/>
          <w:szCs w:val="22"/>
        </w:rPr>
        <w:t xml:space="preserve"> beredskab og primærsektor for patienter, der udskrives igen efter en vurdering i akutafdelingen.</w:t>
      </w:r>
    </w:p>
    <w:p w:rsidR="009B0E47" w:rsidRPr="00D949F0" w:rsidRDefault="009B0E47" w:rsidP="00B70510">
      <w:pPr>
        <w:spacing w:after="0"/>
        <w:ind w:left="360"/>
        <w:jc w:val="both"/>
        <w:rPr>
          <w:color w:val="auto"/>
          <w:szCs w:val="22"/>
        </w:rPr>
      </w:pPr>
    </w:p>
    <w:p w:rsidR="004D13CD" w:rsidRPr="00D949F0" w:rsidRDefault="004D13CD" w:rsidP="00866CB7">
      <w:pPr>
        <w:jc w:val="both"/>
        <w:rPr>
          <w:color w:val="auto"/>
          <w:szCs w:val="22"/>
        </w:rPr>
      </w:pPr>
      <w:r w:rsidRPr="00D949F0">
        <w:rPr>
          <w:color w:val="auto"/>
          <w:szCs w:val="22"/>
        </w:rPr>
        <w:t xml:space="preserve">Akutmedicin er karakteriseret ved en stor faglig bredde, idet specialet har berøring med de fleste øvrige lægefaglige specialer. </w:t>
      </w:r>
      <w:r w:rsidR="0080285C">
        <w:rPr>
          <w:color w:val="auto"/>
          <w:szCs w:val="22"/>
        </w:rPr>
        <w:t xml:space="preserve">En af akutmedicinerens kernekompetencer er således </w:t>
      </w:r>
      <w:r w:rsidR="002B69AE">
        <w:rPr>
          <w:color w:val="auto"/>
          <w:szCs w:val="22"/>
        </w:rPr>
        <w:t>den initiale vurdering af behov for behandling og diag</w:t>
      </w:r>
      <w:r w:rsidR="00997E26">
        <w:rPr>
          <w:color w:val="auto"/>
          <w:szCs w:val="22"/>
        </w:rPr>
        <w:t>n</w:t>
      </w:r>
      <w:r w:rsidR="002B69AE">
        <w:rPr>
          <w:color w:val="auto"/>
          <w:szCs w:val="22"/>
        </w:rPr>
        <w:t xml:space="preserve">ostik samt </w:t>
      </w:r>
      <w:r w:rsidR="0080285C">
        <w:rPr>
          <w:color w:val="auto"/>
          <w:szCs w:val="22"/>
        </w:rPr>
        <w:t>samarbejde med øvrige speciallæger i andre specialer og andre faggrupper</w:t>
      </w:r>
      <w:r w:rsidR="000D6519">
        <w:rPr>
          <w:color w:val="auto"/>
          <w:szCs w:val="22"/>
        </w:rPr>
        <w:t>, herunder sikre rettidig involvering af tilgængelig specialistviden. Den akutmedicinske specialist besidder en bred faglig kompetence med fokus på indledende behandling og visitation til mere fagspecialiseret behandling, når dette er relevant.</w:t>
      </w:r>
    </w:p>
    <w:p w:rsidR="004D13CD" w:rsidRPr="00D949F0" w:rsidRDefault="001671BA" w:rsidP="00866CB7">
      <w:pPr>
        <w:jc w:val="both"/>
        <w:rPr>
          <w:color w:val="auto"/>
          <w:szCs w:val="22"/>
        </w:rPr>
      </w:pPr>
      <w:r>
        <w:rPr>
          <w:color w:val="auto"/>
          <w:szCs w:val="22"/>
        </w:rPr>
        <w:t>Den foreliggende</w:t>
      </w:r>
      <w:r w:rsidR="00B76F23">
        <w:rPr>
          <w:color w:val="auto"/>
          <w:szCs w:val="22"/>
        </w:rPr>
        <w:t xml:space="preserve"> m</w:t>
      </w:r>
      <w:r w:rsidR="004D13CD" w:rsidRPr="00D949F0">
        <w:rPr>
          <w:color w:val="auto"/>
          <w:szCs w:val="22"/>
        </w:rPr>
        <w:t xml:space="preserve">ålbeskrivelse er </w:t>
      </w:r>
      <w:r w:rsidR="000D160B">
        <w:rPr>
          <w:color w:val="auto"/>
          <w:szCs w:val="22"/>
        </w:rPr>
        <w:t xml:space="preserve">i lighed med målbeskrivelsen for fagområdet Akutmedicin </w:t>
      </w:r>
      <w:r w:rsidR="004148AD">
        <w:rPr>
          <w:color w:val="auto"/>
          <w:szCs w:val="22"/>
        </w:rPr>
        <w:t>inspireret af</w:t>
      </w:r>
      <w:r w:rsidR="004D13CD" w:rsidRPr="00D949F0">
        <w:rPr>
          <w:color w:val="auto"/>
          <w:szCs w:val="22"/>
        </w:rPr>
        <w:t xml:space="preserve"> det europæiske curriculum</w:t>
      </w:r>
      <w:r>
        <w:rPr>
          <w:rStyle w:val="Fodnotehenvisning"/>
          <w:color w:val="auto"/>
          <w:szCs w:val="22"/>
        </w:rPr>
        <w:footnoteReference w:id="4"/>
      </w:r>
      <w:r w:rsidR="004D13CD" w:rsidRPr="00D949F0">
        <w:rPr>
          <w:color w:val="auto"/>
          <w:szCs w:val="22"/>
        </w:rPr>
        <w:t xml:space="preserve"> og tilpasset danske forhold</w:t>
      </w:r>
      <w:r>
        <w:rPr>
          <w:color w:val="auto"/>
          <w:szCs w:val="22"/>
        </w:rPr>
        <w:t>.</w:t>
      </w:r>
      <w:r w:rsidR="004D13CD" w:rsidRPr="00D949F0">
        <w:rPr>
          <w:color w:val="auto"/>
          <w:szCs w:val="22"/>
        </w:rPr>
        <w:t xml:space="preserve"> </w:t>
      </w:r>
      <w:r w:rsidR="00B76F23">
        <w:rPr>
          <w:color w:val="auto"/>
          <w:szCs w:val="22"/>
        </w:rPr>
        <w:t xml:space="preserve">Det forventes, da akutmedicin er et nyt speciale i Danmark, at der </w:t>
      </w:r>
      <w:r w:rsidR="0080285C">
        <w:rPr>
          <w:color w:val="auto"/>
          <w:szCs w:val="22"/>
        </w:rPr>
        <w:t xml:space="preserve">derfor </w:t>
      </w:r>
      <w:r w:rsidR="004D13CD" w:rsidRPr="00D949F0">
        <w:rPr>
          <w:color w:val="auto"/>
          <w:szCs w:val="22"/>
        </w:rPr>
        <w:t>vil blive behov for justering af målbeskrivelsen i takt med områdets udvikling.</w:t>
      </w:r>
    </w:p>
    <w:p w:rsidR="004D13CD" w:rsidRPr="00D949F0" w:rsidRDefault="004D13CD" w:rsidP="00866CB7">
      <w:pPr>
        <w:jc w:val="both"/>
        <w:rPr>
          <w:color w:val="auto"/>
          <w:szCs w:val="22"/>
        </w:rPr>
      </w:pPr>
    </w:p>
    <w:p w:rsidR="004D13CD" w:rsidRPr="00D949F0" w:rsidRDefault="004D13CD" w:rsidP="001671BA">
      <w:pPr>
        <w:pStyle w:val="Overskrift2"/>
      </w:pPr>
      <w:bookmarkStart w:id="16" w:name="_Toc504733154"/>
      <w:r w:rsidRPr="00D949F0">
        <w:lastRenderedPageBreak/>
        <w:t>Beskrivelse af uddannelsens overordnede forløb</w:t>
      </w:r>
      <w:bookmarkEnd w:id="15"/>
      <w:bookmarkEnd w:id="16"/>
    </w:p>
    <w:p w:rsidR="00CA602A" w:rsidRDefault="00075E4C" w:rsidP="001671BA">
      <w:pPr>
        <w:jc w:val="both"/>
        <w:rPr>
          <w:rStyle w:val="Sidetal"/>
          <w:bCs/>
          <w:szCs w:val="36"/>
        </w:rPr>
      </w:pPr>
      <w:bookmarkStart w:id="17" w:name="_Toc486331546"/>
      <w:r w:rsidRPr="00075E4C">
        <w:rPr>
          <w:color w:val="auto"/>
          <w:szCs w:val="22"/>
        </w:rPr>
        <w:t>Introduktionsuddannelsen foregå</w:t>
      </w:r>
      <w:r w:rsidR="00D26ED8">
        <w:rPr>
          <w:color w:val="auto"/>
          <w:szCs w:val="22"/>
        </w:rPr>
        <w:t>r</w:t>
      </w:r>
      <w:r w:rsidRPr="00075E4C">
        <w:rPr>
          <w:color w:val="auto"/>
          <w:szCs w:val="22"/>
        </w:rPr>
        <w:t xml:space="preserve"> ved en 12 måneders ansættelse på en akutafdeling. I hoveduddannelsen</w:t>
      </w:r>
      <w:r w:rsidR="00617777">
        <w:rPr>
          <w:color w:val="auto"/>
          <w:szCs w:val="22"/>
        </w:rPr>
        <w:t>, som varer 60 måneder,</w:t>
      </w:r>
      <w:r w:rsidRPr="00075E4C">
        <w:rPr>
          <w:color w:val="auto"/>
          <w:szCs w:val="22"/>
        </w:rPr>
        <w:t xml:space="preserve"> skal indgå ansættelse på mindst to akutafdelinger af </w:t>
      </w:r>
      <w:r w:rsidR="00D26ED8">
        <w:rPr>
          <w:color w:val="auto"/>
          <w:szCs w:val="22"/>
        </w:rPr>
        <w:t xml:space="preserve">mindst </w:t>
      </w:r>
      <w:r w:rsidRPr="00075E4C">
        <w:rPr>
          <w:color w:val="auto"/>
          <w:szCs w:val="22"/>
        </w:rPr>
        <w:t xml:space="preserve">12 måneders </w:t>
      </w:r>
      <w:r w:rsidR="00D26ED8">
        <w:rPr>
          <w:color w:val="auto"/>
          <w:szCs w:val="22"/>
        </w:rPr>
        <w:t>varighed</w:t>
      </w:r>
      <w:r w:rsidRPr="00075E4C">
        <w:rPr>
          <w:color w:val="auto"/>
          <w:szCs w:val="22"/>
        </w:rPr>
        <w:t xml:space="preserve">. </w:t>
      </w:r>
      <w:r w:rsidR="00450C7A" w:rsidRPr="00CA602A">
        <w:rPr>
          <w:rStyle w:val="Sidetal"/>
          <w:rFonts w:ascii="Times New Roman" w:hAnsi="Times New Roman"/>
          <w:color w:val="auto"/>
          <w:sz w:val="22"/>
          <w:szCs w:val="22"/>
        </w:rPr>
        <w:t xml:space="preserve">De enkelte uddannelsesforløb kan sammensættes på flere forskellige måder. </w:t>
      </w:r>
      <w:r w:rsidR="00CA602A" w:rsidRPr="00CA602A">
        <w:rPr>
          <w:rStyle w:val="Sidetal"/>
          <w:rFonts w:ascii="Times New Roman" w:hAnsi="Times New Roman"/>
          <w:color w:val="auto"/>
          <w:sz w:val="22"/>
          <w:szCs w:val="22"/>
        </w:rPr>
        <w:t xml:space="preserve">Sammensætningen </w:t>
      </w:r>
      <w:r w:rsidR="00CA602A">
        <w:rPr>
          <w:rStyle w:val="Sidetal"/>
          <w:rFonts w:ascii="Times New Roman" w:hAnsi="Times New Roman"/>
          <w:color w:val="auto"/>
          <w:sz w:val="22"/>
          <w:szCs w:val="22"/>
        </w:rPr>
        <w:t xml:space="preserve">af den kliniske del </w:t>
      </w:r>
      <w:r w:rsidR="00CA602A" w:rsidRPr="00CA602A">
        <w:rPr>
          <w:rStyle w:val="Sidetal"/>
          <w:rFonts w:ascii="Times New Roman" w:hAnsi="Times New Roman"/>
          <w:color w:val="auto"/>
          <w:sz w:val="22"/>
          <w:szCs w:val="22"/>
        </w:rPr>
        <w:t>planlægges regionalt i samarbejde med de</w:t>
      </w:r>
      <w:r w:rsidR="00864C1B">
        <w:rPr>
          <w:rStyle w:val="Sidetal"/>
          <w:rFonts w:ascii="Times New Roman" w:hAnsi="Times New Roman"/>
          <w:color w:val="auto"/>
          <w:sz w:val="22"/>
          <w:szCs w:val="22"/>
        </w:rPr>
        <w:t>n</w:t>
      </w:r>
      <w:r w:rsidR="00684970">
        <w:rPr>
          <w:rStyle w:val="Sidetal"/>
          <w:rFonts w:ascii="Times New Roman" w:hAnsi="Times New Roman"/>
          <w:color w:val="auto"/>
          <w:sz w:val="22"/>
          <w:szCs w:val="22"/>
        </w:rPr>
        <w:t>/de</w:t>
      </w:r>
      <w:r w:rsidR="00CA602A" w:rsidRPr="00CA602A">
        <w:rPr>
          <w:rStyle w:val="Sidetal"/>
          <w:rFonts w:ascii="Times New Roman" w:hAnsi="Times New Roman"/>
          <w:color w:val="auto"/>
          <w:sz w:val="22"/>
          <w:szCs w:val="22"/>
        </w:rPr>
        <w:t xml:space="preserve"> postgraduate kliniske lektorer i </w:t>
      </w:r>
      <w:r w:rsidR="00CA602A">
        <w:rPr>
          <w:rStyle w:val="Sidetal"/>
          <w:rFonts w:ascii="Times New Roman" w:hAnsi="Times New Roman"/>
          <w:color w:val="auto"/>
          <w:sz w:val="22"/>
          <w:szCs w:val="22"/>
        </w:rPr>
        <w:t>akutmedicin</w:t>
      </w:r>
      <w:r w:rsidR="00450C7A" w:rsidRPr="00450C7A">
        <w:rPr>
          <w:color w:val="auto"/>
          <w:szCs w:val="22"/>
        </w:rPr>
        <w:t xml:space="preserve"> og eventuelle samarbejdende specialer</w:t>
      </w:r>
      <w:r w:rsidR="00CA602A" w:rsidRPr="00CA602A">
        <w:rPr>
          <w:rStyle w:val="Sidetal"/>
          <w:rFonts w:ascii="Times New Roman" w:hAnsi="Times New Roman"/>
          <w:color w:val="auto"/>
          <w:sz w:val="22"/>
          <w:szCs w:val="22"/>
        </w:rPr>
        <w:t xml:space="preserve">, uddannelsesråd/-udvalg/ i videreuddannelsesregionen </w:t>
      </w:r>
      <w:r w:rsidR="00450C7A">
        <w:rPr>
          <w:rStyle w:val="Sidetal"/>
          <w:rFonts w:ascii="Times New Roman" w:hAnsi="Times New Roman"/>
          <w:color w:val="auto"/>
          <w:sz w:val="22"/>
          <w:szCs w:val="22"/>
        </w:rPr>
        <w:t>samt</w:t>
      </w:r>
      <w:r w:rsidR="00864C1B">
        <w:rPr>
          <w:rStyle w:val="Sidetal"/>
          <w:rFonts w:ascii="Times New Roman" w:hAnsi="Times New Roman"/>
          <w:color w:val="auto"/>
          <w:sz w:val="22"/>
          <w:szCs w:val="22"/>
        </w:rPr>
        <w:t xml:space="preserve"> </w:t>
      </w:r>
      <w:r w:rsidR="00CA602A" w:rsidRPr="00CA602A">
        <w:rPr>
          <w:rStyle w:val="Sidetal"/>
          <w:rFonts w:ascii="Times New Roman" w:hAnsi="Times New Roman"/>
          <w:color w:val="auto"/>
          <w:sz w:val="22"/>
          <w:szCs w:val="22"/>
        </w:rPr>
        <w:t>de uddannelsesgivende afdelinger</w:t>
      </w:r>
      <w:r w:rsidR="00450C7A">
        <w:rPr>
          <w:rStyle w:val="Sidetal"/>
          <w:rFonts w:ascii="Times New Roman" w:hAnsi="Times New Roman"/>
          <w:color w:val="auto"/>
          <w:sz w:val="22"/>
          <w:szCs w:val="22"/>
        </w:rPr>
        <w:t>.</w:t>
      </w:r>
      <w:r w:rsidR="00CA602A" w:rsidRPr="00CA602A">
        <w:rPr>
          <w:rStyle w:val="Sidetal"/>
          <w:rFonts w:ascii="Times New Roman" w:hAnsi="Times New Roman"/>
          <w:color w:val="auto"/>
          <w:sz w:val="22"/>
          <w:szCs w:val="22"/>
        </w:rPr>
        <w:t xml:space="preserve"> </w:t>
      </w:r>
      <w:r w:rsidR="00450C7A">
        <w:rPr>
          <w:rStyle w:val="Sidetal"/>
          <w:rFonts w:ascii="Times New Roman" w:hAnsi="Times New Roman"/>
          <w:color w:val="auto"/>
          <w:sz w:val="22"/>
          <w:szCs w:val="22"/>
        </w:rPr>
        <w:t>Uddannelses</w:t>
      </w:r>
      <w:r w:rsidR="00CA602A" w:rsidRPr="00CA602A">
        <w:rPr>
          <w:rStyle w:val="Sidetal"/>
          <w:rFonts w:ascii="Times New Roman" w:hAnsi="Times New Roman"/>
          <w:color w:val="auto"/>
          <w:sz w:val="22"/>
          <w:szCs w:val="22"/>
        </w:rPr>
        <w:t xml:space="preserve">forløbene </w:t>
      </w:r>
      <w:r w:rsidR="00450C7A">
        <w:rPr>
          <w:rStyle w:val="Sidetal"/>
          <w:rFonts w:ascii="Times New Roman" w:hAnsi="Times New Roman"/>
          <w:color w:val="auto"/>
          <w:sz w:val="22"/>
          <w:szCs w:val="22"/>
        </w:rPr>
        <w:t xml:space="preserve">skal </w:t>
      </w:r>
      <w:r w:rsidR="00CA602A" w:rsidRPr="00CA602A">
        <w:rPr>
          <w:rStyle w:val="Sidetal"/>
          <w:rFonts w:ascii="Times New Roman" w:hAnsi="Times New Roman"/>
          <w:color w:val="auto"/>
          <w:sz w:val="22"/>
          <w:szCs w:val="22"/>
        </w:rPr>
        <w:t xml:space="preserve">godkendes af de </w:t>
      </w:r>
      <w:r w:rsidR="00CA602A">
        <w:rPr>
          <w:rStyle w:val="Sidetal"/>
          <w:rFonts w:ascii="Times New Roman" w:hAnsi="Times New Roman"/>
          <w:color w:val="auto"/>
          <w:sz w:val="22"/>
          <w:szCs w:val="22"/>
        </w:rPr>
        <w:t>R</w:t>
      </w:r>
      <w:r w:rsidR="00CA602A" w:rsidRPr="00CA602A">
        <w:rPr>
          <w:rStyle w:val="Sidetal"/>
          <w:rFonts w:ascii="Times New Roman" w:hAnsi="Times New Roman"/>
          <w:color w:val="auto"/>
          <w:sz w:val="22"/>
          <w:szCs w:val="22"/>
        </w:rPr>
        <w:t xml:space="preserve">egionale </w:t>
      </w:r>
      <w:r w:rsidR="00CA602A">
        <w:rPr>
          <w:rStyle w:val="Sidetal"/>
          <w:rFonts w:ascii="Times New Roman" w:hAnsi="Times New Roman"/>
          <w:color w:val="auto"/>
          <w:sz w:val="22"/>
          <w:szCs w:val="22"/>
        </w:rPr>
        <w:t>R</w:t>
      </w:r>
      <w:r w:rsidR="00CA602A" w:rsidRPr="00CA602A">
        <w:rPr>
          <w:rStyle w:val="Sidetal"/>
          <w:rFonts w:ascii="Times New Roman" w:hAnsi="Times New Roman"/>
          <w:color w:val="auto"/>
          <w:sz w:val="22"/>
          <w:szCs w:val="22"/>
        </w:rPr>
        <w:t xml:space="preserve">åd for </w:t>
      </w:r>
      <w:r w:rsidR="00CA602A">
        <w:rPr>
          <w:rStyle w:val="Sidetal"/>
          <w:rFonts w:ascii="Times New Roman" w:hAnsi="Times New Roman"/>
          <w:color w:val="auto"/>
          <w:sz w:val="22"/>
          <w:szCs w:val="22"/>
        </w:rPr>
        <w:t>L</w:t>
      </w:r>
      <w:r w:rsidR="00CA602A" w:rsidRPr="00CA602A">
        <w:rPr>
          <w:rStyle w:val="Sidetal"/>
          <w:rFonts w:ascii="Times New Roman" w:hAnsi="Times New Roman"/>
          <w:color w:val="auto"/>
          <w:sz w:val="22"/>
          <w:szCs w:val="22"/>
        </w:rPr>
        <w:t xml:space="preserve">ægers </w:t>
      </w:r>
      <w:r w:rsidR="00CA602A">
        <w:rPr>
          <w:rStyle w:val="Sidetal"/>
          <w:rFonts w:ascii="Times New Roman" w:hAnsi="Times New Roman"/>
          <w:color w:val="auto"/>
          <w:sz w:val="22"/>
          <w:szCs w:val="22"/>
        </w:rPr>
        <w:t>V</w:t>
      </w:r>
      <w:r w:rsidR="00CA602A" w:rsidRPr="00CA602A">
        <w:rPr>
          <w:rStyle w:val="Sidetal"/>
          <w:rFonts w:ascii="Times New Roman" w:hAnsi="Times New Roman"/>
          <w:color w:val="auto"/>
          <w:sz w:val="22"/>
          <w:szCs w:val="22"/>
        </w:rPr>
        <w:t>idereuddannelse.</w:t>
      </w:r>
      <w:r w:rsidR="00CA602A">
        <w:rPr>
          <w:rStyle w:val="Sidetal"/>
          <w:rFonts w:ascii="Times New Roman" w:hAnsi="Times New Roman"/>
          <w:color w:val="auto"/>
          <w:sz w:val="22"/>
          <w:szCs w:val="22"/>
        </w:rPr>
        <w:t xml:space="preserve"> </w:t>
      </w:r>
    </w:p>
    <w:p w:rsidR="004D13CD" w:rsidRPr="00D949F0" w:rsidRDefault="004148AD" w:rsidP="001671BA">
      <w:pPr>
        <w:jc w:val="both"/>
        <w:rPr>
          <w:rStyle w:val="Sidetal"/>
        </w:rPr>
      </w:pPr>
      <w:r>
        <w:rPr>
          <w:color w:val="auto"/>
          <w:szCs w:val="22"/>
        </w:rPr>
        <w:t>A</w:t>
      </w:r>
      <w:r w:rsidR="004D13CD" w:rsidRPr="00D949F0">
        <w:rPr>
          <w:color w:val="auto"/>
          <w:szCs w:val="22"/>
        </w:rPr>
        <w:t xml:space="preserve">kutmedicin skal læres i akutafdelingerne og uddannelsen </w:t>
      </w:r>
      <w:r>
        <w:rPr>
          <w:color w:val="auto"/>
          <w:szCs w:val="22"/>
        </w:rPr>
        <w:t xml:space="preserve">vil </w:t>
      </w:r>
      <w:r w:rsidR="004D13CD" w:rsidRPr="00D949F0">
        <w:rPr>
          <w:color w:val="auto"/>
          <w:szCs w:val="22"/>
        </w:rPr>
        <w:t xml:space="preserve">på længere sigt primært </w:t>
      </w:r>
      <w:r w:rsidR="00C47825">
        <w:rPr>
          <w:color w:val="auto"/>
          <w:szCs w:val="22"/>
        </w:rPr>
        <w:t>blive</w:t>
      </w:r>
      <w:r w:rsidR="004D13CD" w:rsidRPr="00D949F0">
        <w:rPr>
          <w:color w:val="auto"/>
          <w:szCs w:val="22"/>
        </w:rPr>
        <w:t xml:space="preserve"> varetage</w:t>
      </w:r>
      <w:r w:rsidR="00C47825">
        <w:rPr>
          <w:color w:val="auto"/>
          <w:szCs w:val="22"/>
        </w:rPr>
        <w:t>t</w:t>
      </w:r>
      <w:r w:rsidR="004D13CD" w:rsidRPr="00D949F0">
        <w:rPr>
          <w:color w:val="auto"/>
          <w:szCs w:val="22"/>
        </w:rPr>
        <w:t xml:space="preserve"> af speciallæger i akutmedicin. I opbygningsfasen af specialet vil de</w:t>
      </w:r>
      <w:r w:rsidR="00C47825">
        <w:rPr>
          <w:color w:val="auto"/>
          <w:szCs w:val="22"/>
        </w:rPr>
        <w:t>r</w:t>
      </w:r>
      <w:r w:rsidR="004D13CD" w:rsidRPr="00D949F0">
        <w:rPr>
          <w:color w:val="auto"/>
          <w:szCs w:val="22"/>
        </w:rPr>
        <w:t xml:space="preserve"> dog </w:t>
      </w:r>
      <w:r w:rsidR="00C47825">
        <w:rPr>
          <w:color w:val="auto"/>
          <w:szCs w:val="22"/>
        </w:rPr>
        <w:t xml:space="preserve">særligt </w:t>
      </w:r>
      <w:r w:rsidR="004D13CD" w:rsidRPr="00D949F0">
        <w:rPr>
          <w:color w:val="auto"/>
          <w:szCs w:val="22"/>
        </w:rPr>
        <w:t xml:space="preserve">være </w:t>
      </w:r>
      <w:r w:rsidR="00C47825">
        <w:rPr>
          <w:color w:val="auto"/>
          <w:szCs w:val="22"/>
        </w:rPr>
        <w:t>behov for</w:t>
      </w:r>
      <w:r w:rsidR="004D13CD" w:rsidRPr="00D949F0">
        <w:rPr>
          <w:color w:val="auto"/>
          <w:szCs w:val="22"/>
        </w:rPr>
        <w:t>, at andre specialer bidrager til uddannelsen af de kommende speciallæger i akutmedicin. Det kan f.eks. opnås ved, at uddannelseslægen under ansættelsen i akutafdelingen indgår i teamsamarbejde med læger fra de øvrige</w:t>
      </w:r>
      <w:r w:rsidR="009E220A" w:rsidRPr="00D949F0">
        <w:rPr>
          <w:color w:val="auto"/>
          <w:szCs w:val="22"/>
        </w:rPr>
        <w:t xml:space="preserve"> specialer, der har funktion i </w:t>
      </w:r>
      <w:r w:rsidR="004D13CD" w:rsidRPr="00D949F0">
        <w:rPr>
          <w:color w:val="auto"/>
          <w:szCs w:val="22"/>
        </w:rPr>
        <w:t>akutafdelingen. I hvilken grad de forskellige specialer</w:t>
      </w:r>
      <w:r w:rsidR="009E220A" w:rsidRPr="00D949F0">
        <w:rPr>
          <w:color w:val="auto"/>
          <w:szCs w:val="22"/>
        </w:rPr>
        <w:t xml:space="preserve"> bidrager til patientforløbene </w:t>
      </w:r>
      <w:r w:rsidR="004D13CD" w:rsidRPr="00D949F0">
        <w:rPr>
          <w:color w:val="auto"/>
          <w:szCs w:val="22"/>
        </w:rPr>
        <w:t xml:space="preserve">i </w:t>
      </w:r>
      <w:r w:rsidR="00CA602A">
        <w:rPr>
          <w:color w:val="auto"/>
          <w:szCs w:val="22"/>
        </w:rPr>
        <w:t xml:space="preserve">nuværende </w:t>
      </w:r>
      <w:r w:rsidR="004D13CD" w:rsidRPr="00D949F0">
        <w:rPr>
          <w:color w:val="auto"/>
          <w:szCs w:val="22"/>
        </w:rPr>
        <w:t xml:space="preserve">akutafdelinger, og hvordan </w:t>
      </w:r>
      <w:r w:rsidR="00CA602A">
        <w:rPr>
          <w:color w:val="auto"/>
          <w:szCs w:val="22"/>
        </w:rPr>
        <w:t>arbejdet</w:t>
      </w:r>
      <w:r w:rsidR="004D13CD" w:rsidRPr="00D949F0">
        <w:rPr>
          <w:color w:val="auto"/>
          <w:szCs w:val="22"/>
        </w:rPr>
        <w:t xml:space="preserve"> er organiseret</w:t>
      </w:r>
      <w:r w:rsidR="000B44A3">
        <w:rPr>
          <w:color w:val="auto"/>
          <w:szCs w:val="22"/>
        </w:rPr>
        <w:t xml:space="preserve"> varierer</w:t>
      </w:r>
      <w:r w:rsidR="00CA602A">
        <w:rPr>
          <w:color w:val="auto"/>
          <w:szCs w:val="22"/>
        </w:rPr>
        <w:t xml:space="preserve">. </w:t>
      </w:r>
      <w:r w:rsidR="000B44A3">
        <w:rPr>
          <w:color w:val="auto"/>
          <w:szCs w:val="22"/>
        </w:rPr>
        <w:t>Sådanne overvejelser skal indgå i forbindelse med udarbejdelsen af</w:t>
      </w:r>
      <w:r w:rsidR="004D13CD" w:rsidRPr="00D949F0">
        <w:rPr>
          <w:color w:val="auto"/>
          <w:szCs w:val="22"/>
        </w:rPr>
        <w:t xml:space="preserve"> de uddannelsesprogrammer, der </w:t>
      </w:r>
      <w:r w:rsidR="000B44A3">
        <w:rPr>
          <w:color w:val="auto"/>
          <w:szCs w:val="22"/>
        </w:rPr>
        <w:t>bliver</w:t>
      </w:r>
      <w:r w:rsidR="004D13CD" w:rsidRPr="00D949F0">
        <w:rPr>
          <w:color w:val="auto"/>
          <w:szCs w:val="22"/>
        </w:rPr>
        <w:t xml:space="preserve"> udarbejde</w:t>
      </w:r>
      <w:r w:rsidR="000B44A3">
        <w:rPr>
          <w:color w:val="auto"/>
          <w:szCs w:val="22"/>
        </w:rPr>
        <w:t xml:space="preserve">t til de enkelte konkrete uddannelsesforløb, både for </w:t>
      </w:r>
      <w:r w:rsidR="001671BA">
        <w:rPr>
          <w:color w:val="auto"/>
          <w:szCs w:val="22"/>
        </w:rPr>
        <w:t>introduktions-</w:t>
      </w:r>
      <w:r w:rsidR="000B44A3">
        <w:rPr>
          <w:color w:val="auto"/>
          <w:szCs w:val="22"/>
        </w:rPr>
        <w:t xml:space="preserve"> og hoveduddannelse,</w:t>
      </w:r>
      <w:r w:rsidR="004D13CD" w:rsidRPr="00D949F0">
        <w:rPr>
          <w:color w:val="auto"/>
          <w:szCs w:val="22"/>
        </w:rPr>
        <w:t xml:space="preserve"> i de tre videreuddannelsesregioner.</w:t>
      </w:r>
      <w:r w:rsidR="000B44A3">
        <w:rPr>
          <w:color w:val="auto"/>
          <w:szCs w:val="22"/>
        </w:rPr>
        <w:t xml:space="preserve"> Det sikres</w:t>
      </w:r>
      <w:r w:rsidR="00724A3F">
        <w:rPr>
          <w:color w:val="auto"/>
          <w:szCs w:val="22"/>
        </w:rPr>
        <w:t>,</w:t>
      </w:r>
      <w:r w:rsidR="000B44A3">
        <w:rPr>
          <w:color w:val="auto"/>
          <w:szCs w:val="22"/>
        </w:rPr>
        <w:t xml:space="preserve"> at alle kompetencer opnås enten ved ansættelse i akutafdelingen og samarbejdende afdelinger i andet speciale eller i forbindelse med et fokuseret ophold på anden afdeling. </w:t>
      </w:r>
    </w:p>
    <w:p w:rsidR="004D13CD" w:rsidRPr="00D949F0" w:rsidRDefault="00C922EF" w:rsidP="001671BA">
      <w:pPr>
        <w:jc w:val="both"/>
        <w:rPr>
          <w:rStyle w:val="Sidetal"/>
        </w:rPr>
      </w:pPr>
      <w:r>
        <w:rPr>
          <w:rStyle w:val="Sidetal"/>
          <w:rFonts w:ascii="Times New Roman" w:hAnsi="Times New Roman"/>
          <w:color w:val="auto"/>
          <w:sz w:val="22"/>
          <w:szCs w:val="22"/>
        </w:rPr>
        <w:t xml:space="preserve">I specialet </w:t>
      </w:r>
      <w:r w:rsidRPr="00BE5F62">
        <w:rPr>
          <w:rStyle w:val="Sidetal"/>
          <w:rFonts w:ascii="Times New Roman" w:hAnsi="Times New Roman"/>
          <w:color w:val="auto"/>
          <w:sz w:val="22"/>
          <w:szCs w:val="22"/>
        </w:rPr>
        <w:t xml:space="preserve">akutmedicin </w:t>
      </w:r>
      <w:r w:rsidR="00B70510" w:rsidRPr="00BE5F62">
        <w:rPr>
          <w:rStyle w:val="Sidetal"/>
          <w:rFonts w:ascii="Times New Roman" w:hAnsi="Times New Roman"/>
          <w:color w:val="auto"/>
          <w:sz w:val="22"/>
          <w:szCs w:val="22"/>
        </w:rPr>
        <w:t>kan indgå</w:t>
      </w:r>
      <w:r>
        <w:rPr>
          <w:rStyle w:val="Sidetal"/>
          <w:rFonts w:ascii="Times New Roman" w:hAnsi="Times New Roman"/>
          <w:color w:val="auto"/>
          <w:sz w:val="22"/>
          <w:szCs w:val="22"/>
        </w:rPr>
        <w:t xml:space="preserve"> supplerende ansættelse </w:t>
      </w:r>
      <w:r w:rsidR="004D13CD" w:rsidRPr="00D949F0">
        <w:rPr>
          <w:rStyle w:val="Sidetal"/>
          <w:rFonts w:ascii="Times New Roman" w:hAnsi="Times New Roman"/>
          <w:color w:val="auto"/>
          <w:sz w:val="22"/>
          <w:szCs w:val="22"/>
        </w:rPr>
        <w:t xml:space="preserve">inden for pædiatri </w:t>
      </w:r>
      <w:r w:rsidR="00D861B7">
        <w:rPr>
          <w:rStyle w:val="Sidetal"/>
          <w:rFonts w:ascii="Times New Roman" w:hAnsi="Times New Roman"/>
          <w:color w:val="auto"/>
          <w:sz w:val="22"/>
          <w:szCs w:val="22"/>
        </w:rPr>
        <w:t>og inden</w:t>
      </w:r>
      <w:r w:rsidR="00684970">
        <w:rPr>
          <w:rStyle w:val="Sidetal"/>
          <w:rFonts w:ascii="Times New Roman" w:hAnsi="Times New Roman"/>
          <w:color w:val="auto"/>
          <w:sz w:val="22"/>
          <w:szCs w:val="22"/>
        </w:rPr>
        <w:t xml:space="preserve"> </w:t>
      </w:r>
      <w:r w:rsidR="00D861B7">
        <w:rPr>
          <w:rStyle w:val="Sidetal"/>
          <w:rFonts w:ascii="Times New Roman" w:hAnsi="Times New Roman"/>
          <w:color w:val="auto"/>
          <w:sz w:val="22"/>
          <w:szCs w:val="22"/>
        </w:rPr>
        <w:t xml:space="preserve">for intern medicin </w:t>
      </w:r>
      <w:r w:rsidR="004D13CD" w:rsidRPr="00D949F0">
        <w:rPr>
          <w:rStyle w:val="Sidetal"/>
          <w:rFonts w:ascii="Times New Roman" w:hAnsi="Times New Roman"/>
          <w:color w:val="auto"/>
          <w:sz w:val="22"/>
          <w:szCs w:val="22"/>
        </w:rPr>
        <w:t>udover ansættelse</w:t>
      </w:r>
      <w:r>
        <w:rPr>
          <w:rStyle w:val="Sidetal"/>
          <w:rFonts w:ascii="Times New Roman" w:hAnsi="Times New Roman"/>
          <w:color w:val="auto"/>
          <w:sz w:val="22"/>
          <w:szCs w:val="22"/>
        </w:rPr>
        <w:t>r</w:t>
      </w:r>
      <w:r w:rsidR="004D13CD" w:rsidRPr="00D949F0">
        <w:rPr>
          <w:rStyle w:val="Sidetal"/>
          <w:rFonts w:ascii="Times New Roman" w:hAnsi="Times New Roman"/>
          <w:color w:val="auto"/>
          <w:sz w:val="22"/>
          <w:szCs w:val="22"/>
        </w:rPr>
        <w:t xml:space="preserve"> i akutafdeling</w:t>
      </w:r>
      <w:r>
        <w:rPr>
          <w:rStyle w:val="Sidetal"/>
          <w:rFonts w:ascii="Times New Roman" w:hAnsi="Times New Roman"/>
          <w:color w:val="auto"/>
          <w:sz w:val="22"/>
          <w:szCs w:val="22"/>
        </w:rPr>
        <w:t>er i hoveduddannelsen</w:t>
      </w:r>
      <w:r w:rsidR="004D13CD" w:rsidRPr="00D949F0">
        <w:rPr>
          <w:rStyle w:val="Sidetal"/>
          <w:rFonts w:ascii="Times New Roman" w:hAnsi="Times New Roman"/>
          <w:color w:val="auto"/>
          <w:sz w:val="22"/>
          <w:szCs w:val="22"/>
        </w:rPr>
        <w:t>.</w:t>
      </w:r>
      <w:r>
        <w:rPr>
          <w:rStyle w:val="Sidetal"/>
          <w:rFonts w:ascii="Times New Roman" w:hAnsi="Times New Roman"/>
          <w:color w:val="auto"/>
          <w:sz w:val="22"/>
          <w:szCs w:val="22"/>
        </w:rPr>
        <w:t xml:space="preserve"> </w:t>
      </w:r>
      <w:r w:rsidR="00F04EDA">
        <w:rPr>
          <w:rStyle w:val="Sidetal"/>
          <w:rFonts w:ascii="Times New Roman" w:hAnsi="Times New Roman"/>
          <w:color w:val="auto"/>
          <w:sz w:val="22"/>
          <w:szCs w:val="22"/>
        </w:rPr>
        <w:t xml:space="preserve">Et forløb med fokus på </w:t>
      </w:r>
      <w:r w:rsidR="00864C1B">
        <w:rPr>
          <w:rStyle w:val="Sidetal"/>
          <w:rFonts w:ascii="Times New Roman" w:hAnsi="Times New Roman"/>
          <w:color w:val="auto"/>
          <w:sz w:val="22"/>
          <w:szCs w:val="22"/>
        </w:rPr>
        <w:t xml:space="preserve">basal luftvejshåndtering </w:t>
      </w:r>
      <w:r w:rsidR="00F04EDA">
        <w:rPr>
          <w:rStyle w:val="Sidetal"/>
          <w:rFonts w:ascii="Times New Roman" w:hAnsi="Times New Roman"/>
          <w:color w:val="auto"/>
          <w:sz w:val="22"/>
          <w:szCs w:val="22"/>
        </w:rPr>
        <w:t xml:space="preserve">og intensivterapi </w:t>
      </w:r>
      <w:r w:rsidR="00864C1B">
        <w:rPr>
          <w:rStyle w:val="Sidetal"/>
          <w:rFonts w:ascii="Times New Roman" w:hAnsi="Times New Roman"/>
          <w:color w:val="auto"/>
          <w:sz w:val="22"/>
          <w:szCs w:val="22"/>
        </w:rPr>
        <w:t xml:space="preserve">i form af </w:t>
      </w:r>
      <w:r w:rsidR="00F04EDA">
        <w:rPr>
          <w:rStyle w:val="Sidetal"/>
          <w:rFonts w:ascii="Times New Roman" w:hAnsi="Times New Roman"/>
          <w:color w:val="auto"/>
          <w:sz w:val="22"/>
          <w:szCs w:val="22"/>
        </w:rPr>
        <w:t>flere fokusere</w:t>
      </w:r>
      <w:r w:rsidR="00821BB4">
        <w:rPr>
          <w:rStyle w:val="Sidetal"/>
          <w:rFonts w:ascii="Times New Roman" w:hAnsi="Times New Roman"/>
          <w:color w:val="auto"/>
          <w:sz w:val="22"/>
          <w:szCs w:val="22"/>
        </w:rPr>
        <w:t>de</w:t>
      </w:r>
      <w:r w:rsidR="00F04EDA">
        <w:rPr>
          <w:rStyle w:val="Sidetal"/>
          <w:rFonts w:ascii="Times New Roman" w:hAnsi="Times New Roman"/>
          <w:color w:val="auto"/>
          <w:sz w:val="22"/>
          <w:szCs w:val="22"/>
        </w:rPr>
        <w:t xml:space="preserve"> ophold kan være e</w:t>
      </w:r>
      <w:r w:rsidR="00821BB4">
        <w:rPr>
          <w:rStyle w:val="Sidetal"/>
          <w:rFonts w:ascii="Times New Roman" w:hAnsi="Times New Roman"/>
          <w:color w:val="auto"/>
          <w:sz w:val="22"/>
          <w:szCs w:val="22"/>
        </w:rPr>
        <w:t>t</w:t>
      </w:r>
      <w:r w:rsidR="00F04EDA">
        <w:rPr>
          <w:rStyle w:val="Sidetal"/>
          <w:rFonts w:ascii="Times New Roman" w:hAnsi="Times New Roman"/>
          <w:color w:val="auto"/>
          <w:sz w:val="22"/>
          <w:szCs w:val="22"/>
        </w:rPr>
        <w:t xml:space="preserve"> alternativ til en regulær </w:t>
      </w:r>
      <w:r w:rsidR="00684970">
        <w:rPr>
          <w:rStyle w:val="Sidetal"/>
          <w:rFonts w:ascii="Times New Roman" w:hAnsi="Times New Roman"/>
          <w:color w:val="auto"/>
          <w:sz w:val="22"/>
          <w:szCs w:val="22"/>
        </w:rPr>
        <w:t xml:space="preserve">supplerende </w:t>
      </w:r>
      <w:r w:rsidR="00F04EDA">
        <w:rPr>
          <w:rStyle w:val="Sidetal"/>
          <w:rFonts w:ascii="Times New Roman" w:hAnsi="Times New Roman"/>
          <w:color w:val="auto"/>
          <w:sz w:val="22"/>
          <w:szCs w:val="22"/>
        </w:rPr>
        <w:t>ansættelse</w:t>
      </w:r>
      <w:r w:rsidR="00821BB4">
        <w:rPr>
          <w:rStyle w:val="Sidetal"/>
          <w:rFonts w:ascii="Times New Roman" w:hAnsi="Times New Roman"/>
          <w:color w:val="auto"/>
          <w:sz w:val="22"/>
          <w:szCs w:val="22"/>
        </w:rPr>
        <w:t xml:space="preserve"> i </w:t>
      </w:r>
      <w:r w:rsidR="00684970">
        <w:rPr>
          <w:rStyle w:val="Sidetal"/>
          <w:rFonts w:ascii="Times New Roman" w:hAnsi="Times New Roman"/>
          <w:color w:val="auto"/>
          <w:sz w:val="22"/>
          <w:szCs w:val="22"/>
        </w:rPr>
        <w:t>anæstesi</w:t>
      </w:r>
      <w:r w:rsidR="00821BB4">
        <w:rPr>
          <w:rStyle w:val="Sidetal"/>
          <w:rFonts w:ascii="Times New Roman" w:hAnsi="Times New Roman"/>
          <w:color w:val="auto"/>
          <w:sz w:val="22"/>
          <w:szCs w:val="22"/>
        </w:rPr>
        <w:t xml:space="preserve">, </w:t>
      </w:r>
      <w:r w:rsidR="000508E0">
        <w:rPr>
          <w:rStyle w:val="Sidetal"/>
          <w:rFonts w:ascii="Times New Roman" w:hAnsi="Times New Roman"/>
          <w:color w:val="auto"/>
          <w:sz w:val="22"/>
          <w:szCs w:val="22"/>
        </w:rPr>
        <w:t>såfremt det kan sikres</w:t>
      </w:r>
      <w:r w:rsidR="0049186A">
        <w:rPr>
          <w:rStyle w:val="Sidetal"/>
          <w:rFonts w:ascii="Times New Roman" w:hAnsi="Times New Roman"/>
          <w:color w:val="auto"/>
          <w:sz w:val="22"/>
          <w:szCs w:val="22"/>
        </w:rPr>
        <w:t>,</w:t>
      </w:r>
      <w:r w:rsidR="000508E0">
        <w:rPr>
          <w:rStyle w:val="Sidetal"/>
          <w:rFonts w:ascii="Times New Roman" w:hAnsi="Times New Roman"/>
          <w:color w:val="auto"/>
          <w:sz w:val="22"/>
          <w:szCs w:val="22"/>
        </w:rPr>
        <w:t xml:space="preserve"> at de </w:t>
      </w:r>
      <w:r w:rsidR="00071BA7">
        <w:rPr>
          <w:rStyle w:val="Sidetal"/>
          <w:rFonts w:ascii="Times New Roman" w:hAnsi="Times New Roman"/>
          <w:color w:val="auto"/>
          <w:sz w:val="22"/>
          <w:szCs w:val="22"/>
        </w:rPr>
        <w:t xml:space="preserve">målbeskrevne </w:t>
      </w:r>
      <w:r w:rsidR="000508E0">
        <w:rPr>
          <w:rStyle w:val="Sidetal"/>
          <w:rFonts w:ascii="Times New Roman" w:hAnsi="Times New Roman"/>
          <w:color w:val="auto"/>
          <w:sz w:val="22"/>
          <w:szCs w:val="22"/>
        </w:rPr>
        <w:t>kompetencer opnås i løbet af perioden.</w:t>
      </w:r>
    </w:p>
    <w:p w:rsidR="00075E4C" w:rsidRPr="00075E4C" w:rsidRDefault="00075E4C" w:rsidP="001671BA">
      <w:pPr>
        <w:jc w:val="both"/>
        <w:rPr>
          <w:color w:val="auto"/>
          <w:szCs w:val="22"/>
        </w:rPr>
      </w:pPr>
      <w:r w:rsidRPr="00075E4C">
        <w:rPr>
          <w:color w:val="auto"/>
          <w:szCs w:val="22"/>
        </w:rPr>
        <w:t xml:space="preserve">DASEM anbefaler en sammensætning af ansættelser og fokuserede ophold i uddannelsen som beskrevet i bilag </w:t>
      </w:r>
      <w:r w:rsidR="00A4288C">
        <w:rPr>
          <w:color w:val="auto"/>
          <w:szCs w:val="22"/>
        </w:rPr>
        <w:t>1</w:t>
      </w:r>
      <w:r w:rsidRPr="00075E4C">
        <w:rPr>
          <w:color w:val="auto"/>
          <w:szCs w:val="22"/>
        </w:rPr>
        <w:t xml:space="preserve">. </w:t>
      </w:r>
    </w:p>
    <w:p w:rsidR="004D13CD" w:rsidRPr="00D949F0" w:rsidRDefault="00075E4C" w:rsidP="001671BA">
      <w:pPr>
        <w:jc w:val="both"/>
        <w:rPr>
          <w:rStyle w:val="Sidetal"/>
        </w:rPr>
      </w:pPr>
      <w:r>
        <w:rPr>
          <w:rStyle w:val="Sidetal"/>
          <w:rFonts w:ascii="Times New Roman" w:hAnsi="Times New Roman"/>
          <w:color w:val="auto"/>
          <w:sz w:val="22"/>
          <w:szCs w:val="22"/>
        </w:rPr>
        <w:t xml:space="preserve">I uddannelsen indgår ud over den kliniske del en række obligatoriske kurser. </w:t>
      </w:r>
      <w:r w:rsidR="004D13CD" w:rsidRPr="00D949F0">
        <w:rPr>
          <w:rStyle w:val="Sidetal"/>
          <w:rFonts w:ascii="Times New Roman" w:hAnsi="Times New Roman"/>
          <w:color w:val="auto"/>
          <w:sz w:val="22"/>
          <w:szCs w:val="22"/>
        </w:rPr>
        <w:t>Kursusrækken omfatter de generelle kurser</w:t>
      </w:r>
      <w:r>
        <w:rPr>
          <w:rStyle w:val="Sidetal"/>
          <w:rFonts w:ascii="Times New Roman" w:hAnsi="Times New Roman"/>
          <w:color w:val="auto"/>
          <w:sz w:val="22"/>
          <w:szCs w:val="22"/>
        </w:rPr>
        <w:t xml:space="preserve"> obligatoriske for alle specialer</w:t>
      </w:r>
      <w:r w:rsidR="008B4757">
        <w:rPr>
          <w:rStyle w:val="Sidetal"/>
          <w:rFonts w:ascii="Times New Roman" w:hAnsi="Times New Roman"/>
          <w:color w:val="auto"/>
          <w:sz w:val="22"/>
          <w:szCs w:val="22"/>
        </w:rPr>
        <w:t xml:space="preserve"> og inkluderer</w:t>
      </w:r>
      <w:r w:rsidR="004D13CD" w:rsidRPr="00D949F0">
        <w:rPr>
          <w:rStyle w:val="Sidetal"/>
          <w:rFonts w:ascii="Times New Roman" w:hAnsi="Times New Roman"/>
          <w:color w:val="auto"/>
          <w:sz w:val="22"/>
          <w:szCs w:val="22"/>
        </w:rPr>
        <w:t xml:space="preserve"> </w:t>
      </w:r>
      <w:r w:rsidR="008B4757">
        <w:rPr>
          <w:rStyle w:val="Sidetal"/>
          <w:rFonts w:ascii="Times New Roman" w:hAnsi="Times New Roman"/>
          <w:color w:val="auto"/>
          <w:sz w:val="22"/>
          <w:szCs w:val="22"/>
        </w:rPr>
        <w:t>kursus i klinisk vejledning</w:t>
      </w:r>
      <w:r>
        <w:rPr>
          <w:rStyle w:val="Sidetal"/>
          <w:rFonts w:ascii="Times New Roman" w:hAnsi="Times New Roman"/>
          <w:color w:val="auto"/>
          <w:sz w:val="22"/>
          <w:szCs w:val="22"/>
        </w:rPr>
        <w:t xml:space="preserve"> i introduktionsuddannelsen</w:t>
      </w:r>
      <w:r w:rsidR="004D13CD" w:rsidRPr="00D949F0">
        <w:rPr>
          <w:rStyle w:val="Sidetal"/>
          <w:rFonts w:ascii="Times New Roman" w:hAnsi="Times New Roman"/>
          <w:color w:val="auto"/>
          <w:sz w:val="22"/>
          <w:szCs w:val="22"/>
        </w:rPr>
        <w:t xml:space="preserve"> samt organisation og ledelse (SOL</w:t>
      </w:r>
      <w:r w:rsidR="00071BA7">
        <w:rPr>
          <w:rStyle w:val="Sidetal"/>
          <w:rFonts w:ascii="Times New Roman" w:hAnsi="Times New Roman"/>
          <w:color w:val="auto"/>
          <w:sz w:val="22"/>
          <w:szCs w:val="22"/>
        </w:rPr>
        <w:t xml:space="preserve"> </w:t>
      </w:r>
      <w:r w:rsidR="004D13CD" w:rsidRPr="00D949F0">
        <w:rPr>
          <w:rStyle w:val="Sidetal"/>
          <w:rFonts w:ascii="Times New Roman" w:hAnsi="Times New Roman"/>
          <w:color w:val="auto"/>
          <w:sz w:val="22"/>
          <w:szCs w:val="22"/>
        </w:rPr>
        <w:t>1-3)</w:t>
      </w:r>
      <w:r>
        <w:rPr>
          <w:rStyle w:val="Sidetal"/>
          <w:rFonts w:ascii="Times New Roman" w:hAnsi="Times New Roman"/>
          <w:color w:val="auto"/>
          <w:sz w:val="22"/>
          <w:szCs w:val="22"/>
        </w:rPr>
        <w:t xml:space="preserve"> i hoveduddannelsen</w:t>
      </w:r>
      <w:r w:rsidR="004D13CD" w:rsidRPr="00D949F0">
        <w:rPr>
          <w:rStyle w:val="Sidetal"/>
          <w:rFonts w:ascii="Times New Roman" w:hAnsi="Times New Roman"/>
          <w:color w:val="auto"/>
          <w:sz w:val="22"/>
          <w:szCs w:val="22"/>
        </w:rPr>
        <w:t xml:space="preserve">. Disse kurser tilrettelægges </w:t>
      </w:r>
      <w:r>
        <w:rPr>
          <w:rStyle w:val="Sidetal"/>
          <w:rFonts w:ascii="Times New Roman" w:hAnsi="Times New Roman"/>
          <w:color w:val="auto"/>
          <w:sz w:val="22"/>
          <w:szCs w:val="22"/>
        </w:rPr>
        <w:t>af de tre videreuddannelsesregioner, SOL 2 dog af S</w:t>
      </w:r>
      <w:r w:rsidR="004D13CD" w:rsidRPr="00D949F0">
        <w:rPr>
          <w:rStyle w:val="Sidetal"/>
          <w:rFonts w:ascii="Times New Roman" w:hAnsi="Times New Roman"/>
          <w:color w:val="auto"/>
          <w:sz w:val="22"/>
          <w:szCs w:val="22"/>
        </w:rPr>
        <w:t>undhedsstyrelsen</w:t>
      </w:r>
      <w:r>
        <w:rPr>
          <w:rStyle w:val="Sidetal"/>
          <w:rFonts w:ascii="Times New Roman" w:hAnsi="Times New Roman"/>
          <w:color w:val="auto"/>
          <w:sz w:val="22"/>
          <w:szCs w:val="22"/>
        </w:rPr>
        <w:t>.</w:t>
      </w:r>
      <w:r w:rsidR="004D13CD" w:rsidRPr="00D949F0">
        <w:rPr>
          <w:rStyle w:val="Sidetal"/>
          <w:rFonts w:ascii="Times New Roman" w:hAnsi="Times New Roman"/>
          <w:color w:val="auto"/>
          <w:sz w:val="22"/>
          <w:szCs w:val="22"/>
        </w:rPr>
        <w:t xml:space="preserve"> </w:t>
      </w:r>
    </w:p>
    <w:p w:rsidR="004D13CD" w:rsidRDefault="004D13CD" w:rsidP="00617777">
      <w:pPr>
        <w:jc w:val="both"/>
        <w:rPr>
          <w:rStyle w:val="Sidetal"/>
        </w:rPr>
      </w:pPr>
      <w:r w:rsidRPr="00D949F0">
        <w:rPr>
          <w:rStyle w:val="Sidetal"/>
          <w:rFonts w:ascii="Times New Roman" w:hAnsi="Times New Roman"/>
          <w:color w:val="auto"/>
          <w:sz w:val="22"/>
          <w:szCs w:val="22"/>
        </w:rPr>
        <w:t xml:space="preserve">Endvidere er der i hoveduddannelsen </w:t>
      </w:r>
      <w:r w:rsidR="008B4757">
        <w:rPr>
          <w:rStyle w:val="Sidetal"/>
          <w:rFonts w:ascii="Times New Roman" w:hAnsi="Times New Roman"/>
          <w:color w:val="auto"/>
          <w:sz w:val="22"/>
          <w:szCs w:val="22"/>
        </w:rPr>
        <w:t xml:space="preserve">de obligatoriske </w:t>
      </w:r>
      <w:r w:rsidRPr="00D949F0">
        <w:rPr>
          <w:rStyle w:val="Sidetal"/>
          <w:rFonts w:ascii="Times New Roman" w:hAnsi="Times New Roman"/>
          <w:color w:val="auto"/>
          <w:sz w:val="22"/>
          <w:szCs w:val="22"/>
        </w:rPr>
        <w:t>specialespecifikke kurser</w:t>
      </w:r>
      <w:r w:rsidR="008B4757">
        <w:rPr>
          <w:rStyle w:val="Sidetal"/>
          <w:rFonts w:ascii="Times New Roman" w:hAnsi="Times New Roman"/>
          <w:color w:val="auto"/>
          <w:sz w:val="22"/>
          <w:szCs w:val="22"/>
        </w:rPr>
        <w:t xml:space="preserve"> svarende til en ramme på max.</w:t>
      </w:r>
      <w:r w:rsidRPr="00D949F0">
        <w:rPr>
          <w:rStyle w:val="Sidetal"/>
          <w:rFonts w:ascii="Times New Roman" w:hAnsi="Times New Roman"/>
          <w:color w:val="auto"/>
          <w:sz w:val="22"/>
          <w:szCs w:val="22"/>
        </w:rPr>
        <w:t xml:space="preserve"> 30 dage</w:t>
      </w:r>
      <w:r w:rsidR="008B4757">
        <w:rPr>
          <w:rStyle w:val="Sidetal"/>
          <w:rFonts w:ascii="Times New Roman" w:hAnsi="Times New Roman"/>
          <w:color w:val="auto"/>
          <w:sz w:val="22"/>
          <w:szCs w:val="22"/>
        </w:rPr>
        <w:t xml:space="preserve"> (</w:t>
      </w:r>
      <w:r w:rsidRPr="00D949F0">
        <w:rPr>
          <w:rStyle w:val="Sidetal"/>
          <w:rFonts w:ascii="Times New Roman" w:hAnsi="Times New Roman"/>
          <w:color w:val="auto"/>
          <w:sz w:val="22"/>
          <w:szCs w:val="22"/>
        </w:rPr>
        <w:t>210 timer</w:t>
      </w:r>
      <w:r w:rsidR="008B4757">
        <w:rPr>
          <w:rStyle w:val="Sidetal"/>
          <w:rFonts w:ascii="Times New Roman" w:hAnsi="Times New Roman"/>
          <w:color w:val="auto"/>
          <w:sz w:val="22"/>
          <w:szCs w:val="22"/>
        </w:rPr>
        <w:t>)</w:t>
      </w:r>
      <w:r w:rsidRPr="00D949F0">
        <w:rPr>
          <w:rStyle w:val="Sidetal"/>
          <w:rFonts w:ascii="Times New Roman" w:hAnsi="Times New Roman"/>
          <w:color w:val="auto"/>
          <w:sz w:val="22"/>
          <w:szCs w:val="22"/>
        </w:rPr>
        <w:t xml:space="preserve"> for den enkelte læge. Kurserne tilrettelægges af uddannelsesudvalget i Dansk Selskab for Akutmedicin i samarbejde med en hovedkursusleder og udvalgte delkursusledere fra alle tre </w:t>
      </w:r>
      <w:r w:rsidR="008B4757">
        <w:rPr>
          <w:rStyle w:val="Sidetal"/>
          <w:rFonts w:ascii="Times New Roman" w:hAnsi="Times New Roman"/>
          <w:color w:val="auto"/>
          <w:sz w:val="22"/>
          <w:szCs w:val="22"/>
        </w:rPr>
        <w:t>videre</w:t>
      </w:r>
      <w:r w:rsidRPr="00D949F0">
        <w:rPr>
          <w:rStyle w:val="Sidetal"/>
          <w:rFonts w:ascii="Times New Roman" w:hAnsi="Times New Roman"/>
          <w:color w:val="auto"/>
          <w:sz w:val="22"/>
          <w:szCs w:val="22"/>
        </w:rPr>
        <w:t>uddannelsesregioner.</w:t>
      </w:r>
    </w:p>
    <w:p w:rsidR="00617777" w:rsidRDefault="00617777" w:rsidP="001671BA">
      <w:pPr>
        <w:jc w:val="both"/>
        <w:rPr>
          <w:rStyle w:val="Sidetal"/>
        </w:rPr>
      </w:pPr>
    </w:p>
    <w:p w:rsidR="00617777" w:rsidRPr="00D949F0" w:rsidRDefault="00617777" w:rsidP="001671BA">
      <w:pPr>
        <w:jc w:val="both"/>
        <w:rPr>
          <w:rStyle w:val="Sidetal"/>
        </w:rPr>
      </w:pPr>
    </w:p>
    <w:p w:rsidR="004D13CD" w:rsidRPr="00D949F0" w:rsidRDefault="004D13CD" w:rsidP="00866CB7">
      <w:pPr>
        <w:rPr>
          <w:rStyle w:val="Sidetal"/>
        </w:rPr>
      </w:pPr>
    </w:p>
    <w:p w:rsidR="004D13CD" w:rsidRPr="007D2207" w:rsidRDefault="004D13CD" w:rsidP="007D2207">
      <w:pPr>
        <w:pStyle w:val="Overskrift2"/>
      </w:pPr>
      <w:bookmarkStart w:id="18" w:name="_Toc504733155"/>
      <w:r w:rsidRPr="007D2207">
        <w:lastRenderedPageBreak/>
        <w:t>Introduktionsuddannelse</w:t>
      </w:r>
      <w:bookmarkEnd w:id="17"/>
      <w:bookmarkEnd w:id="18"/>
    </w:p>
    <w:p w:rsidR="004D13CD" w:rsidRPr="00D949F0" w:rsidRDefault="004D13CD" w:rsidP="007D2207">
      <w:pPr>
        <w:pStyle w:val="Overskrift3"/>
      </w:pPr>
      <w:bookmarkStart w:id="19" w:name="_Toc298767032"/>
      <w:bookmarkStart w:id="20" w:name="_Toc298926680"/>
      <w:bookmarkStart w:id="21" w:name="_Toc486331547"/>
      <w:bookmarkStart w:id="22" w:name="_Toc504733156"/>
      <w:bookmarkEnd w:id="19"/>
      <w:bookmarkEnd w:id="20"/>
      <w:r w:rsidRPr="00D949F0">
        <w:t>Kompetencer</w:t>
      </w:r>
      <w:bookmarkEnd w:id="21"/>
      <w:bookmarkEnd w:id="22"/>
      <w:r w:rsidRPr="00D949F0">
        <w:t xml:space="preserve"> </w:t>
      </w:r>
    </w:p>
    <w:p w:rsidR="004D13CD" w:rsidRPr="00D949F0" w:rsidRDefault="004D13CD" w:rsidP="00866CB7">
      <w:pPr>
        <w:jc w:val="both"/>
        <w:rPr>
          <w:color w:val="auto"/>
          <w:szCs w:val="22"/>
        </w:rPr>
      </w:pPr>
      <w:r w:rsidRPr="00D949F0">
        <w:rPr>
          <w:color w:val="auto"/>
          <w:szCs w:val="22"/>
        </w:rPr>
        <w:t>De enkelte kompetencer, som skal vurderes, er her beskrevet, så det fremgår hvilke af de 7 lægeroller, der indgår i kompetencen. Det er desuden konkret beskrevet, hvilket niveau kompetencen skal mestres på, når den kan endeligt godkendes. Ved formulering af en kompetence, vælges det aktionsverbum, der tydeligst beskriver hvordan kompetencen skal opnås. Der er angivet anbefalede læringsstrategier, som afdelingen kan vælge mellem. Derimod er den/de anførte metode(r) til kompetencevurdering obligatoriske. Hermed bliver disse landsdækkende, så det er ens hvordan kompetencen vurderes uanset hvor lægen uddannes og vurderes.</w:t>
      </w:r>
    </w:p>
    <w:p w:rsidR="004D13CD" w:rsidRPr="00D949F0" w:rsidRDefault="004D13CD" w:rsidP="00866CB7">
      <w:pPr>
        <w:jc w:val="both"/>
        <w:rPr>
          <w:color w:val="auto"/>
          <w:szCs w:val="22"/>
        </w:rPr>
      </w:pPr>
    </w:p>
    <w:p w:rsidR="004D13CD" w:rsidRPr="00D949F0" w:rsidRDefault="004D13CD" w:rsidP="007D2207">
      <w:pPr>
        <w:pStyle w:val="Overskrift3"/>
      </w:pPr>
      <w:bookmarkStart w:id="23" w:name="_Toc298767034"/>
      <w:bookmarkStart w:id="24" w:name="_Toc298926682"/>
      <w:bookmarkStart w:id="25" w:name="_Toc486331548"/>
      <w:bookmarkStart w:id="26" w:name="_Toc504733157"/>
      <w:bookmarkEnd w:id="23"/>
      <w:bookmarkEnd w:id="24"/>
      <w:r w:rsidRPr="00D949F0">
        <w:t>Læringsstrategier og metoder til kompetencevurdering</w:t>
      </w:r>
      <w:bookmarkEnd w:id="25"/>
      <w:bookmarkEnd w:id="26"/>
    </w:p>
    <w:p w:rsidR="004D13CD" w:rsidRPr="00D949F0" w:rsidRDefault="004D13CD" w:rsidP="00866CB7">
      <w:pPr>
        <w:spacing w:after="120"/>
        <w:jc w:val="both"/>
        <w:rPr>
          <w:color w:val="auto"/>
          <w:szCs w:val="22"/>
        </w:rPr>
      </w:pPr>
      <w:r w:rsidRPr="00D949F0">
        <w:rPr>
          <w:color w:val="auto"/>
          <w:szCs w:val="22"/>
        </w:rPr>
        <w:t>Kompetencekort og vejledninger ligger på specialets hjemmeside under uddannelsesudvalg (</w:t>
      </w:r>
      <w:hyperlink r:id="rId16" w:history="1">
        <w:r w:rsidRPr="00D949F0">
          <w:rPr>
            <w:rStyle w:val="Hyperlink"/>
            <w:rFonts w:ascii="Times New Roman" w:hAnsi="Times New Roman"/>
            <w:color w:val="auto"/>
            <w:sz w:val="22"/>
            <w:szCs w:val="22"/>
          </w:rPr>
          <w:t>www.dasem.dk</w:t>
        </w:r>
      </w:hyperlink>
      <w:r w:rsidRPr="00D949F0">
        <w:rPr>
          <w:color w:val="auto"/>
          <w:szCs w:val="22"/>
        </w:rPr>
        <w:t>). Disse kan løbende opdateres på udformning, men skal altid understøtte de beskrevne kompetencer og metoder.</w:t>
      </w:r>
    </w:p>
    <w:p w:rsidR="004D13CD" w:rsidRPr="00256BAF" w:rsidRDefault="004D13CD" w:rsidP="00866CB7">
      <w:pPr>
        <w:spacing w:after="120"/>
        <w:jc w:val="both"/>
        <w:rPr>
          <w:color w:val="auto"/>
          <w:szCs w:val="22"/>
        </w:rPr>
      </w:pPr>
    </w:p>
    <w:p w:rsidR="004D13CD" w:rsidRPr="00256BAF" w:rsidRDefault="00D27CE3" w:rsidP="007D2207">
      <w:pPr>
        <w:pStyle w:val="Overskrift3"/>
      </w:pPr>
      <w:bookmarkStart w:id="27" w:name="_Toc486331549"/>
      <w:bookmarkStart w:id="28" w:name="_Toc504733158"/>
      <w:r w:rsidRPr="00D27CE3">
        <w:t>Liste med specialets obligatoriske kompetencer</w:t>
      </w:r>
      <w:bookmarkEnd w:id="27"/>
      <w:bookmarkEnd w:id="28"/>
    </w:p>
    <w:p w:rsidR="004D13CD" w:rsidRPr="00256BAF" w:rsidRDefault="004D13CD" w:rsidP="00866CB7">
      <w:pPr>
        <w:spacing w:after="120"/>
        <w:jc w:val="both"/>
        <w:rPr>
          <w:color w:val="auto"/>
          <w:szCs w:val="22"/>
        </w:rPr>
      </w:pPr>
      <w:r w:rsidRPr="00256BAF">
        <w:rPr>
          <w:color w:val="auto"/>
          <w:szCs w:val="22"/>
        </w:rPr>
        <w:t xml:space="preserve">Denne liste angiver de kompetencer lægen som minimum skal besidde ved endt </w:t>
      </w:r>
      <w:r w:rsidR="00B34E60" w:rsidRPr="00256BAF">
        <w:rPr>
          <w:color w:val="auto"/>
          <w:szCs w:val="22"/>
        </w:rPr>
        <w:t>introduktions</w:t>
      </w:r>
      <w:r w:rsidRPr="00256BAF">
        <w:rPr>
          <w:color w:val="auto"/>
          <w:szCs w:val="22"/>
        </w:rPr>
        <w:t>uddannelse, med konkretisering af kompetencen, de anbefalede læringsstrategier og de(n) valgte obligatoriske metoder til kompetencevurdering. Kompetencerne og de tilknyttede vurderingsmetoder konkretiseres ved anvendelse af kompetencekort eller anden konkret vejledning, hvor det bl.a. tydeliggøres hvilke af de 7 roller, der indgår. Kompetenceopnåelsen kan inddeles i forskellige delniveauer, og dette understøttes i kompetencekortet.</w:t>
      </w:r>
    </w:p>
    <w:p w:rsidR="001E7420" w:rsidRPr="00256BAF" w:rsidRDefault="001E7420" w:rsidP="00866CB7">
      <w:pPr>
        <w:spacing w:after="120"/>
        <w:jc w:val="both"/>
        <w:rPr>
          <w:color w:val="auto"/>
          <w:szCs w:val="22"/>
        </w:rPr>
      </w:pPr>
    </w:p>
    <w:p w:rsidR="004D13CD" w:rsidRPr="00256BAF" w:rsidRDefault="004D13CD" w:rsidP="00866CB7">
      <w:pPr>
        <w:rPr>
          <w:color w:val="auto"/>
          <w:szCs w:val="22"/>
        </w:rPr>
      </w:pPr>
    </w:p>
    <w:p w:rsidR="001813F5" w:rsidRDefault="001813F5" w:rsidP="001813F5">
      <w:pPr>
        <w:spacing w:after="120"/>
        <w:sectPr w:rsidR="001813F5">
          <w:footerReference w:type="default" r:id="rId17"/>
          <w:headerReference w:type="first" r:id="rId18"/>
          <w:footerReference w:type="first" r:id="rId19"/>
          <w:pgSz w:w="11906" w:h="16838" w:code="9"/>
          <w:pgMar w:top="1701" w:right="1985" w:bottom="851" w:left="1418" w:header="709" w:footer="851" w:gutter="0"/>
          <w:pgNumType w:start="3"/>
          <w:cols w:space="853"/>
          <w:titlePg/>
          <w:docGrid w:linePitch="299"/>
        </w:sectPr>
      </w:pPr>
    </w:p>
    <w:p w:rsidR="001813F5" w:rsidRDefault="001813F5" w:rsidP="000C6600">
      <w:pPr>
        <w:spacing w:after="120"/>
        <w:rPr>
          <w:i/>
          <w:color w:val="FF0000"/>
        </w:rPr>
      </w:pPr>
    </w:p>
    <w:tbl>
      <w:tblPr>
        <w:tblpPr w:leftFromText="141" w:rightFromText="141" w:vertAnchor="text" w:horzAnchor="margin" w:tblpXSpec="center" w:tblpY="146"/>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5778"/>
        <w:gridCol w:w="3544"/>
        <w:gridCol w:w="3863"/>
      </w:tblGrid>
      <w:tr w:rsidR="001813F5" w:rsidRPr="004551EE">
        <w:trPr>
          <w:trHeight w:val="1144"/>
        </w:trPr>
        <w:tc>
          <w:tcPr>
            <w:tcW w:w="8046" w:type="dxa"/>
            <w:gridSpan w:val="3"/>
            <w:shd w:val="clear" w:color="auto" w:fill="auto"/>
            <w:vAlign w:val="center"/>
          </w:tcPr>
          <w:p w:rsidR="001813F5" w:rsidRPr="004551EE" w:rsidRDefault="001813F5" w:rsidP="000C6600">
            <w:pPr>
              <w:jc w:val="center"/>
              <w:rPr>
                <w:b/>
              </w:rPr>
            </w:pPr>
            <w:r w:rsidRPr="004551EE">
              <w:rPr>
                <w:b/>
              </w:rPr>
              <w:t>Kompetencer</w:t>
            </w:r>
          </w:p>
        </w:tc>
        <w:tc>
          <w:tcPr>
            <w:tcW w:w="3544" w:type="dxa"/>
            <w:shd w:val="clear" w:color="auto" w:fill="auto"/>
            <w:vAlign w:val="center"/>
          </w:tcPr>
          <w:p w:rsidR="001813F5" w:rsidRPr="004551EE" w:rsidRDefault="001813F5" w:rsidP="000C6600">
            <w:pPr>
              <w:jc w:val="center"/>
              <w:rPr>
                <w:b/>
              </w:rPr>
            </w:pPr>
            <w:r w:rsidRPr="004551EE">
              <w:rPr>
                <w:b/>
              </w:rPr>
              <w:t>Læringsstrategier, anbefaling</w:t>
            </w:r>
          </w:p>
        </w:tc>
        <w:tc>
          <w:tcPr>
            <w:tcW w:w="3863" w:type="dxa"/>
            <w:shd w:val="clear" w:color="auto" w:fill="auto"/>
            <w:vAlign w:val="center"/>
          </w:tcPr>
          <w:p w:rsidR="001813F5" w:rsidRPr="004551EE" w:rsidRDefault="001813F5" w:rsidP="000C6600">
            <w:pPr>
              <w:jc w:val="center"/>
              <w:rPr>
                <w:b/>
              </w:rPr>
            </w:pPr>
            <w:r w:rsidRPr="004551EE">
              <w:rPr>
                <w:b/>
              </w:rPr>
              <w:t>Kompetencevurderingsmetode(r)</w:t>
            </w:r>
          </w:p>
          <w:p w:rsidR="001813F5" w:rsidRPr="004551EE" w:rsidRDefault="001813F5" w:rsidP="000C6600">
            <w:pPr>
              <w:jc w:val="center"/>
              <w:rPr>
                <w:b/>
              </w:rPr>
            </w:pPr>
            <w:r w:rsidRPr="004551EE">
              <w:rPr>
                <w:b/>
              </w:rPr>
              <w:t>obligatorisk(e)</w:t>
            </w:r>
          </w:p>
        </w:tc>
      </w:tr>
      <w:tr w:rsidR="001813F5" w:rsidRPr="00370E02">
        <w:trPr>
          <w:trHeight w:val="1114"/>
        </w:trPr>
        <w:tc>
          <w:tcPr>
            <w:tcW w:w="828" w:type="dxa"/>
            <w:shd w:val="clear" w:color="auto" w:fill="auto"/>
          </w:tcPr>
          <w:p w:rsidR="001813F5" w:rsidRPr="00370E02" w:rsidRDefault="001813F5" w:rsidP="000C6600">
            <w:pPr>
              <w:jc w:val="center"/>
            </w:pPr>
            <w:r w:rsidRPr="00370E02">
              <w:t>Nr.</w:t>
            </w:r>
          </w:p>
        </w:tc>
        <w:tc>
          <w:tcPr>
            <w:tcW w:w="1440" w:type="dxa"/>
            <w:shd w:val="clear" w:color="auto" w:fill="auto"/>
          </w:tcPr>
          <w:p w:rsidR="001813F5" w:rsidRPr="00370E02" w:rsidRDefault="001813F5" w:rsidP="000C6600">
            <w:pPr>
              <w:jc w:val="center"/>
            </w:pPr>
            <w:r>
              <w:t>Kompetence</w:t>
            </w:r>
          </w:p>
        </w:tc>
        <w:tc>
          <w:tcPr>
            <w:tcW w:w="5778" w:type="dxa"/>
            <w:shd w:val="clear" w:color="auto" w:fill="auto"/>
          </w:tcPr>
          <w:p w:rsidR="001813F5" w:rsidRDefault="001813F5" w:rsidP="000C6600">
            <w:pPr>
              <w:jc w:val="center"/>
            </w:pPr>
            <w:r w:rsidRPr="00370E02">
              <w:t xml:space="preserve">Konkretisering af </w:t>
            </w:r>
            <w:r>
              <w:t>kompetence</w:t>
            </w:r>
          </w:p>
          <w:p w:rsidR="001813F5" w:rsidRPr="001E31D3" w:rsidRDefault="001813F5" w:rsidP="000C6600">
            <w:pPr>
              <w:jc w:val="center"/>
              <w:rPr>
                <w:i/>
              </w:rPr>
            </w:pPr>
            <w:r w:rsidRPr="001E31D3">
              <w:rPr>
                <w:i/>
              </w:rPr>
              <w:t>(</w:t>
            </w:r>
            <w:r w:rsidR="00256BAF" w:rsidRPr="001E31D3">
              <w:rPr>
                <w:i/>
              </w:rPr>
              <w:t>inklusive</w:t>
            </w:r>
            <w:r w:rsidRPr="001E31D3">
              <w:rPr>
                <w:i/>
              </w:rPr>
              <w:t xml:space="preserve"> lægeroller)</w:t>
            </w:r>
          </w:p>
        </w:tc>
        <w:tc>
          <w:tcPr>
            <w:tcW w:w="3544" w:type="dxa"/>
            <w:shd w:val="clear" w:color="auto" w:fill="auto"/>
          </w:tcPr>
          <w:p w:rsidR="001813F5" w:rsidRPr="00370E02" w:rsidRDefault="001813F5" w:rsidP="000C6600"/>
        </w:tc>
        <w:tc>
          <w:tcPr>
            <w:tcW w:w="3863" w:type="dxa"/>
            <w:shd w:val="clear" w:color="auto" w:fill="auto"/>
          </w:tcPr>
          <w:p w:rsidR="001813F5" w:rsidRPr="00370E02" w:rsidRDefault="001813F5" w:rsidP="000C6600"/>
        </w:tc>
      </w:tr>
      <w:tr w:rsidR="001813F5" w:rsidRPr="00370E02">
        <w:trPr>
          <w:trHeight w:val="558"/>
        </w:trPr>
        <w:tc>
          <w:tcPr>
            <w:tcW w:w="828" w:type="dxa"/>
            <w:shd w:val="clear" w:color="auto" w:fill="auto"/>
          </w:tcPr>
          <w:p w:rsidR="001813F5" w:rsidRPr="00370E02" w:rsidRDefault="001813F5" w:rsidP="000C6600">
            <w:r>
              <w:t>I1</w:t>
            </w:r>
          </w:p>
        </w:tc>
        <w:tc>
          <w:tcPr>
            <w:tcW w:w="1440" w:type="dxa"/>
            <w:shd w:val="clear" w:color="auto" w:fill="auto"/>
          </w:tcPr>
          <w:p w:rsidR="001813F5" w:rsidRPr="00370E02" w:rsidRDefault="001813F5" w:rsidP="000C6600">
            <w:proofErr w:type="spellStart"/>
            <w:r>
              <w:rPr>
                <w:rFonts w:cs="Arial Unicode MS"/>
                <w:bCs/>
              </w:rPr>
              <w:t>Triagere</w:t>
            </w:r>
            <w:proofErr w:type="spellEnd"/>
            <w:r>
              <w:rPr>
                <w:rFonts w:cs="Arial Unicode MS"/>
                <w:bCs/>
              </w:rPr>
              <w:t xml:space="preserve"> og visitere patienter modtaget i en akutafdeling</w:t>
            </w:r>
          </w:p>
        </w:tc>
        <w:tc>
          <w:tcPr>
            <w:tcW w:w="5778" w:type="dxa"/>
            <w:shd w:val="clear" w:color="auto" w:fill="auto"/>
          </w:tcPr>
          <w:p w:rsidR="001813F5" w:rsidRDefault="001813F5" w:rsidP="000C6600">
            <w:pPr>
              <w:rPr>
                <w:bCs/>
                <w:szCs w:val="22"/>
              </w:rPr>
            </w:pPr>
            <w:r w:rsidRPr="001D4708">
              <w:rPr>
                <w:bCs/>
                <w:szCs w:val="22"/>
              </w:rPr>
              <w:t xml:space="preserve">Kan udføre </w:t>
            </w:r>
            <w:proofErr w:type="spellStart"/>
            <w:r w:rsidRPr="001D4708">
              <w:rPr>
                <w:bCs/>
                <w:szCs w:val="22"/>
              </w:rPr>
              <w:t>triagering</w:t>
            </w:r>
            <w:proofErr w:type="spellEnd"/>
            <w:r w:rsidRPr="001D4708">
              <w:rPr>
                <w:bCs/>
                <w:szCs w:val="22"/>
              </w:rPr>
              <w:t xml:space="preserve"> </w:t>
            </w:r>
            <w:r w:rsidRPr="001D4708">
              <w:rPr>
                <w:rFonts w:eastAsia="Times New Roman"/>
                <w:color w:val="auto"/>
                <w:szCs w:val="22"/>
              </w:rPr>
              <w:t xml:space="preserve">ud fra </w:t>
            </w:r>
            <w:r w:rsidRPr="001D4708">
              <w:rPr>
                <w:bCs/>
                <w:szCs w:val="22"/>
              </w:rPr>
              <w:t xml:space="preserve">sygehuset gældende </w:t>
            </w:r>
            <w:proofErr w:type="spellStart"/>
            <w:r w:rsidRPr="001D4708">
              <w:rPr>
                <w:bCs/>
                <w:szCs w:val="22"/>
              </w:rPr>
              <w:t>triagevejledning</w:t>
            </w:r>
            <w:proofErr w:type="spellEnd"/>
            <w:r w:rsidR="008860F0">
              <w:rPr>
                <w:bCs/>
                <w:szCs w:val="22"/>
              </w:rPr>
              <w:t>.</w:t>
            </w:r>
            <w:r w:rsidRPr="001D4708">
              <w:rPr>
                <w:bCs/>
                <w:szCs w:val="22"/>
              </w:rPr>
              <w:t xml:space="preserve"> </w:t>
            </w:r>
          </w:p>
          <w:p w:rsidR="001813F5" w:rsidRDefault="001813F5" w:rsidP="000C6600">
            <w:r w:rsidRPr="00F638F2">
              <w:t>Kan visitere patienter i Akutafdelingen korrekt til en relevant stamafdeling</w:t>
            </w:r>
            <w:r>
              <w:t xml:space="preserve"> i eget sygehus</w:t>
            </w:r>
            <w:r w:rsidR="008860F0">
              <w:t>.</w:t>
            </w:r>
          </w:p>
          <w:p w:rsidR="001813F5" w:rsidRPr="002D4E0E" w:rsidRDefault="007566E7" w:rsidP="000C6600">
            <w:r>
              <w:t>Konfererer patienter ved behov</w:t>
            </w:r>
            <w:r w:rsidR="008860F0">
              <w:t>.</w:t>
            </w:r>
          </w:p>
          <w:p w:rsidR="001813F5" w:rsidRPr="001E31D3" w:rsidRDefault="001813F5" w:rsidP="0058613F">
            <w:pPr>
              <w:rPr>
                <w:i/>
              </w:rPr>
            </w:pPr>
            <w:r w:rsidRPr="001E31D3">
              <w:rPr>
                <w:bCs/>
                <w:i/>
                <w:szCs w:val="22"/>
              </w:rPr>
              <w:t>Medicinsk ekspert</w:t>
            </w:r>
            <w:r>
              <w:rPr>
                <w:bCs/>
                <w:i/>
                <w:szCs w:val="22"/>
              </w:rPr>
              <w:t>/lægefaglig</w:t>
            </w:r>
            <w:r w:rsidRPr="001E31D3">
              <w:rPr>
                <w:bCs/>
                <w:i/>
                <w:szCs w:val="22"/>
              </w:rPr>
              <w:t xml:space="preserve">, </w:t>
            </w:r>
            <w:r w:rsidR="0058613F">
              <w:rPr>
                <w:bCs/>
                <w:i/>
                <w:szCs w:val="22"/>
              </w:rPr>
              <w:t>p</w:t>
            </w:r>
            <w:r w:rsidRPr="001E31D3">
              <w:rPr>
                <w:bCs/>
                <w:i/>
                <w:szCs w:val="22"/>
              </w:rPr>
              <w:t xml:space="preserve">rofessionel, </w:t>
            </w:r>
            <w:r w:rsidR="0058613F">
              <w:rPr>
                <w:bCs/>
                <w:i/>
                <w:szCs w:val="22"/>
              </w:rPr>
              <w:t>s</w:t>
            </w:r>
            <w:r w:rsidRPr="001E31D3">
              <w:rPr>
                <w:i/>
              </w:rPr>
              <w:t>amarbejder</w:t>
            </w:r>
          </w:p>
        </w:tc>
        <w:tc>
          <w:tcPr>
            <w:tcW w:w="3544" w:type="dxa"/>
            <w:shd w:val="clear" w:color="auto" w:fill="auto"/>
          </w:tcPr>
          <w:p w:rsidR="001813F5" w:rsidRDefault="001813F5" w:rsidP="000C6600">
            <w:r>
              <w:t>Klinisk arbejde</w:t>
            </w:r>
          </w:p>
          <w:p w:rsidR="001813F5" w:rsidRDefault="001813F5" w:rsidP="000C6600">
            <w:r>
              <w:t xml:space="preserve">Selvstudium </w:t>
            </w:r>
            <w:proofErr w:type="spellStart"/>
            <w:r>
              <w:t>triagemanual</w:t>
            </w:r>
            <w:proofErr w:type="spellEnd"/>
            <w:r>
              <w:t xml:space="preserve"> eller lign.</w:t>
            </w:r>
          </w:p>
          <w:p w:rsidR="001813F5" w:rsidRPr="00370E02" w:rsidRDefault="001813F5" w:rsidP="000C6600"/>
        </w:tc>
        <w:tc>
          <w:tcPr>
            <w:tcW w:w="3863" w:type="dxa"/>
            <w:shd w:val="clear" w:color="auto" w:fill="auto"/>
          </w:tcPr>
          <w:p w:rsidR="001813F5" w:rsidRDefault="001813F5" w:rsidP="000C6600">
            <w:r>
              <w:t>Struktureret klinisk observation (kompetencekort I1)</w:t>
            </w:r>
          </w:p>
          <w:p w:rsidR="001813F5" w:rsidRPr="00370E02" w:rsidRDefault="001813F5" w:rsidP="000C6600">
            <w:r>
              <w:t>Struktureret vejledersamtale</w:t>
            </w:r>
          </w:p>
        </w:tc>
      </w:tr>
      <w:tr w:rsidR="001813F5" w:rsidRPr="00370E02">
        <w:trPr>
          <w:trHeight w:val="558"/>
        </w:trPr>
        <w:tc>
          <w:tcPr>
            <w:tcW w:w="828" w:type="dxa"/>
            <w:shd w:val="clear" w:color="auto" w:fill="auto"/>
          </w:tcPr>
          <w:p w:rsidR="001813F5" w:rsidRPr="00370E02" w:rsidRDefault="001813F5" w:rsidP="000C6600">
            <w:r>
              <w:t>I2</w:t>
            </w:r>
          </w:p>
        </w:tc>
        <w:tc>
          <w:tcPr>
            <w:tcW w:w="1440" w:type="dxa"/>
            <w:shd w:val="clear" w:color="auto" w:fill="auto"/>
          </w:tcPr>
          <w:p w:rsidR="001813F5" w:rsidRPr="00370E02" w:rsidRDefault="001813F5" w:rsidP="000C6600">
            <w:r>
              <w:t>Prioritere</w:t>
            </w:r>
            <w:r w:rsidRPr="00F638F2">
              <w:t xml:space="preserve"> og skabe overblik over patientforløb</w:t>
            </w:r>
          </w:p>
        </w:tc>
        <w:tc>
          <w:tcPr>
            <w:tcW w:w="5778" w:type="dxa"/>
            <w:shd w:val="clear" w:color="auto" w:fill="auto"/>
          </w:tcPr>
          <w:p w:rsidR="001813F5" w:rsidRDefault="001813F5" w:rsidP="000C6600">
            <w:r w:rsidRPr="00F638F2">
              <w:t>Kan tilrettelægge</w:t>
            </w:r>
            <w:r>
              <w:t>, prioritere og varetage flere patientforløb parallelt</w:t>
            </w:r>
            <w:r w:rsidR="008860F0">
              <w:t>.</w:t>
            </w:r>
          </w:p>
          <w:p w:rsidR="001813F5" w:rsidRPr="00370E02" w:rsidRDefault="001813F5" w:rsidP="0058613F">
            <w:r>
              <w:rPr>
                <w:i/>
              </w:rPr>
              <w:t xml:space="preserve">Samarbejder, professionel, kommunikator, </w:t>
            </w:r>
            <w:r w:rsidR="0058613F">
              <w:rPr>
                <w:i/>
              </w:rPr>
              <w:t>l</w:t>
            </w:r>
            <w:r>
              <w:rPr>
                <w:i/>
              </w:rPr>
              <w:t>eder / administrator / organisator</w:t>
            </w:r>
          </w:p>
        </w:tc>
        <w:tc>
          <w:tcPr>
            <w:tcW w:w="3544" w:type="dxa"/>
            <w:shd w:val="clear" w:color="auto" w:fill="auto"/>
          </w:tcPr>
          <w:p w:rsidR="001813F5" w:rsidRPr="00E53CE7" w:rsidRDefault="001813F5" w:rsidP="000C6600">
            <w:r w:rsidRPr="00E53CE7">
              <w:t>Klinisk arbejde</w:t>
            </w:r>
          </w:p>
          <w:p w:rsidR="001813F5" w:rsidRDefault="001813F5" w:rsidP="000C6600">
            <w:r w:rsidRPr="00E53CE7">
              <w:t xml:space="preserve">Selvstudium af arbejdsgangsbeskrivelser </w:t>
            </w:r>
          </w:p>
          <w:p w:rsidR="001813F5" w:rsidRPr="00370E02" w:rsidRDefault="001813F5" w:rsidP="000C6600"/>
        </w:tc>
        <w:tc>
          <w:tcPr>
            <w:tcW w:w="3863" w:type="dxa"/>
            <w:shd w:val="clear" w:color="auto" w:fill="auto"/>
          </w:tcPr>
          <w:p w:rsidR="001813F5" w:rsidRDefault="001813F5" w:rsidP="000C6600">
            <w:r w:rsidRPr="00E53CE7">
              <w:t>Struktureret klinisk observation</w:t>
            </w:r>
            <w:r>
              <w:t xml:space="preserve"> </w:t>
            </w:r>
            <w:r w:rsidRPr="00A91D3C">
              <w:t>(kompetencekort I2)</w:t>
            </w:r>
          </w:p>
          <w:p w:rsidR="001813F5" w:rsidRDefault="001813F5" w:rsidP="000C6600">
            <w:r>
              <w:t xml:space="preserve">360 graders </w:t>
            </w:r>
            <w:r w:rsidR="00315814">
              <w:t>feedback</w:t>
            </w:r>
            <w:r>
              <w:t xml:space="preserve"> skema I</w:t>
            </w:r>
          </w:p>
          <w:p w:rsidR="001813F5" w:rsidRPr="00370E02" w:rsidRDefault="001813F5" w:rsidP="000C6600"/>
        </w:tc>
      </w:tr>
      <w:tr w:rsidR="001813F5" w:rsidRPr="00370E02">
        <w:trPr>
          <w:trHeight w:val="558"/>
        </w:trPr>
        <w:tc>
          <w:tcPr>
            <w:tcW w:w="828" w:type="dxa"/>
            <w:shd w:val="clear" w:color="auto" w:fill="auto"/>
          </w:tcPr>
          <w:p w:rsidR="001813F5" w:rsidRPr="00370E02" w:rsidRDefault="001813F5" w:rsidP="000C6600">
            <w:r>
              <w:t>I3</w:t>
            </w:r>
          </w:p>
        </w:tc>
        <w:tc>
          <w:tcPr>
            <w:tcW w:w="1440" w:type="dxa"/>
            <w:shd w:val="clear" w:color="auto" w:fill="auto"/>
          </w:tcPr>
          <w:p w:rsidR="001813F5" w:rsidRPr="00370E02" w:rsidRDefault="001813F5" w:rsidP="000C6600">
            <w:r>
              <w:t xml:space="preserve">Varetage hjertestops-behandling </w:t>
            </w:r>
            <w:r>
              <w:lastRenderedPageBreak/>
              <w:t>hos voksne</w:t>
            </w:r>
          </w:p>
        </w:tc>
        <w:tc>
          <w:tcPr>
            <w:tcW w:w="5778" w:type="dxa"/>
            <w:shd w:val="clear" w:color="auto" w:fill="auto"/>
          </w:tcPr>
          <w:p w:rsidR="001813F5" w:rsidRDefault="001813F5" w:rsidP="000C6600">
            <w:r>
              <w:lastRenderedPageBreak/>
              <w:t>Kan</w:t>
            </w:r>
            <w:r w:rsidRPr="00F638F2">
              <w:t xml:space="preserve"> modtage, identificere og behandle voksne patienter med hjertestop</w:t>
            </w:r>
            <w:r w:rsidR="008860F0">
              <w:t>.</w:t>
            </w:r>
          </w:p>
          <w:p w:rsidR="001813F5" w:rsidRDefault="001813F5" w:rsidP="000C6600">
            <w:r>
              <w:lastRenderedPageBreak/>
              <w:t xml:space="preserve">Kan </w:t>
            </w:r>
            <w:r w:rsidRPr="002E0CCB">
              <w:t xml:space="preserve">lede hjertestopbehandling på basalt og </w:t>
            </w:r>
            <w:proofErr w:type="spellStart"/>
            <w:r w:rsidRPr="002E0CCB">
              <w:t>intermediært</w:t>
            </w:r>
            <w:proofErr w:type="spellEnd"/>
            <w:r w:rsidRPr="002E0CCB">
              <w:t xml:space="preserve"> niveau</w:t>
            </w:r>
            <w:r w:rsidR="008860F0">
              <w:t>.</w:t>
            </w:r>
          </w:p>
          <w:p w:rsidR="001813F5" w:rsidRPr="001E31D3" w:rsidRDefault="001813F5" w:rsidP="0058613F">
            <w:pPr>
              <w:rPr>
                <w:i/>
              </w:rPr>
            </w:pPr>
            <w:r>
              <w:rPr>
                <w:i/>
              </w:rPr>
              <w:t>Medicinsk ekspert/lægefaglig</w:t>
            </w:r>
            <w:r w:rsidRPr="001E31D3">
              <w:rPr>
                <w:i/>
              </w:rPr>
              <w:t xml:space="preserve">, </w:t>
            </w:r>
            <w:r w:rsidR="0058613F">
              <w:rPr>
                <w:i/>
              </w:rPr>
              <w:t>l</w:t>
            </w:r>
            <w:r>
              <w:rPr>
                <w:i/>
              </w:rPr>
              <w:t>eder / administrator / organisator</w:t>
            </w:r>
            <w:r w:rsidRPr="001E31D3">
              <w:rPr>
                <w:i/>
              </w:rPr>
              <w:t>, kommunikator, samarbejder</w:t>
            </w:r>
          </w:p>
        </w:tc>
        <w:tc>
          <w:tcPr>
            <w:tcW w:w="3544" w:type="dxa"/>
            <w:shd w:val="clear" w:color="auto" w:fill="auto"/>
          </w:tcPr>
          <w:p w:rsidR="001813F5" w:rsidRPr="00BF178F" w:rsidRDefault="001813F5" w:rsidP="000C6600">
            <w:r w:rsidRPr="00BF178F">
              <w:lastRenderedPageBreak/>
              <w:t>Klinisk arbejde</w:t>
            </w:r>
          </w:p>
          <w:p w:rsidR="001813F5" w:rsidRPr="00370E02" w:rsidRDefault="001813F5" w:rsidP="000C6600">
            <w:r w:rsidRPr="00BF178F">
              <w:t>Færdighedstræning</w:t>
            </w:r>
            <w:r>
              <w:t xml:space="preserve"> (EMCC eller </w:t>
            </w:r>
            <w:r>
              <w:lastRenderedPageBreak/>
              <w:t>lokalt hjertestopskursus)</w:t>
            </w:r>
          </w:p>
        </w:tc>
        <w:tc>
          <w:tcPr>
            <w:tcW w:w="3863" w:type="dxa"/>
            <w:shd w:val="clear" w:color="auto" w:fill="auto"/>
          </w:tcPr>
          <w:p w:rsidR="001813F5" w:rsidRPr="00370E02" w:rsidRDefault="001813F5" w:rsidP="000C6600">
            <w:r>
              <w:lastRenderedPageBreak/>
              <w:t xml:space="preserve">Godkendelse med brug af afkrydsningspunkterne i kompetencekort </w:t>
            </w:r>
            <w:r>
              <w:lastRenderedPageBreak/>
              <w:t>I3 eller tilsvarende godkendelsesark.</w:t>
            </w:r>
          </w:p>
        </w:tc>
      </w:tr>
      <w:tr w:rsidR="001813F5" w:rsidRPr="00370E02">
        <w:trPr>
          <w:trHeight w:val="558"/>
        </w:trPr>
        <w:tc>
          <w:tcPr>
            <w:tcW w:w="828" w:type="dxa"/>
            <w:shd w:val="clear" w:color="auto" w:fill="auto"/>
          </w:tcPr>
          <w:p w:rsidR="001813F5" w:rsidRPr="00370E02" w:rsidRDefault="001813F5" w:rsidP="000C6600">
            <w:r>
              <w:lastRenderedPageBreak/>
              <w:t>I4</w:t>
            </w:r>
          </w:p>
        </w:tc>
        <w:tc>
          <w:tcPr>
            <w:tcW w:w="1440" w:type="dxa"/>
            <w:shd w:val="clear" w:color="auto" w:fill="auto"/>
          </w:tcPr>
          <w:p w:rsidR="001813F5" w:rsidRPr="00370E02" w:rsidRDefault="001813F5" w:rsidP="000C6600">
            <w:r>
              <w:t xml:space="preserve">Modtage og initiere behandling af </w:t>
            </w:r>
            <w:r w:rsidR="000D6519">
              <w:t xml:space="preserve">den voksne, </w:t>
            </w:r>
            <w:r>
              <w:t>ustabil</w:t>
            </w:r>
            <w:r w:rsidR="000D6519">
              <w:t>e</w:t>
            </w:r>
            <w:r>
              <w:t xml:space="preserve"> patient</w:t>
            </w:r>
          </w:p>
        </w:tc>
        <w:tc>
          <w:tcPr>
            <w:tcW w:w="5778" w:type="dxa"/>
            <w:shd w:val="clear" w:color="auto" w:fill="auto"/>
          </w:tcPr>
          <w:p w:rsidR="001813F5" w:rsidRDefault="001813F5" w:rsidP="000C6600">
            <w:r w:rsidRPr="002E0CCB">
              <w:t>Kan udføre fokuseret anamnese og objektiv undersøgelse i en ustabil patient under pågående stabilisering</w:t>
            </w:r>
            <w:r>
              <w:t xml:space="preserve"> ved brug af ABCDE systematikken (</w:t>
            </w:r>
            <w:proofErr w:type="spellStart"/>
            <w:r>
              <w:t>airway</w:t>
            </w:r>
            <w:proofErr w:type="spellEnd"/>
            <w:r>
              <w:t>,</w:t>
            </w:r>
            <w:r w:rsidR="003317A3">
              <w:t xml:space="preserve"> </w:t>
            </w:r>
            <w:proofErr w:type="spellStart"/>
            <w:r>
              <w:t>breathing</w:t>
            </w:r>
            <w:proofErr w:type="spellEnd"/>
            <w:r>
              <w:t xml:space="preserve">, </w:t>
            </w:r>
            <w:proofErr w:type="spellStart"/>
            <w:r>
              <w:t>cir</w:t>
            </w:r>
            <w:r w:rsidR="00EB37A1">
              <w:t>c</w:t>
            </w:r>
            <w:r>
              <w:t>ulation</w:t>
            </w:r>
            <w:proofErr w:type="spellEnd"/>
            <w:r>
              <w:t>,</w:t>
            </w:r>
            <w:r w:rsidR="003317A3">
              <w:t xml:space="preserve"> </w:t>
            </w:r>
            <w:proofErr w:type="spellStart"/>
            <w:r>
              <w:t>disability</w:t>
            </w:r>
            <w:proofErr w:type="spellEnd"/>
            <w:r>
              <w:t>,</w:t>
            </w:r>
            <w:r w:rsidR="003317A3">
              <w:t xml:space="preserve"> </w:t>
            </w:r>
            <w:proofErr w:type="spellStart"/>
            <w:r>
              <w:t>exposure</w:t>
            </w:r>
            <w:proofErr w:type="spellEnd"/>
            <w:r>
              <w:t>/</w:t>
            </w:r>
            <w:proofErr w:type="spellStart"/>
            <w:r>
              <w:t>environment</w:t>
            </w:r>
            <w:proofErr w:type="spellEnd"/>
            <w:r>
              <w:t>)</w:t>
            </w:r>
            <w:r w:rsidR="008860F0">
              <w:t>.</w:t>
            </w:r>
          </w:p>
          <w:p w:rsidR="001813F5" w:rsidRDefault="001813F5" w:rsidP="000C6600">
            <w:r>
              <w:t>Søger relevant hjælp hos senior læge</w:t>
            </w:r>
            <w:r w:rsidR="008860F0">
              <w:t>.</w:t>
            </w:r>
          </w:p>
          <w:p w:rsidR="001813F5" w:rsidRDefault="001813F5" w:rsidP="000C6600">
            <w:r>
              <w:t>Kan lede behandlingsteam på stuen</w:t>
            </w:r>
            <w:r w:rsidR="008860F0">
              <w:t>.</w:t>
            </w:r>
          </w:p>
          <w:p w:rsidR="001813F5" w:rsidRDefault="001813F5" w:rsidP="000C6600">
            <w:r>
              <w:t>Bruger regelmæssig opsummering</w:t>
            </w:r>
            <w:r w:rsidR="008860F0">
              <w:t>.</w:t>
            </w:r>
          </w:p>
          <w:p w:rsidR="001C72E4" w:rsidRDefault="001C72E4" w:rsidP="000C6600">
            <w:r>
              <w:t>Udføre arteriepunktur og tolke resultat</w:t>
            </w:r>
          </w:p>
          <w:p w:rsidR="001813F5" w:rsidRDefault="001813F5" w:rsidP="000C6600">
            <w:r>
              <w:t xml:space="preserve">Kan </w:t>
            </w:r>
            <w:r w:rsidR="00506F1F">
              <w:t xml:space="preserve">anlægge </w:t>
            </w:r>
            <w:proofErr w:type="spellStart"/>
            <w:r>
              <w:t>vas</w:t>
            </w:r>
            <w:r w:rsidR="00332E06">
              <w:t>k</w:t>
            </w:r>
            <w:r>
              <w:t>ulær</w:t>
            </w:r>
            <w:proofErr w:type="spellEnd"/>
            <w:r>
              <w:t xml:space="preserve"> </w:t>
            </w:r>
            <w:r w:rsidR="00332E06">
              <w:t>adgang</w:t>
            </w:r>
            <w:r w:rsidR="00506F1F">
              <w:t xml:space="preserve"> vejledt af u</w:t>
            </w:r>
            <w:r w:rsidR="00C47FFB">
              <w:t>l</w:t>
            </w:r>
            <w:r w:rsidR="00506F1F">
              <w:t>tralyd</w:t>
            </w:r>
            <w:r>
              <w:t xml:space="preserve"> ved behov</w:t>
            </w:r>
            <w:r w:rsidR="008860F0">
              <w:t>.</w:t>
            </w:r>
          </w:p>
          <w:p w:rsidR="001813F5" w:rsidRDefault="001813F5" w:rsidP="000C6600">
            <w:r>
              <w:t>Kan lægge en plan for væskebehandling</w:t>
            </w:r>
            <w:r w:rsidR="008860F0">
              <w:t>.</w:t>
            </w:r>
          </w:p>
          <w:p w:rsidR="001813F5" w:rsidRDefault="001813F5" w:rsidP="000C6600">
            <w:r>
              <w:t>Inddrager patienten og pårørende i behandlingsforløbet</w:t>
            </w:r>
            <w:r w:rsidR="008860F0">
              <w:t>.</w:t>
            </w:r>
          </w:p>
          <w:p w:rsidR="0058613F" w:rsidRDefault="0058613F" w:rsidP="0058613F">
            <w:r>
              <w:t>Mestrer mundtlig kommunikation med patient og pårørende</w:t>
            </w:r>
            <w:r w:rsidR="008860F0">
              <w:t>.</w:t>
            </w:r>
          </w:p>
          <w:p w:rsidR="0058613F" w:rsidRDefault="0058613F" w:rsidP="000C6600">
            <w:r>
              <w:t>Mestrer korrekt journalføring og brug af IT-systemer f.eks. elektronisk patientjournal mv.</w:t>
            </w:r>
          </w:p>
          <w:p w:rsidR="001813F5" w:rsidRPr="001E31D3" w:rsidRDefault="001813F5" w:rsidP="00E8209C">
            <w:pPr>
              <w:rPr>
                <w:i/>
              </w:rPr>
            </w:pPr>
            <w:r>
              <w:rPr>
                <w:i/>
              </w:rPr>
              <w:lastRenderedPageBreak/>
              <w:t>Medicinsk ekspert/lægefaglig</w:t>
            </w:r>
            <w:r w:rsidR="0058613F">
              <w:rPr>
                <w:i/>
              </w:rPr>
              <w:t>,</w:t>
            </w:r>
            <w:r w:rsidR="00E8209C">
              <w:rPr>
                <w:i/>
              </w:rPr>
              <w:t xml:space="preserve"> </w:t>
            </w:r>
            <w:r w:rsidR="0058613F">
              <w:rPr>
                <w:i/>
              </w:rPr>
              <w:t>k</w:t>
            </w:r>
            <w:r w:rsidRPr="001E31D3">
              <w:rPr>
                <w:i/>
              </w:rPr>
              <w:t xml:space="preserve">ommunikator, </w:t>
            </w:r>
            <w:r w:rsidR="0058613F">
              <w:rPr>
                <w:i/>
              </w:rPr>
              <w:t>s</w:t>
            </w:r>
            <w:r w:rsidRPr="001E31D3">
              <w:rPr>
                <w:i/>
              </w:rPr>
              <w:t>amarbejder</w:t>
            </w:r>
          </w:p>
        </w:tc>
        <w:tc>
          <w:tcPr>
            <w:tcW w:w="3544" w:type="dxa"/>
            <w:shd w:val="clear" w:color="auto" w:fill="auto"/>
          </w:tcPr>
          <w:p w:rsidR="001813F5" w:rsidRDefault="001813F5" w:rsidP="000C6600">
            <w:r w:rsidRPr="00510D60">
              <w:lastRenderedPageBreak/>
              <w:t>Klinisk arbejde</w:t>
            </w:r>
          </w:p>
          <w:p w:rsidR="001813F5" w:rsidRDefault="001813F5" w:rsidP="000C6600">
            <w:r w:rsidRPr="00BF178F">
              <w:t>Færdighedstræning</w:t>
            </w:r>
            <w:r>
              <w:t xml:space="preserve"> (EMCC eller lokalt kursus i ABCDE) </w:t>
            </w:r>
          </w:p>
          <w:p w:rsidR="001813F5" w:rsidRPr="00370E02" w:rsidRDefault="001813F5" w:rsidP="000C6600"/>
        </w:tc>
        <w:tc>
          <w:tcPr>
            <w:tcW w:w="3863" w:type="dxa"/>
            <w:shd w:val="clear" w:color="auto" w:fill="auto"/>
          </w:tcPr>
          <w:p w:rsidR="001813F5" w:rsidRDefault="001813F5" w:rsidP="000C6600">
            <w:r w:rsidRPr="00510D60">
              <w:t>Struktureret klinisk observation</w:t>
            </w:r>
            <w:r>
              <w:t xml:space="preserve"> </w:t>
            </w:r>
            <w:r w:rsidR="00CF61E2">
              <w:t xml:space="preserve">af 3 cases </w:t>
            </w:r>
            <w:r w:rsidRPr="00C24890">
              <w:t>(kompetencekort</w:t>
            </w:r>
            <w:r>
              <w:t xml:space="preserve"> I4</w:t>
            </w:r>
            <w:r w:rsidRPr="00C24890">
              <w:t>)</w:t>
            </w:r>
            <w:r>
              <w:t xml:space="preserve"> </w:t>
            </w:r>
          </w:p>
          <w:p w:rsidR="00D861B7" w:rsidRPr="00F97677" w:rsidRDefault="00506F1F" w:rsidP="000C6600">
            <w:pPr>
              <w:rPr>
                <w:lang w:val="en-US"/>
              </w:rPr>
            </w:pPr>
            <w:r>
              <w:rPr>
                <w:lang w:val="en-US"/>
              </w:rPr>
              <w:t>D</w:t>
            </w:r>
            <w:r w:rsidR="00A84B61" w:rsidRPr="00A84B61">
              <w:rPr>
                <w:lang w:val="en-US"/>
              </w:rPr>
              <w:t>irect observation of procedural skills</w:t>
            </w:r>
            <w:r>
              <w:rPr>
                <w:lang w:val="en-US"/>
              </w:rPr>
              <w:t xml:space="preserve"> (DOPS</w:t>
            </w:r>
            <w:r w:rsidR="00A84B61" w:rsidRPr="00A84B61">
              <w:rPr>
                <w:lang w:val="en-US"/>
              </w:rPr>
              <w:t>)</w:t>
            </w:r>
            <w:r w:rsidR="00A84B61" w:rsidRPr="00F97677">
              <w:rPr>
                <w:lang w:val="en-US"/>
              </w:rPr>
              <w:t xml:space="preserve"> </w:t>
            </w:r>
            <w:r w:rsidR="00D861B7" w:rsidRPr="00F97677">
              <w:rPr>
                <w:lang w:val="en-US"/>
              </w:rPr>
              <w:t>(</w:t>
            </w:r>
            <w:proofErr w:type="spellStart"/>
            <w:r w:rsidR="00D861B7" w:rsidRPr="00F97677">
              <w:rPr>
                <w:lang w:val="en-US"/>
              </w:rPr>
              <w:t>kompetencekort</w:t>
            </w:r>
            <w:proofErr w:type="spellEnd"/>
            <w:r w:rsidR="00D861B7" w:rsidRPr="00F97677">
              <w:rPr>
                <w:lang w:val="en-US"/>
              </w:rPr>
              <w:t xml:space="preserve"> </w:t>
            </w:r>
            <w:r w:rsidR="001C72E4">
              <w:rPr>
                <w:lang w:val="en-US"/>
              </w:rPr>
              <w:t>C</w:t>
            </w:r>
            <w:r w:rsidR="00263E26" w:rsidRPr="00F97677">
              <w:rPr>
                <w:lang w:val="en-US"/>
              </w:rPr>
              <w:t>)</w:t>
            </w:r>
          </w:p>
          <w:p w:rsidR="001813F5" w:rsidRPr="00510D60" w:rsidRDefault="001813F5" w:rsidP="000C6600">
            <w:r>
              <w:t>Refleksiv rapport over kvaliteten og etiske overvejelser af behandling/forløb af en patient gennemgået ved vejledersamtale</w:t>
            </w:r>
          </w:p>
          <w:p w:rsidR="001813F5" w:rsidRPr="00370E02" w:rsidRDefault="001813F5" w:rsidP="000C6600"/>
        </w:tc>
      </w:tr>
      <w:tr w:rsidR="001813F5" w:rsidRPr="00E8209C">
        <w:trPr>
          <w:trHeight w:val="558"/>
        </w:trPr>
        <w:tc>
          <w:tcPr>
            <w:tcW w:w="828" w:type="dxa"/>
            <w:shd w:val="clear" w:color="auto" w:fill="auto"/>
          </w:tcPr>
          <w:p w:rsidR="001813F5" w:rsidRPr="00370E02" w:rsidRDefault="001813F5" w:rsidP="000C6600">
            <w:r>
              <w:lastRenderedPageBreak/>
              <w:t>I5</w:t>
            </w:r>
          </w:p>
        </w:tc>
        <w:tc>
          <w:tcPr>
            <w:tcW w:w="1440" w:type="dxa"/>
            <w:shd w:val="clear" w:color="auto" w:fill="auto"/>
          </w:tcPr>
          <w:p w:rsidR="001813F5" w:rsidRPr="00370E02" w:rsidRDefault="001813F5" w:rsidP="000C6600">
            <w:r>
              <w:t>M</w:t>
            </w:r>
            <w:r w:rsidRPr="007C6CCB">
              <w:t xml:space="preserve">odtage og initiere behandling af </w:t>
            </w:r>
            <w:r w:rsidR="000D6519">
              <w:t xml:space="preserve">voksen </w:t>
            </w:r>
            <w:r w:rsidRPr="007C6CCB">
              <w:t>stabil patient</w:t>
            </w:r>
          </w:p>
        </w:tc>
        <w:tc>
          <w:tcPr>
            <w:tcW w:w="5778" w:type="dxa"/>
            <w:shd w:val="clear" w:color="auto" w:fill="auto"/>
          </w:tcPr>
          <w:p w:rsidR="00EF6DC9" w:rsidRDefault="001813F5" w:rsidP="00EC471A">
            <w:pPr>
              <w:spacing w:beforeLines="1" w:before="2" w:afterLines="1" w:after="2" w:line="240" w:lineRule="auto"/>
              <w:rPr>
                <w:rFonts w:eastAsia="Times New Roman"/>
                <w:bCs/>
                <w:color w:val="auto"/>
                <w:szCs w:val="22"/>
                <w:lang w:eastAsia="de-DE"/>
              </w:rPr>
            </w:pPr>
            <w:r>
              <w:rPr>
                <w:rFonts w:eastAsia="Times New Roman"/>
                <w:bCs/>
                <w:color w:val="auto"/>
                <w:szCs w:val="22"/>
                <w:lang w:eastAsia="de-DE"/>
              </w:rPr>
              <w:t>Kan</w:t>
            </w:r>
            <w:r w:rsidRPr="00BF178F">
              <w:rPr>
                <w:rFonts w:eastAsia="Times New Roman"/>
                <w:bCs/>
                <w:color w:val="auto"/>
                <w:szCs w:val="22"/>
                <w:lang w:eastAsia="de-DE"/>
              </w:rPr>
              <w:t xml:space="preserve"> optage anamnese, udføre objektiv undersøgelse, ordinere blodprøver, stille indikation for billeddiagnostiske undersøgelser og blodprøver og lægge en behandlingsplan ved følgende symptomer:</w:t>
            </w:r>
          </w:p>
          <w:p w:rsidR="00EF6DC9" w:rsidRDefault="001813F5" w:rsidP="00E757BC">
            <w:pPr>
              <w:numPr>
                <w:ilvl w:val="0"/>
                <w:numId w:val="6"/>
              </w:numPr>
              <w:spacing w:beforeLines="1" w:before="2" w:afterLines="1" w:after="2" w:line="240" w:lineRule="auto"/>
              <w:rPr>
                <w:rFonts w:eastAsia="Times New Roman"/>
                <w:bCs/>
                <w:color w:val="auto"/>
                <w:szCs w:val="22"/>
                <w:lang w:eastAsia="de-DE"/>
              </w:rPr>
            </w:pPr>
            <w:r w:rsidRPr="00BF178F">
              <w:rPr>
                <w:rFonts w:eastAsia="Times New Roman"/>
                <w:bCs/>
                <w:color w:val="auto"/>
                <w:szCs w:val="22"/>
                <w:lang w:eastAsia="de-DE"/>
              </w:rPr>
              <w:t xml:space="preserve">Brystsmerter </w:t>
            </w:r>
          </w:p>
          <w:p w:rsidR="00EF6DC9" w:rsidRDefault="001813F5" w:rsidP="00E757BC">
            <w:pPr>
              <w:numPr>
                <w:ilvl w:val="0"/>
                <w:numId w:val="6"/>
              </w:numPr>
              <w:spacing w:beforeLines="1" w:before="2" w:afterLines="1" w:after="2" w:line="240" w:lineRule="auto"/>
              <w:rPr>
                <w:rFonts w:eastAsia="Times New Roman"/>
                <w:bCs/>
                <w:color w:val="auto"/>
                <w:szCs w:val="22"/>
                <w:lang w:eastAsia="de-DE"/>
              </w:rPr>
            </w:pPr>
            <w:r w:rsidRPr="00BF178F">
              <w:rPr>
                <w:rFonts w:eastAsia="Times New Roman"/>
                <w:bCs/>
                <w:color w:val="auto"/>
                <w:szCs w:val="22"/>
                <w:lang w:eastAsia="de-DE"/>
              </w:rPr>
              <w:t xml:space="preserve">Dyspnø </w:t>
            </w:r>
          </w:p>
          <w:p w:rsidR="00EF6DC9" w:rsidRDefault="001813F5" w:rsidP="00E757BC">
            <w:pPr>
              <w:numPr>
                <w:ilvl w:val="0"/>
                <w:numId w:val="6"/>
              </w:numPr>
              <w:spacing w:beforeLines="1" w:before="2" w:afterLines="1" w:after="2" w:line="240" w:lineRule="auto"/>
              <w:rPr>
                <w:rFonts w:eastAsia="Times New Roman"/>
                <w:bCs/>
                <w:color w:val="auto"/>
                <w:szCs w:val="22"/>
                <w:lang w:eastAsia="de-DE"/>
              </w:rPr>
            </w:pPr>
            <w:r w:rsidRPr="00BF178F">
              <w:rPr>
                <w:rFonts w:eastAsia="Times New Roman"/>
                <w:bCs/>
                <w:color w:val="auto"/>
                <w:szCs w:val="22"/>
                <w:lang w:eastAsia="de-DE"/>
              </w:rPr>
              <w:t xml:space="preserve">Besvimelse og hjerterytmeforstyrrelser </w:t>
            </w:r>
          </w:p>
          <w:p w:rsidR="00EF6DC9" w:rsidRDefault="001813F5" w:rsidP="00E757BC">
            <w:pPr>
              <w:numPr>
                <w:ilvl w:val="0"/>
                <w:numId w:val="6"/>
              </w:numPr>
              <w:spacing w:beforeLines="1" w:before="2" w:afterLines="1" w:after="2" w:line="240" w:lineRule="auto"/>
              <w:rPr>
                <w:rFonts w:eastAsia="Times New Roman"/>
                <w:bCs/>
                <w:color w:val="auto"/>
                <w:szCs w:val="22"/>
                <w:lang w:eastAsia="de-DE"/>
              </w:rPr>
            </w:pPr>
            <w:r w:rsidRPr="00BF178F">
              <w:rPr>
                <w:rFonts w:eastAsia="Times New Roman"/>
                <w:bCs/>
                <w:color w:val="auto"/>
                <w:szCs w:val="22"/>
                <w:lang w:eastAsia="de-DE"/>
              </w:rPr>
              <w:t xml:space="preserve">Mavesmerter </w:t>
            </w:r>
          </w:p>
          <w:p w:rsidR="008F2E82" w:rsidRPr="008F2E82" w:rsidRDefault="001813F5" w:rsidP="00E757BC">
            <w:pPr>
              <w:numPr>
                <w:ilvl w:val="0"/>
                <w:numId w:val="6"/>
              </w:numPr>
              <w:spacing w:beforeLines="1" w:before="2" w:afterLines="1" w:after="2" w:line="240" w:lineRule="auto"/>
            </w:pPr>
            <w:r w:rsidRPr="004E2572">
              <w:rPr>
                <w:rFonts w:eastAsia="Times New Roman"/>
                <w:bCs/>
                <w:color w:val="auto"/>
                <w:szCs w:val="22"/>
                <w:lang w:eastAsia="de-DE"/>
              </w:rPr>
              <w:t xml:space="preserve">Svækket bevidsthed </w:t>
            </w:r>
          </w:p>
          <w:p w:rsidR="00EF6DC9" w:rsidRPr="008F2E82" w:rsidRDefault="004E2572" w:rsidP="00E757BC">
            <w:pPr>
              <w:numPr>
                <w:ilvl w:val="0"/>
                <w:numId w:val="6"/>
              </w:numPr>
              <w:spacing w:beforeLines="1" w:before="2" w:afterLines="1" w:after="2" w:line="240" w:lineRule="auto"/>
              <w:rPr>
                <w:rFonts w:eastAsia="Times New Roman"/>
                <w:bCs/>
                <w:color w:val="auto"/>
                <w:szCs w:val="22"/>
                <w:lang w:eastAsia="de-DE"/>
              </w:rPr>
            </w:pPr>
            <w:r>
              <w:t xml:space="preserve">Ekstremitets- eller </w:t>
            </w:r>
            <w:proofErr w:type="spellStart"/>
            <w:r>
              <w:t>facialisparese</w:t>
            </w:r>
            <w:proofErr w:type="spellEnd"/>
            <w:r w:rsidR="001813F5" w:rsidRPr="008F2E82">
              <w:rPr>
                <w:rFonts w:eastAsia="Times New Roman"/>
                <w:bCs/>
                <w:color w:val="auto"/>
                <w:szCs w:val="22"/>
                <w:lang w:eastAsia="de-DE"/>
              </w:rPr>
              <w:t xml:space="preserve"> </w:t>
            </w:r>
          </w:p>
          <w:p w:rsidR="00393898" w:rsidRDefault="00393898" w:rsidP="00E757BC">
            <w:pPr>
              <w:numPr>
                <w:ilvl w:val="0"/>
                <w:numId w:val="6"/>
              </w:numPr>
              <w:spacing w:beforeLines="1" w:before="2" w:afterLines="1" w:after="2" w:line="240" w:lineRule="auto"/>
              <w:rPr>
                <w:rFonts w:eastAsia="Times New Roman"/>
                <w:bCs/>
                <w:color w:val="auto"/>
                <w:szCs w:val="22"/>
                <w:lang w:eastAsia="de-DE"/>
              </w:rPr>
            </w:pPr>
            <w:r>
              <w:rPr>
                <w:rFonts w:eastAsia="Times New Roman"/>
                <w:bCs/>
                <w:color w:val="auto"/>
                <w:szCs w:val="22"/>
                <w:lang w:eastAsia="de-DE"/>
              </w:rPr>
              <w:t>Væske- og elektrolytforstyrrelser</w:t>
            </w:r>
          </w:p>
          <w:p w:rsidR="00EF6DC9" w:rsidRDefault="001813F5" w:rsidP="00E757BC">
            <w:pPr>
              <w:numPr>
                <w:ilvl w:val="0"/>
                <w:numId w:val="6"/>
              </w:numPr>
              <w:spacing w:beforeLines="1" w:before="2" w:afterLines="1" w:after="2" w:line="240" w:lineRule="auto"/>
              <w:rPr>
                <w:rFonts w:eastAsia="Times New Roman"/>
                <w:bCs/>
                <w:color w:val="auto"/>
                <w:szCs w:val="22"/>
                <w:lang w:eastAsia="de-DE"/>
              </w:rPr>
            </w:pPr>
            <w:r w:rsidRPr="00BF178F">
              <w:rPr>
                <w:rFonts w:eastAsia="Times New Roman"/>
                <w:bCs/>
                <w:color w:val="auto"/>
                <w:szCs w:val="22"/>
                <w:lang w:eastAsia="de-DE"/>
              </w:rPr>
              <w:t xml:space="preserve">Feber </w:t>
            </w:r>
          </w:p>
          <w:p w:rsidR="00EF6DC9" w:rsidRDefault="001813F5" w:rsidP="00E757BC">
            <w:pPr>
              <w:numPr>
                <w:ilvl w:val="0"/>
                <w:numId w:val="6"/>
              </w:numPr>
              <w:spacing w:beforeLines="1" w:before="2" w:afterLines="1" w:after="2" w:line="240" w:lineRule="auto"/>
              <w:rPr>
                <w:rFonts w:eastAsia="Times New Roman"/>
                <w:bCs/>
                <w:color w:val="auto"/>
                <w:szCs w:val="22"/>
                <w:lang w:eastAsia="de-DE"/>
              </w:rPr>
            </w:pPr>
            <w:r>
              <w:rPr>
                <w:rFonts w:eastAsia="Times New Roman"/>
                <w:bCs/>
                <w:color w:val="auto"/>
                <w:szCs w:val="22"/>
                <w:lang w:eastAsia="de-DE"/>
              </w:rPr>
              <w:t>Akut blødning</w:t>
            </w:r>
          </w:p>
          <w:p w:rsidR="00B810EC" w:rsidRDefault="00B810EC" w:rsidP="00EC471A">
            <w:pPr>
              <w:spacing w:beforeLines="1" w:before="2" w:afterLines="1" w:after="2" w:line="240" w:lineRule="auto"/>
              <w:ind w:left="360"/>
              <w:rPr>
                <w:rFonts w:eastAsia="Times New Roman"/>
                <w:bCs/>
                <w:color w:val="auto"/>
                <w:sz w:val="36"/>
                <w:szCs w:val="22"/>
                <w:lang w:eastAsia="de-DE"/>
              </w:rPr>
            </w:pPr>
          </w:p>
          <w:p w:rsidR="00EF6DC9" w:rsidRPr="00071BA7" w:rsidRDefault="00F04EDA" w:rsidP="00071BA7">
            <w:r w:rsidRPr="00071BA7">
              <w:t>Kan udføre lumbalpunktur hos voksne og tolke svar på basal</w:t>
            </w:r>
            <w:r w:rsidR="00EB37A1" w:rsidRPr="00071BA7">
              <w:t>t</w:t>
            </w:r>
            <w:r w:rsidRPr="00071BA7">
              <w:t xml:space="preserve"> niveau</w:t>
            </w:r>
            <w:r w:rsidR="008860F0" w:rsidRPr="00071BA7">
              <w:t>.</w:t>
            </w:r>
          </w:p>
          <w:p w:rsidR="004021C8" w:rsidRPr="00071BA7" w:rsidRDefault="004021C8" w:rsidP="00071BA7">
            <w:r w:rsidRPr="00071BA7">
              <w:t>Kan udskrive og overflytte patienter</w:t>
            </w:r>
            <w:r w:rsidR="00114BDE" w:rsidRPr="00071BA7">
              <w:t>.</w:t>
            </w:r>
          </w:p>
          <w:p w:rsidR="00EF6DC9" w:rsidRPr="00071BA7" w:rsidRDefault="001813F5" w:rsidP="00071BA7">
            <w:r w:rsidRPr="00071BA7">
              <w:t>Kan søge relevant hjælp hos senior kollega</w:t>
            </w:r>
            <w:r w:rsidR="008860F0" w:rsidRPr="00071BA7">
              <w:t>.</w:t>
            </w:r>
          </w:p>
          <w:p w:rsidR="001813F5" w:rsidRDefault="001813F5" w:rsidP="000C6600">
            <w:r w:rsidRPr="00071BA7">
              <w:t>Overvejer om patienten skal henvises til andet speciale.</w:t>
            </w:r>
            <w:r w:rsidR="001155BA">
              <w:t xml:space="preserve"> </w:t>
            </w:r>
            <w:r w:rsidRPr="00EE587D">
              <w:t>Inddrage</w:t>
            </w:r>
            <w:r>
              <w:t>r</w:t>
            </w:r>
            <w:r w:rsidRPr="00EE587D">
              <w:t xml:space="preserve"> patienten</w:t>
            </w:r>
            <w:r w:rsidR="00D10A1B">
              <w:t xml:space="preserve"> og pårørende</w:t>
            </w:r>
            <w:r w:rsidRPr="00EE587D">
              <w:t xml:space="preserve"> i behandlings</w:t>
            </w:r>
            <w:r w:rsidR="00D10A1B">
              <w:t>forløbet</w:t>
            </w:r>
            <w:r w:rsidR="008860F0">
              <w:t>.</w:t>
            </w:r>
          </w:p>
          <w:p w:rsidR="0058613F" w:rsidRDefault="0058613F" w:rsidP="0058613F">
            <w:r>
              <w:t>Mestrer mundtlig kommunikation med patient og pårørende</w:t>
            </w:r>
            <w:r w:rsidR="008860F0">
              <w:t>.</w:t>
            </w:r>
          </w:p>
          <w:p w:rsidR="007566E7" w:rsidRDefault="0058613F" w:rsidP="0058613F">
            <w:r>
              <w:t>Mestrer korrekt journalføring og brug af IT-systemer f.eks. elektronisk patientjournal mv.</w:t>
            </w:r>
          </w:p>
          <w:p w:rsidR="001813F5" w:rsidRPr="001E31D3" w:rsidRDefault="001813F5" w:rsidP="0058613F">
            <w:pPr>
              <w:rPr>
                <w:i/>
              </w:rPr>
            </w:pPr>
            <w:r>
              <w:rPr>
                <w:i/>
              </w:rPr>
              <w:lastRenderedPageBreak/>
              <w:t>Medicinsk ekspert/lægefaglig</w:t>
            </w:r>
            <w:r w:rsidRPr="001E31D3">
              <w:rPr>
                <w:i/>
              </w:rPr>
              <w:t xml:space="preserve">, </w:t>
            </w:r>
            <w:r w:rsidR="0058613F">
              <w:rPr>
                <w:i/>
              </w:rPr>
              <w:t>l</w:t>
            </w:r>
            <w:r w:rsidRPr="001E31D3">
              <w:rPr>
                <w:i/>
              </w:rPr>
              <w:t>eder/ administrator</w:t>
            </w:r>
            <w:r>
              <w:rPr>
                <w:i/>
              </w:rPr>
              <w:t xml:space="preserve"> / organisator</w:t>
            </w:r>
            <w:r w:rsidRPr="001E31D3">
              <w:rPr>
                <w:i/>
              </w:rPr>
              <w:t xml:space="preserve">, </w:t>
            </w:r>
            <w:r w:rsidR="0058613F">
              <w:rPr>
                <w:i/>
              </w:rPr>
              <w:t>k</w:t>
            </w:r>
            <w:r w:rsidRPr="001E31D3">
              <w:rPr>
                <w:i/>
              </w:rPr>
              <w:t xml:space="preserve">ommunikator, </w:t>
            </w:r>
            <w:r w:rsidR="0058613F">
              <w:rPr>
                <w:i/>
              </w:rPr>
              <w:t>s</w:t>
            </w:r>
            <w:r w:rsidRPr="001E31D3">
              <w:rPr>
                <w:i/>
              </w:rPr>
              <w:t>amarbejder</w:t>
            </w:r>
          </w:p>
        </w:tc>
        <w:tc>
          <w:tcPr>
            <w:tcW w:w="3544" w:type="dxa"/>
            <w:shd w:val="clear" w:color="auto" w:fill="auto"/>
          </w:tcPr>
          <w:p w:rsidR="001813F5" w:rsidRDefault="001813F5" w:rsidP="000C6600">
            <w:r w:rsidRPr="00F171A5">
              <w:lastRenderedPageBreak/>
              <w:t>Klinisk arbejde</w:t>
            </w:r>
          </w:p>
          <w:p w:rsidR="001813F5" w:rsidRDefault="001813F5" w:rsidP="000C6600">
            <w:r w:rsidRPr="00BF178F">
              <w:t>Færdighedstræning</w:t>
            </w:r>
            <w:r>
              <w:t xml:space="preserve"> (EMCC eller lokalt kursus) </w:t>
            </w:r>
          </w:p>
          <w:p w:rsidR="001813F5" w:rsidRDefault="001813F5" w:rsidP="000C6600">
            <w:r>
              <w:t>Selvstudier</w:t>
            </w:r>
          </w:p>
          <w:p w:rsidR="001813F5" w:rsidRDefault="001813F5" w:rsidP="000C6600"/>
          <w:p w:rsidR="001813F5" w:rsidRPr="00F171A5" w:rsidRDefault="001813F5" w:rsidP="000C6600"/>
          <w:p w:rsidR="001813F5" w:rsidRPr="00370E02" w:rsidRDefault="001813F5" w:rsidP="000C6600"/>
        </w:tc>
        <w:tc>
          <w:tcPr>
            <w:tcW w:w="3863" w:type="dxa"/>
            <w:shd w:val="clear" w:color="auto" w:fill="auto"/>
          </w:tcPr>
          <w:p w:rsidR="001813F5" w:rsidRDefault="001813F5" w:rsidP="000C6600">
            <w:r>
              <w:t xml:space="preserve">Audit over </w:t>
            </w:r>
            <w:r w:rsidR="001B7715">
              <w:t xml:space="preserve">min. </w:t>
            </w:r>
            <w:r w:rsidR="00FD602F">
              <w:t>3</w:t>
            </w:r>
            <w:r w:rsidR="008F2E82">
              <w:t xml:space="preserve"> </w:t>
            </w:r>
            <w:r>
              <w:t xml:space="preserve">patientforløb </w:t>
            </w:r>
            <w:r w:rsidR="001B7715">
              <w:t>svarende til t</w:t>
            </w:r>
            <w:r w:rsidR="00FD602F">
              <w:t>re</w:t>
            </w:r>
            <w:r w:rsidR="001B7715">
              <w:t xml:space="preserve"> forskellige </w:t>
            </w:r>
            <w:r w:rsidR="00FD602F">
              <w:t>symptomgrupper</w:t>
            </w:r>
            <w:r>
              <w:t xml:space="preserve"> (gennemgås ved vejle</w:t>
            </w:r>
            <w:r w:rsidR="001C72E4">
              <w:t>dermøde) ud fra kompetencekort B</w:t>
            </w:r>
            <w:r w:rsidR="0003648D">
              <w:t>. Mindst 1 skal være en patient med neurologiske symptomer.</w:t>
            </w:r>
          </w:p>
          <w:p w:rsidR="00F04EDA" w:rsidRPr="001C72E4" w:rsidRDefault="00F04EDA" w:rsidP="00F04EDA">
            <w:pPr>
              <w:rPr>
                <w:lang w:val="en-US"/>
              </w:rPr>
            </w:pPr>
            <w:r w:rsidRPr="001C72E4">
              <w:rPr>
                <w:lang w:val="en-US"/>
              </w:rPr>
              <w:t>DOPS</w:t>
            </w:r>
            <w:r w:rsidR="0098631A" w:rsidRPr="001C72E4">
              <w:rPr>
                <w:lang w:val="en-US"/>
              </w:rPr>
              <w:t xml:space="preserve"> (direct observation of proc</w:t>
            </w:r>
            <w:r w:rsidR="001C72E4" w:rsidRPr="001C72E4">
              <w:rPr>
                <w:lang w:val="en-US"/>
              </w:rPr>
              <w:t>edural skills) (</w:t>
            </w:r>
            <w:proofErr w:type="spellStart"/>
            <w:r w:rsidR="001C72E4" w:rsidRPr="001C72E4">
              <w:rPr>
                <w:lang w:val="en-US"/>
              </w:rPr>
              <w:t>kompetencekort</w:t>
            </w:r>
            <w:proofErr w:type="spellEnd"/>
            <w:r w:rsidR="001C72E4" w:rsidRPr="001C72E4">
              <w:rPr>
                <w:lang w:val="en-US"/>
              </w:rPr>
              <w:t xml:space="preserve"> C</w:t>
            </w:r>
            <w:r w:rsidR="0098631A" w:rsidRPr="001C72E4">
              <w:rPr>
                <w:lang w:val="en-US"/>
              </w:rPr>
              <w:t>)</w:t>
            </w:r>
          </w:p>
          <w:p w:rsidR="00F04EDA" w:rsidRPr="00F97677" w:rsidRDefault="00EB5CC0" w:rsidP="000C6600">
            <w:r>
              <w:t xml:space="preserve">360 graders </w:t>
            </w:r>
            <w:r w:rsidR="00315814">
              <w:t>feedback</w:t>
            </w:r>
            <w:r>
              <w:t xml:space="preserve"> skema I</w:t>
            </w:r>
          </w:p>
          <w:p w:rsidR="00F04EDA" w:rsidRPr="00F97677" w:rsidRDefault="00F04EDA" w:rsidP="00506F1F"/>
        </w:tc>
      </w:tr>
      <w:tr w:rsidR="001813F5" w:rsidRPr="00370E02">
        <w:trPr>
          <w:trHeight w:val="558"/>
        </w:trPr>
        <w:tc>
          <w:tcPr>
            <w:tcW w:w="828" w:type="dxa"/>
            <w:shd w:val="clear" w:color="auto" w:fill="auto"/>
          </w:tcPr>
          <w:p w:rsidR="001813F5" w:rsidRPr="00370E02" w:rsidRDefault="001813F5" w:rsidP="000C6600">
            <w:r>
              <w:lastRenderedPageBreak/>
              <w:t>I6</w:t>
            </w:r>
          </w:p>
        </w:tc>
        <w:tc>
          <w:tcPr>
            <w:tcW w:w="1440" w:type="dxa"/>
            <w:shd w:val="clear" w:color="auto" w:fill="auto"/>
          </w:tcPr>
          <w:p w:rsidR="001813F5" w:rsidRPr="00370E02" w:rsidRDefault="001813F5" w:rsidP="000C6600">
            <w:r>
              <w:t xml:space="preserve">Modtage ældre og multisyg patient </w:t>
            </w:r>
          </w:p>
        </w:tc>
        <w:tc>
          <w:tcPr>
            <w:tcW w:w="5778" w:type="dxa"/>
            <w:shd w:val="clear" w:color="auto" w:fill="auto"/>
          </w:tcPr>
          <w:p w:rsidR="001813F5" w:rsidRPr="00122F2E" w:rsidRDefault="001813F5" w:rsidP="000C6600">
            <w:r w:rsidRPr="00122F2E">
              <w:t xml:space="preserve">Kan modtage </w:t>
            </w:r>
            <w:r w:rsidR="00F551D9">
              <w:t xml:space="preserve">voksne </w:t>
            </w:r>
            <w:r w:rsidRPr="00122F2E">
              <w:t xml:space="preserve">kroniske/multisyge patienter med forværring i deres sygdom </w:t>
            </w:r>
            <w:proofErr w:type="spellStart"/>
            <w:r w:rsidRPr="00122F2E">
              <w:t>mhp</w:t>
            </w:r>
            <w:proofErr w:type="spellEnd"/>
            <w:r w:rsidRPr="00122F2E">
              <w:t>. optimering af behandlingen i akutmodtagelsen</w:t>
            </w:r>
            <w:r w:rsidR="008860F0">
              <w:t>.</w:t>
            </w:r>
          </w:p>
          <w:p w:rsidR="001813F5" w:rsidRDefault="001813F5" w:rsidP="000C6600">
            <w:r>
              <w:t>Inddrage</w:t>
            </w:r>
            <w:r w:rsidR="00D10A1B">
              <w:t>r</w:t>
            </w:r>
            <w:r>
              <w:t xml:space="preserve"> patient og pårørende i behandlings</w:t>
            </w:r>
            <w:r w:rsidR="00D10A1B">
              <w:t>forløbet</w:t>
            </w:r>
            <w:r w:rsidR="008860F0">
              <w:t>.</w:t>
            </w:r>
          </w:p>
          <w:p w:rsidR="001813F5" w:rsidRDefault="001813F5" w:rsidP="000C6600">
            <w:r>
              <w:t>Anvender tværfaglige samarbejdspartnere, herunder konferencer i arbejdet</w:t>
            </w:r>
            <w:r w:rsidR="008860F0">
              <w:t>.</w:t>
            </w:r>
          </w:p>
          <w:p w:rsidR="001813F5" w:rsidRDefault="001813F5" w:rsidP="000C6600">
            <w:r>
              <w:t>Kan udføre uddybende medicinanamnese og kritisk gennemgang. Tager hensyn til interaktioner og kontraindikationer.</w:t>
            </w:r>
            <w:r w:rsidR="00C433E5">
              <w:t xml:space="preserve"> </w:t>
            </w:r>
            <w:r>
              <w:t>Sikre</w:t>
            </w:r>
            <w:r w:rsidR="00D10A1B">
              <w:t>r</w:t>
            </w:r>
            <w:r>
              <w:t xml:space="preserve"> opfølgning ved stuegang og kunne revidere behandlingsplan</w:t>
            </w:r>
            <w:r w:rsidR="008860F0">
              <w:t>.</w:t>
            </w:r>
          </w:p>
          <w:p w:rsidR="00FD602F" w:rsidRDefault="00FD602F" w:rsidP="000C6600">
            <w:r>
              <w:t>Mestrer mundtlig kommunikation med patient og pårørende</w:t>
            </w:r>
            <w:r w:rsidR="008860F0">
              <w:t>.</w:t>
            </w:r>
          </w:p>
          <w:p w:rsidR="001813F5" w:rsidRPr="001E31D3" w:rsidRDefault="001813F5" w:rsidP="000C6600">
            <w:pPr>
              <w:rPr>
                <w:i/>
              </w:rPr>
            </w:pPr>
            <w:r>
              <w:rPr>
                <w:i/>
              </w:rPr>
              <w:t>Medicinsk ekspert/lægefaglig</w:t>
            </w:r>
            <w:r w:rsidRPr="001E31D3">
              <w:rPr>
                <w:i/>
              </w:rPr>
              <w:t xml:space="preserve">, samarbejder, kommunikator, </w:t>
            </w:r>
            <w:r>
              <w:rPr>
                <w:i/>
              </w:rPr>
              <w:t>leder / administrator / organisator</w:t>
            </w:r>
            <w:r w:rsidRPr="001E31D3">
              <w:rPr>
                <w:i/>
              </w:rPr>
              <w:t>, professionel</w:t>
            </w:r>
          </w:p>
        </w:tc>
        <w:tc>
          <w:tcPr>
            <w:tcW w:w="3544" w:type="dxa"/>
            <w:shd w:val="clear" w:color="auto" w:fill="auto"/>
          </w:tcPr>
          <w:p w:rsidR="001813F5" w:rsidRPr="00510D60" w:rsidRDefault="001813F5" w:rsidP="000C6600">
            <w:r w:rsidRPr="00510D60">
              <w:t>Klinisk arbejde</w:t>
            </w:r>
          </w:p>
          <w:p w:rsidR="001813F5" w:rsidRDefault="001813F5" w:rsidP="000C6600">
            <w:r>
              <w:t>Selvstudium</w:t>
            </w:r>
          </w:p>
          <w:p w:rsidR="001813F5" w:rsidRPr="00370E02" w:rsidRDefault="001813F5" w:rsidP="000C6600">
            <w:r>
              <w:t>Identificere</w:t>
            </w:r>
            <w:r w:rsidR="00150451">
              <w:t>r</w:t>
            </w:r>
            <w:r>
              <w:t xml:space="preserve"> gode rollemodeller</w:t>
            </w:r>
          </w:p>
        </w:tc>
        <w:tc>
          <w:tcPr>
            <w:tcW w:w="3863" w:type="dxa"/>
            <w:shd w:val="clear" w:color="auto" w:fill="auto"/>
          </w:tcPr>
          <w:p w:rsidR="001813F5" w:rsidRDefault="001813F5" w:rsidP="000C6600">
            <w:proofErr w:type="spellStart"/>
            <w:r>
              <w:t>Casebaseret</w:t>
            </w:r>
            <w:proofErr w:type="spellEnd"/>
            <w:r>
              <w:t xml:space="preserve"> drøftelse </w:t>
            </w:r>
            <w:r w:rsidR="001C72E4">
              <w:t>ud fra 3 cases (kompetencekort B)</w:t>
            </w:r>
          </w:p>
          <w:p w:rsidR="001813F5" w:rsidRPr="00370E02" w:rsidRDefault="001813F5" w:rsidP="000C6600">
            <w:r>
              <w:t xml:space="preserve">360 graders </w:t>
            </w:r>
            <w:r w:rsidR="00315814">
              <w:t>feedback</w:t>
            </w:r>
            <w:r>
              <w:t xml:space="preserve"> skema I</w:t>
            </w:r>
          </w:p>
        </w:tc>
      </w:tr>
      <w:tr w:rsidR="001813F5" w:rsidRPr="00370E02">
        <w:trPr>
          <w:trHeight w:val="558"/>
        </w:trPr>
        <w:tc>
          <w:tcPr>
            <w:tcW w:w="828" w:type="dxa"/>
            <w:shd w:val="clear" w:color="auto" w:fill="auto"/>
          </w:tcPr>
          <w:p w:rsidR="001813F5" w:rsidRDefault="001813F5" w:rsidP="000C6600">
            <w:r>
              <w:t>I7</w:t>
            </w:r>
          </w:p>
        </w:tc>
        <w:tc>
          <w:tcPr>
            <w:tcW w:w="1440" w:type="dxa"/>
            <w:shd w:val="clear" w:color="auto" w:fill="auto"/>
          </w:tcPr>
          <w:p w:rsidR="001813F5" w:rsidRPr="007C6CCB" w:rsidRDefault="001813F5" w:rsidP="000C6600">
            <w:r>
              <w:t>Modtage patienter med akutte skader</w:t>
            </w:r>
          </w:p>
        </w:tc>
        <w:tc>
          <w:tcPr>
            <w:tcW w:w="5778" w:type="dxa"/>
            <w:shd w:val="clear" w:color="auto" w:fill="auto"/>
          </w:tcPr>
          <w:p w:rsidR="001C72E4" w:rsidRDefault="001813F5" w:rsidP="000C6600">
            <w:r>
              <w:t>Kan modtage, vurder</w:t>
            </w:r>
            <w:r w:rsidR="0076674A">
              <w:t>e</w:t>
            </w:r>
            <w:r>
              <w:t xml:space="preserve"> og</w:t>
            </w:r>
            <w:r w:rsidR="0076674A">
              <w:t xml:space="preserve"> indlede</w:t>
            </w:r>
            <w:r>
              <w:t xml:space="preserve"> behandling af patienter </w:t>
            </w:r>
            <w:r w:rsidR="0076674A">
              <w:t xml:space="preserve">herunder børn </w:t>
            </w:r>
            <w:r>
              <w:t xml:space="preserve">med </w:t>
            </w:r>
            <w:r w:rsidR="0076674A">
              <w:t xml:space="preserve">isolerede </w:t>
            </w:r>
            <w:r>
              <w:t>akutte skader</w:t>
            </w:r>
            <w:r w:rsidR="0076674A">
              <w:t xml:space="preserve"> uden almen påvirkning eller sammenhæng med forudgående sygdom. </w:t>
            </w:r>
          </w:p>
          <w:p w:rsidR="0076674A" w:rsidRDefault="001C72E4" w:rsidP="000C6600">
            <w:proofErr w:type="gramStart"/>
            <w:r>
              <w:t>Undersøge</w:t>
            </w:r>
            <w:proofErr w:type="gramEnd"/>
            <w:r>
              <w:t xml:space="preserve"> patienter med skeletskade </w:t>
            </w:r>
            <w:r w:rsidR="00114BDE">
              <w:t xml:space="preserve">og </w:t>
            </w:r>
            <w:r>
              <w:t>s</w:t>
            </w:r>
            <w:r w:rsidR="001813F5">
              <w:t>ystem</w:t>
            </w:r>
            <w:r>
              <w:t xml:space="preserve">atisk og fokuseret </w:t>
            </w:r>
            <w:r w:rsidR="001813F5">
              <w:t>stille indikation for relevante r</w:t>
            </w:r>
            <w:r w:rsidR="00EB37A1">
              <w:t>øntgen</w:t>
            </w:r>
            <w:r w:rsidR="001813F5">
              <w:t>undersøgelser</w:t>
            </w:r>
            <w:r w:rsidR="008860F0">
              <w:t>.</w:t>
            </w:r>
            <w:r w:rsidR="0076674A">
              <w:t xml:space="preserve"> </w:t>
            </w:r>
          </w:p>
          <w:p w:rsidR="004021C8" w:rsidRDefault="004021C8" w:rsidP="000C6600">
            <w:r>
              <w:t xml:space="preserve">Kan identificere væsentlige årsager til skader fx svimmelhed </w:t>
            </w:r>
            <w:r>
              <w:lastRenderedPageBreak/>
              <w:t xml:space="preserve">og </w:t>
            </w:r>
            <w:proofErr w:type="spellStart"/>
            <w:r>
              <w:t>intoxikationer</w:t>
            </w:r>
            <w:proofErr w:type="spellEnd"/>
            <w:r w:rsidR="001155BA">
              <w:t>.</w:t>
            </w:r>
            <w:r>
              <w:t xml:space="preserve"> </w:t>
            </w:r>
          </w:p>
          <w:p w:rsidR="001813F5" w:rsidRDefault="0076674A" w:rsidP="000C6600">
            <w:r>
              <w:t>S</w:t>
            </w:r>
            <w:r w:rsidR="001813F5">
              <w:t>tabilisere</w:t>
            </w:r>
            <w:r w:rsidR="00FD602F">
              <w:t xml:space="preserve"> eller </w:t>
            </w:r>
            <w:proofErr w:type="spellStart"/>
            <w:r w:rsidR="001813F5">
              <w:t>reponere</w:t>
            </w:r>
            <w:proofErr w:type="spellEnd"/>
            <w:r w:rsidR="005E48BB">
              <w:t xml:space="preserve"> </w:t>
            </w:r>
            <w:r>
              <w:t>hyppigt forekommende skader lukkede</w:t>
            </w:r>
            <w:r w:rsidR="001813F5">
              <w:t xml:space="preserve"> frakturer</w:t>
            </w:r>
            <w:r>
              <w:t xml:space="preserve"> uden tegn til kar- eller nervelæsioner</w:t>
            </w:r>
            <w:r w:rsidR="008860F0">
              <w:t>.</w:t>
            </w:r>
          </w:p>
          <w:p w:rsidR="001813F5" w:rsidRDefault="001813F5" w:rsidP="000C6600">
            <w:r>
              <w:t>Foretage</w:t>
            </w:r>
            <w:r w:rsidR="00150451">
              <w:t>r</w:t>
            </w:r>
            <w:r w:rsidR="007566E7">
              <w:t xml:space="preserve"> </w:t>
            </w:r>
            <w:proofErr w:type="spellStart"/>
            <w:r w:rsidR="007566E7">
              <w:t>suturering</w:t>
            </w:r>
            <w:proofErr w:type="spellEnd"/>
            <w:r w:rsidR="007566E7">
              <w:t xml:space="preserve"> af mindre sår</w:t>
            </w:r>
            <w:r w:rsidR="008860F0">
              <w:t>.</w:t>
            </w:r>
          </w:p>
          <w:p w:rsidR="0058613F" w:rsidRDefault="001813F5" w:rsidP="000C6600">
            <w:r>
              <w:t>Inddrage</w:t>
            </w:r>
            <w:r w:rsidR="00150451">
              <w:t>r</w:t>
            </w:r>
            <w:r>
              <w:t xml:space="preserve"> patient og pårørende i behandlings</w:t>
            </w:r>
            <w:r w:rsidR="00D10A1B">
              <w:t>forløbet</w:t>
            </w:r>
            <w:r w:rsidR="00C4066E">
              <w:t xml:space="preserve"> </w:t>
            </w:r>
            <w:r>
              <w:t>inkl</w:t>
            </w:r>
            <w:r w:rsidR="00D10A1B">
              <w:t xml:space="preserve">usiv </w:t>
            </w:r>
            <w:r>
              <w:t>forebyggelse</w:t>
            </w:r>
            <w:r w:rsidR="008860F0">
              <w:t>.</w:t>
            </w:r>
          </w:p>
          <w:p w:rsidR="001813F5" w:rsidRPr="001E31D3" w:rsidRDefault="001813F5" w:rsidP="0058613F">
            <w:pPr>
              <w:rPr>
                <w:i/>
              </w:rPr>
            </w:pPr>
            <w:r>
              <w:rPr>
                <w:i/>
              </w:rPr>
              <w:t>Medicinsk ekspert/lægefaglig</w:t>
            </w:r>
            <w:r w:rsidRPr="001E31D3">
              <w:rPr>
                <w:i/>
              </w:rPr>
              <w:t xml:space="preserve">, </w:t>
            </w:r>
            <w:r w:rsidR="0058613F">
              <w:rPr>
                <w:i/>
              </w:rPr>
              <w:t>s</w:t>
            </w:r>
            <w:r w:rsidRPr="001E31D3">
              <w:rPr>
                <w:i/>
              </w:rPr>
              <w:t>amarbejder, kommunikator</w:t>
            </w:r>
            <w:r>
              <w:rPr>
                <w:i/>
              </w:rPr>
              <w:t>, sundhedsfremmer</w:t>
            </w:r>
          </w:p>
        </w:tc>
        <w:tc>
          <w:tcPr>
            <w:tcW w:w="3544" w:type="dxa"/>
            <w:shd w:val="clear" w:color="auto" w:fill="auto"/>
          </w:tcPr>
          <w:p w:rsidR="001813F5" w:rsidRDefault="001813F5" w:rsidP="000C6600">
            <w:r>
              <w:lastRenderedPageBreak/>
              <w:t>Klinisk arbejde</w:t>
            </w:r>
          </w:p>
          <w:p w:rsidR="001813F5" w:rsidRPr="00370E02" w:rsidRDefault="001813F5" w:rsidP="000C6600">
            <w:r>
              <w:t>Selvstudium</w:t>
            </w:r>
          </w:p>
        </w:tc>
        <w:tc>
          <w:tcPr>
            <w:tcW w:w="3863" w:type="dxa"/>
            <w:shd w:val="clear" w:color="auto" w:fill="auto"/>
          </w:tcPr>
          <w:p w:rsidR="001813F5" w:rsidRDefault="001813F5" w:rsidP="000C6600">
            <w:r>
              <w:t>Struktureret klinisk observation ved</w:t>
            </w:r>
          </w:p>
          <w:p w:rsidR="001813F5" w:rsidRDefault="001813F5" w:rsidP="000C6600">
            <w:r>
              <w:t>Kompetencekort I</w:t>
            </w:r>
            <w:r w:rsidR="00263E26">
              <w:t>7</w:t>
            </w:r>
          </w:p>
          <w:p w:rsidR="001813F5" w:rsidRPr="00370E02" w:rsidRDefault="001813F5" w:rsidP="000C6600"/>
        </w:tc>
      </w:tr>
      <w:tr w:rsidR="001813F5" w:rsidRPr="00370E02">
        <w:trPr>
          <w:trHeight w:val="558"/>
        </w:trPr>
        <w:tc>
          <w:tcPr>
            <w:tcW w:w="828" w:type="dxa"/>
            <w:shd w:val="clear" w:color="auto" w:fill="auto"/>
          </w:tcPr>
          <w:p w:rsidR="001813F5" w:rsidRDefault="001813F5" w:rsidP="000C6600">
            <w:r>
              <w:lastRenderedPageBreak/>
              <w:t>I8</w:t>
            </w:r>
          </w:p>
        </w:tc>
        <w:tc>
          <w:tcPr>
            <w:tcW w:w="1440" w:type="dxa"/>
            <w:shd w:val="clear" w:color="auto" w:fill="auto"/>
          </w:tcPr>
          <w:p w:rsidR="001813F5" w:rsidRDefault="001813F5" w:rsidP="000C6600">
            <w:r w:rsidRPr="005942DB">
              <w:t>Varetage kommunikation med primærsektoren</w:t>
            </w:r>
          </w:p>
        </w:tc>
        <w:tc>
          <w:tcPr>
            <w:tcW w:w="5778" w:type="dxa"/>
            <w:shd w:val="clear" w:color="auto" w:fill="auto"/>
          </w:tcPr>
          <w:p w:rsidR="001813F5" w:rsidRDefault="001813F5" w:rsidP="000C6600">
            <w:r w:rsidRPr="005942DB">
              <w:t>Initiere</w:t>
            </w:r>
            <w:r w:rsidR="00150451">
              <w:t>r</w:t>
            </w:r>
            <w:r w:rsidRPr="005942DB">
              <w:t xml:space="preserve"> og koordinere</w:t>
            </w:r>
            <w:r w:rsidR="00150451">
              <w:t>r</w:t>
            </w:r>
            <w:r w:rsidRPr="005942DB">
              <w:t xml:space="preserve"> kontakt til sundhedsvæsenets uden for sygehuset </w:t>
            </w:r>
            <w:proofErr w:type="spellStart"/>
            <w:r w:rsidRPr="005942DB">
              <w:t>mhp</w:t>
            </w:r>
            <w:proofErr w:type="spellEnd"/>
            <w:r w:rsidR="00D10A1B">
              <w:t>.</w:t>
            </w:r>
            <w:r w:rsidRPr="005942DB">
              <w:t xml:space="preserve"> patientens videre forløb</w:t>
            </w:r>
            <w:r w:rsidR="008860F0">
              <w:t>.</w:t>
            </w:r>
          </w:p>
          <w:p w:rsidR="001813F5" w:rsidRDefault="001813F5" w:rsidP="000C6600">
            <w:r w:rsidRPr="005942DB">
              <w:t>Sikre</w:t>
            </w:r>
            <w:r w:rsidR="00150451">
              <w:t>r</w:t>
            </w:r>
            <w:r w:rsidRPr="005942DB">
              <w:t xml:space="preserve"> hensigtsmæssig mundtlig og skriftlig</w:t>
            </w:r>
            <w:r>
              <w:t xml:space="preserve"> </w:t>
            </w:r>
            <w:r w:rsidRPr="005942DB">
              <w:t>kommunikation ved udskrivelse</w:t>
            </w:r>
            <w:r w:rsidR="008860F0">
              <w:t>.</w:t>
            </w:r>
          </w:p>
          <w:p w:rsidR="001813F5" w:rsidRDefault="001813F5" w:rsidP="000C6600">
            <w:r w:rsidRPr="005A1B60">
              <w:rPr>
                <w:i/>
              </w:rPr>
              <w:t>Samarbejder, kommunikator</w:t>
            </w:r>
          </w:p>
        </w:tc>
        <w:tc>
          <w:tcPr>
            <w:tcW w:w="3544" w:type="dxa"/>
            <w:shd w:val="clear" w:color="auto" w:fill="auto"/>
          </w:tcPr>
          <w:p w:rsidR="001813F5" w:rsidRDefault="001813F5" w:rsidP="000C6600">
            <w:r>
              <w:t>Klinisk arbejde</w:t>
            </w:r>
          </w:p>
          <w:p w:rsidR="001813F5" w:rsidRDefault="001813F5" w:rsidP="000C6600">
            <w:r>
              <w:t>Selvstudium</w:t>
            </w:r>
          </w:p>
        </w:tc>
        <w:tc>
          <w:tcPr>
            <w:tcW w:w="3863" w:type="dxa"/>
            <w:shd w:val="clear" w:color="auto" w:fill="auto"/>
          </w:tcPr>
          <w:p w:rsidR="001813F5" w:rsidRDefault="001813F5" w:rsidP="000C6600">
            <w:r w:rsidRPr="005942DB">
              <w:t>Struktureret vejledersa</w:t>
            </w:r>
            <w:r w:rsidR="001C72E4">
              <w:t>mtale med 2 cases (kompetencekort B)</w:t>
            </w:r>
          </w:p>
        </w:tc>
      </w:tr>
      <w:tr w:rsidR="001813F5" w:rsidRPr="00370E02">
        <w:trPr>
          <w:trHeight w:val="558"/>
        </w:trPr>
        <w:tc>
          <w:tcPr>
            <w:tcW w:w="828" w:type="dxa"/>
            <w:shd w:val="clear" w:color="auto" w:fill="auto"/>
          </w:tcPr>
          <w:p w:rsidR="001813F5" w:rsidRDefault="001813F5" w:rsidP="000C6600">
            <w:r>
              <w:t>I9</w:t>
            </w:r>
          </w:p>
        </w:tc>
        <w:tc>
          <w:tcPr>
            <w:tcW w:w="1440" w:type="dxa"/>
            <w:shd w:val="clear" w:color="auto" w:fill="auto"/>
          </w:tcPr>
          <w:p w:rsidR="001813F5" w:rsidRPr="007C6CCB" w:rsidRDefault="001813F5" w:rsidP="000C6600">
            <w:r>
              <w:t xml:space="preserve">Udvise vilje til at opsøge ny viden og udvikle egen ekspertise samt evne til at </w:t>
            </w:r>
            <w:r w:rsidR="00FD602F">
              <w:t>undervise kollega</w:t>
            </w:r>
          </w:p>
        </w:tc>
        <w:tc>
          <w:tcPr>
            <w:tcW w:w="5778" w:type="dxa"/>
            <w:shd w:val="clear" w:color="auto" w:fill="auto"/>
          </w:tcPr>
          <w:p w:rsidR="001813F5" w:rsidRDefault="001813F5" w:rsidP="000C6600">
            <w:r>
              <w:t>Læse</w:t>
            </w:r>
            <w:r w:rsidR="00150451">
              <w:t>r</w:t>
            </w:r>
            <w:r>
              <w:t xml:space="preserve"> og vurdere</w:t>
            </w:r>
            <w:r w:rsidR="00150451">
              <w:t>r</w:t>
            </w:r>
            <w:r>
              <w:t xml:space="preserve"> artikler og ny viden kritisk samt formidle</w:t>
            </w:r>
            <w:r w:rsidR="00150451">
              <w:t>r</w:t>
            </w:r>
            <w:r>
              <w:t xml:space="preserve"> dette.</w:t>
            </w:r>
          </w:p>
          <w:p w:rsidR="001813F5" w:rsidRPr="00370E02" w:rsidRDefault="001813F5" w:rsidP="000C6600">
            <w:r w:rsidRPr="00EE587D">
              <w:rPr>
                <w:i/>
              </w:rPr>
              <w:t>Akademiker / forsker og underviser</w:t>
            </w:r>
            <w:r w:rsidRPr="00F24893">
              <w:rPr>
                <w:i/>
              </w:rPr>
              <w:t>,</w:t>
            </w:r>
            <w:r w:rsidRPr="001E31D3">
              <w:rPr>
                <w:i/>
              </w:rPr>
              <w:t xml:space="preserve"> kommunikator, sundhedsfremmer</w:t>
            </w:r>
          </w:p>
        </w:tc>
        <w:tc>
          <w:tcPr>
            <w:tcW w:w="3544" w:type="dxa"/>
            <w:shd w:val="clear" w:color="auto" w:fill="auto"/>
          </w:tcPr>
          <w:p w:rsidR="001813F5" w:rsidRDefault="001813F5" w:rsidP="000C6600">
            <w:r>
              <w:t>Undervise</w:t>
            </w:r>
            <w:r w:rsidR="00150451">
              <w:t>r</w:t>
            </w:r>
            <w:r>
              <w:t xml:space="preserve"> kolleger og andet sundhedspersonale</w:t>
            </w:r>
          </w:p>
          <w:p w:rsidR="002B2554" w:rsidRDefault="002B2554" w:rsidP="000C6600">
            <w:r>
              <w:t>Udarbejde</w:t>
            </w:r>
            <w:r w:rsidR="00150451">
              <w:t>r</w:t>
            </w:r>
            <w:r>
              <w:t xml:space="preserve"> undervisningsmateriale</w:t>
            </w:r>
          </w:p>
          <w:p w:rsidR="001813F5" w:rsidRDefault="001813F5" w:rsidP="000C6600">
            <w:r>
              <w:t>Deltage</w:t>
            </w:r>
            <w:r w:rsidR="00150451">
              <w:t>r</w:t>
            </w:r>
            <w:r>
              <w:t xml:space="preserve"> i f.eks. </w:t>
            </w:r>
            <w:proofErr w:type="spellStart"/>
            <w:r>
              <w:t>journalclubs</w:t>
            </w:r>
            <w:proofErr w:type="spellEnd"/>
            <w:r>
              <w:t xml:space="preserve">, udarbejdelse af </w:t>
            </w:r>
            <w:proofErr w:type="spellStart"/>
            <w:r>
              <w:t>infographics</w:t>
            </w:r>
            <w:proofErr w:type="spellEnd"/>
            <w:r>
              <w:t>, blogs el. lignende</w:t>
            </w:r>
          </w:p>
          <w:p w:rsidR="001813F5" w:rsidRPr="00370E02" w:rsidRDefault="001813F5" w:rsidP="000C6600">
            <w:r>
              <w:lastRenderedPageBreak/>
              <w:t>Vejlederkursus</w:t>
            </w:r>
          </w:p>
        </w:tc>
        <w:tc>
          <w:tcPr>
            <w:tcW w:w="3863" w:type="dxa"/>
            <w:shd w:val="clear" w:color="auto" w:fill="auto"/>
          </w:tcPr>
          <w:p w:rsidR="00FD602F" w:rsidRDefault="001813F5" w:rsidP="00E8209C">
            <w:pPr>
              <w:spacing w:after="0"/>
            </w:pPr>
            <w:r w:rsidRPr="00510D60">
              <w:lastRenderedPageBreak/>
              <w:t>Struktureret observation</w:t>
            </w:r>
            <w:r w:rsidR="00FD602F">
              <w:t xml:space="preserve"> i forbindelse med afholdt undervisning i afdeling</w:t>
            </w:r>
          </w:p>
          <w:p w:rsidR="001813F5" w:rsidRDefault="001813F5" w:rsidP="00FD602F">
            <w:r w:rsidRPr="00C24890">
              <w:t>(kompetencekort</w:t>
            </w:r>
            <w:r w:rsidR="001C72E4">
              <w:t xml:space="preserve"> I6</w:t>
            </w:r>
            <w:r w:rsidRPr="00C24890">
              <w:t>)</w:t>
            </w:r>
            <w:r>
              <w:t xml:space="preserve"> </w:t>
            </w:r>
          </w:p>
          <w:p w:rsidR="001813F5" w:rsidRPr="00370E02" w:rsidRDefault="001813F5" w:rsidP="000C6600">
            <w:r>
              <w:t>Godkendt kursus</w:t>
            </w:r>
          </w:p>
        </w:tc>
      </w:tr>
    </w:tbl>
    <w:p w:rsidR="001813F5" w:rsidRDefault="001813F5" w:rsidP="000C6600">
      <w:pPr>
        <w:sectPr w:rsidR="001813F5">
          <w:pgSz w:w="16838" w:h="11906" w:orient="landscape" w:code="9"/>
          <w:pgMar w:top="1418" w:right="1701" w:bottom="1985" w:left="851" w:header="709" w:footer="851" w:gutter="0"/>
          <w:cols w:space="853"/>
          <w:titlePg/>
          <w:docGrid w:linePitch="299"/>
        </w:sectPr>
      </w:pPr>
    </w:p>
    <w:p w:rsidR="00D97B68" w:rsidRPr="00D949F0" w:rsidRDefault="00D97B68" w:rsidP="00866CB7">
      <w:pPr>
        <w:spacing w:after="120"/>
        <w:jc w:val="both"/>
        <w:rPr>
          <w:i/>
          <w:color w:val="auto"/>
          <w:szCs w:val="22"/>
        </w:rPr>
      </w:pPr>
    </w:p>
    <w:p w:rsidR="00D97B68" w:rsidRDefault="00D97B68" w:rsidP="00E757BC">
      <w:pPr>
        <w:pStyle w:val="Overskrift3"/>
        <w:numPr>
          <w:ilvl w:val="2"/>
          <w:numId w:val="4"/>
        </w:numPr>
      </w:pPr>
      <w:bookmarkStart w:id="29" w:name="_Toc486331550"/>
      <w:bookmarkStart w:id="30" w:name="_Toc504733159"/>
      <w:r w:rsidRPr="00D949F0">
        <w:t>Eventuelle kurser</w:t>
      </w:r>
      <w:bookmarkEnd w:id="29"/>
      <w:bookmarkEnd w:id="30"/>
    </w:p>
    <w:p w:rsidR="00D2444A" w:rsidRDefault="00D2444A" w:rsidP="00D2444A">
      <w:r>
        <w:t>D</w:t>
      </w:r>
      <w:r w:rsidRPr="00D2444A">
        <w:t>et generelle kursus i klinisk vejledning i introduktionsuddannelsen</w:t>
      </w:r>
      <w:r>
        <w:t xml:space="preserve"> gennemføres i introduktionsuddannelsen</w:t>
      </w:r>
      <w:r w:rsidRPr="00D2444A">
        <w:t xml:space="preserve">. Der indgår ingen </w:t>
      </w:r>
      <w:r>
        <w:t xml:space="preserve">specialespecifikke </w:t>
      </w:r>
      <w:r w:rsidRPr="00D2444A">
        <w:t xml:space="preserve">kurser </w:t>
      </w:r>
      <w:r>
        <w:t>i introduktionsuddannelsen, men afdelingerne</w:t>
      </w:r>
      <w:r w:rsidR="001D5A89">
        <w:t xml:space="preserve"> kan </w:t>
      </w:r>
      <w:r>
        <w:t>etablere nødvendige kurser, der sikrer uddannelseslægen kan indgå i arbejdet.</w:t>
      </w:r>
      <w:r w:rsidR="00A35DBA">
        <w:t xml:space="preserve"> Endvidere forventes introlægen at opnå kompetencer i avanceret genoplivning ved regionalt/hospitalsenheds organiserede simulationsbaserede kurser, der allerede findes i dag.</w:t>
      </w:r>
    </w:p>
    <w:p w:rsidR="00E8209C" w:rsidRPr="00D2444A" w:rsidRDefault="00E8209C" w:rsidP="00D2444A"/>
    <w:p w:rsidR="00D97B68" w:rsidRPr="00902C59" w:rsidRDefault="00D97B68" w:rsidP="007D2207">
      <w:pPr>
        <w:pStyle w:val="Overskrift2"/>
      </w:pPr>
      <w:bookmarkStart w:id="31" w:name="_Toc486331551"/>
      <w:bookmarkStart w:id="32" w:name="_Toc504733160"/>
      <w:r w:rsidRPr="00902C59">
        <w:t>Hoveduddannelsen</w:t>
      </w:r>
      <w:bookmarkEnd w:id="31"/>
      <w:bookmarkEnd w:id="32"/>
    </w:p>
    <w:p w:rsidR="00D97B68" w:rsidRPr="00D949F0" w:rsidRDefault="00D97B68" w:rsidP="007D2207">
      <w:pPr>
        <w:pStyle w:val="Overskrift3"/>
      </w:pPr>
      <w:bookmarkStart w:id="33" w:name="_Toc486331552"/>
      <w:bookmarkStart w:id="34" w:name="_Toc504733161"/>
      <w:r w:rsidRPr="00D949F0">
        <w:t>Kompetencer</w:t>
      </w:r>
      <w:bookmarkEnd w:id="33"/>
      <w:bookmarkEnd w:id="34"/>
      <w:r w:rsidRPr="00D949F0">
        <w:t xml:space="preserve"> </w:t>
      </w:r>
    </w:p>
    <w:p w:rsidR="00D97B68" w:rsidRPr="00D949F0" w:rsidRDefault="00D97B68" w:rsidP="00866CB7">
      <w:pPr>
        <w:jc w:val="both"/>
        <w:rPr>
          <w:color w:val="auto"/>
          <w:szCs w:val="22"/>
        </w:rPr>
      </w:pPr>
      <w:r w:rsidRPr="00D949F0">
        <w:rPr>
          <w:color w:val="auto"/>
          <w:szCs w:val="22"/>
        </w:rPr>
        <w:t>De enkelte kompetencer, som skal vurderes, er her beskrevet, så det fremgår hvilke af de 7 lægeroller, der indgår i kompetencen. Det er desuden konkret beskrevet, hvilket niveau kompetencen skal mestres på, når den kan endeligt godkendes. Ved formulering af en kompetence, vælges det aktionsverbum, der tydeligst beskriver hvordan kompetencen skal opnås. Der er angivet anbefalede læringsstrategier, som afdelingen kan vælge mellem. Derimod er den/de anførte metode(r) til kompetencevurdering obligatoriske. Hermed bliver disse landsdækkende, så det er ens hvordan kompetencen vurderes uanset hvor lægen uddannes og vurderes.</w:t>
      </w:r>
    </w:p>
    <w:p w:rsidR="00D97B68" w:rsidRPr="00D949F0" w:rsidRDefault="00D97B68" w:rsidP="00866CB7">
      <w:pPr>
        <w:jc w:val="both"/>
        <w:rPr>
          <w:color w:val="auto"/>
          <w:szCs w:val="22"/>
        </w:rPr>
      </w:pPr>
    </w:p>
    <w:p w:rsidR="00D97B68" w:rsidRPr="00D949F0" w:rsidRDefault="00D97B68" w:rsidP="007D2207">
      <w:pPr>
        <w:pStyle w:val="Overskrift3"/>
      </w:pPr>
      <w:bookmarkStart w:id="35" w:name="_Toc486331553"/>
      <w:bookmarkStart w:id="36" w:name="_Toc504733162"/>
      <w:r w:rsidRPr="00D949F0">
        <w:t>Læringsstrategier og metoder til kompetencevurdering</w:t>
      </w:r>
      <w:bookmarkEnd w:id="35"/>
      <w:bookmarkEnd w:id="36"/>
    </w:p>
    <w:p w:rsidR="00D97B68" w:rsidRPr="00D949F0" w:rsidRDefault="00D97B68" w:rsidP="00866CB7">
      <w:pPr>
        <w:spacing w:after="120"/>
        <w:jc w:val="both"/>
        <w:rPr>
          <w:i/>
          <w:color w:val="auto"/>
          <w:szCs w:val="22"/>
        </w:rPr>
      </w:pPr>
      <w:r w:rsidRPr="00D949F0">
        <w:rPr>
          <w:color w:val="auto"/>
          <w:szCs w:val="22"/>
        </w:rPr>
        <w:t>Kompetencekort og vejledninger ligger på specialets hjemmeside under uddannelsesudvalg (</w:t>
      </w:r>
      <w:hyperlink r:id="rId20" w:history="1">
        <w:r w:rsidRPr="00D949F0">
          <w:rPr>
            <w:rStyle w:val="Hyperlink"/>
            <w:rFonts w:ascii="Times New Roman" w:hAnsi="Times New Roman"/>
            <w:color w:val="auto"/>
            <w:sz w:val="22"/>
            <w:szCs w:val="22"/>
          </w:rPr>
          <w:t>www.dasem.dk</w:t>
        </w:r>
      </w:hyperlink>
      <w:r w:rsidRPr="00D949F0">
        <w:rPr>
          <w:color w:val="auto"/>
          <w:szCs w:val="22"/>
        </w:rPr>
        <w:t>). Disse kan løbende opdateres på udformning, men skal altid understøtte de beskrevne kompetencer og metoder.</w:t>
      </w:r>
    </w:p>
    <w:p w:rsidR="00D97B68" w:rsidRPr="00D949F0" w:rsidRDefault="00D97B68" w:rsidP="00866CB7">
      <w:pPr>
        <w:spacing w:after="120"/>
        <w:jc w:val="both"/>
        <w:rPr>
          <w:color w:val="auto"/>
          <w:szCs w:val="22"/>
        </w:rPr>
      </w:pPr>
    </w:p>
    <w:p w:rsidR="00D97B68" w:rsidRPr="005E48BB" w:rsidRDefault="00D97B68" w:rsidP="007D2207">
      <w:pPr>
        <w:pStyle w:val="Overskrift3"/>
      </w:pPr>
      <w:bookmarkStart w:id="37" w:name="_Toc486331554"/>
      <w:bookmarkStart w:id="38" w:name="_Toc504733163"/>
      <w:r w:rsidRPr="005E48BB">
        <w:t>Liste med specialets obligatoriske kompetencer</w:t>
      </w:r>
      <w:bookmarkEnd w:id="37"/>
      <w:bookmarkEnd w:id="38"/>
    </w:p>
    <w:p w:rsidR="00DC7405" w:rsidRDefault="00D97B68" w:rsidP="00866CB7">
      <w:pPr>
        <w:spacing w:after="120"/>
        <w:jc w:val="both"/>
        <w:rPr>
          <w:color w:val="auto"/>
          <w:szCs w:val="22"/>
        </w:rPr>
      </w:pPr>
      <w:r w:rsidRPr="005E48BB">
        <w:rPr>
          <w:color w:val="auto"/>
          <w:szCs w:val="22"/>
        </w:rPr>
        <w:t>Denne liste angiver de kompetencer lægen som minimum skal besidde ved endt uddannelse, med konkretisering af kompetencen, de anbefalede læringsstrategier og de(n) valgte obligatoriske metoder til kompetencevurdering. Kompetencerne og de tilknyttede vurderingsmetoder konkretiseres ved anvendelse af kompetencekort eller anden konkret vejledning, hvor det bl.a. tydeliggøres hvilke af de 7 roller, der indgår. Kompetenceopnåelsen kan evt. inddeles i forskellige delniveauer, og dette understøtt</w:t>
      </w:r>
      <w:r w:rsidR="00ED14BB" w:rsidRPr="005E48BB">
        <w:rPr>
          <w:color w:val="auto"/>
          <w:szCs w:val="22"/>
        </w:rPr>
        <w:t>es i kompetencekortet.</w:t>
      </w:r>
      <w:r w:rsidR="00DC7405" w:rsidRPr="005E48BB">
        <w:rPr>
          <w:color w:val="auto"/>
          <w:szCs w:val="22"/>
        </w:rPr>
        <w:t xml:space="preserve"> Oversigt over hver kompetence</w:t>
      </w:r>
      <w:r w:rsidR="00DC7405">
        <w:rPr>
          <w:color w:val="auto"/>
          <w:szCs w:val="22"/>
        </w:rPr>
        <w:t xml:space="preserve"> fremgår af tabellen på næste side</w:t>
      </w:r>
    </w:p>
    <w:p w:rsidR="00D97B68" w:rsidRPr="00D949F0" w:rsidRDefault="00D97B68" w:rsidP="00866CB7">
      <w:pPr>
        <w:jc w:val="both"/>
        <w:rPr>
          <w:color w:val="auto"/>
          <w:szCs w:val="22"/>
        </w:rPr>
        <w:sectPr w:rsidR="00D97B68" w:rsidRPr="00D949F0">
          <w:footerReference w:type="default" r:id="rId21"/>
          <w:headerReference w:type="first" r:id="rId22"/>
          <w:footerReference w:type="first" r:id="rId23"/>
          <w:pgSz w:w="11899" w:h="16838" w:code="9"/>
          <w:pgMar w:top="851" w:right="1418" w:bottom="1701" w:left="1985" w:header="709" w:footer="851" w:gutter="0"/>
          <w:cols w:space="853"/>
          <w:titlePg/>
          <w:docGrid w:linePitch="299"/>
        </w:sectPr>
      </w:pPr>
    </w:p>
    <w:tbl>
      <w:tblPr>
        <w:tblpPr w:leftFromText="141" w:rightFromText="141"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5"/>
        <w:gridCol w:w="2627"/>
        <w:gridCol w:w="3975"/>
        <w:gridCol w:w="2582"/>
        <w:gridCol w:w="3872"/>
      </w:tblGrid>
      <w:tr w:rsidR="00B550BD" w:rsidRPr="00600943" w:rsidTr="001155BA">
        <w:trPr>
          <w:trHeight w:val="1144"/>
        </w:trPr>
        <w:tc>
          <w:tcPr>
            <w:tcW w:w="7196" w:type="dxa"/>
            <w:gridSpan w:val="3"/>
            <w:shd w:val="clear" w:color="auto" w:fill="auto"/>
            <w:vAlign w:val="center"/>
          </w:tcPr>
          <w:p w:rsidR="000C6600" w:rsidRPr="006C0B7C" w:rsidRDefault="000C6600" w:rsidP="006C0B7C">
            <w:pPr>
              <w:pStyle w:val="Titel"/>
              <w:framePr w:hSpace="0" w:wrap="auto" w:vAnchor="margin" w:hAnchor="text" w:xAlign="left" w:yAlign="inline"/>
            </w:pPr>
            <w:r w:rsidRPr="006C0B7C">
              <w:lastRenderedPageBreak/>
              <w:t>Kompetencer</w:t>
            </w:r>
          </w:p>
        </w:tc>
        <w:tc>
          <w:tcPr>
            <w:tcW w:w="2582" w:type="dxa"/>
            <w:shd w:val="clear" w:color="auto" w:fill="auto"/>
            <w:vAlign w:val="center"/>
          </w:tcPr>
          <w:p w:rsidR="000C6600" w:rsidRPr="001155BA" w:rsidRDefault="000C6600" w:rsidP="001155BA">
            <w:pPr>
              <w:pStyle w:val="Ingenafstand"/>
              <w:framePr w:hSpace="0" w:wrap="auto" w:vAnchor="margin" w:hAnchor="text" w:xAlign="left" w:yAlign="inline"/>
              <w:jc w:val="center"/>
              <w:rPr>
                <w:b/>
              </w:rPr>
            </w:pPr>
            <w:r w:rsidRPr="001155BA">
              <w:rPr>
                <w:b/>
              </w:rPr>
              <w:t>Læringsstrategier, anbefaling</w:t>
            </w:r>
          </w:p>
        </w:tc>
        <w:tc>
          <w:tcPr>
            <w:tcW w:w="0" w:type="auto"/>
            <w:shd w:val="clear" w:color="auto" w:fill="auto"/>
            <w:vAlign w:val="center"/>
          </w:tcPr>
          <w:p w:rsidR="001155BA" w:rsidRDefault="001155BA" w:rsidP="001155BA">
            <w:pPr>
              <w:pStyle w:val="Ingenafstand"/>
              <w:framePr w:hSpace="0" w:wrap="auto" w:vAnchor="margin" w:hAnchor="text" w:xAlign="left" w:yAlign="inline"/>
              <w:jc w:val="center"/>
              <w:rPr>
                <w:b/>
              </w:rPr>
            </w:pPr>
          </w:p>
          <w:p w:rsidR="001155BA" w:rsidRDefault="000C6600" w:rsidP="001155BA">
            <w:pPr>
              <w:pStyle w:val="Ingenafstand"/>
              <w:framePr w:hSpace="0" w:wrap="auto" w:vAnchor="margin" w:hAnchor="text" w:xAlign="left" w:yAlign="inline"/>
              <w:jc w:val="center"/>
              <w:rPr>
                <w:b/>
              </w:rPr>
            </w:pPr>
            <w:r w:rsidRPr="001155BA">
              <w:rPr>
                <w:b/>
              </w:rPr>
              <w:t>Kompetencevurderingsmetode(r)</w:t>
            </w:r>
          </w:p>
          <w:p w:rsidR="000C6600" w:rsidRPr="00793756" w:rsidRDefault="000C6600" w:rsidP="001155BA">
            <w:pPr>
              <w:pStyle w:val="Ingenafstand"/>
              <w:framePr w:hSpace="0" w:wrap="auto" w:vAnchor="margin" w:hAnchor="text" w:xAlign="left" w:yAlign="inline"/>
              <w:jc w:val="center"/>
            </w:pPr>
            <w:r w:rsidRPr="001155BA">
              <w:rPr>
                <w:b/>
              </w:rPr>
              <w:t>obligatorisk(e)</w:t>
            </w:r>
          </w:p>
        </w:tc>
      </w:tr>
      <w:tr w:rsidR="000B6743" w:rsidRPr="00600943" w:rsidTr="001155BA">
        <w:trPr>
          <w:trHeight w:val="1114"/>
        </w:trPr>
        <w:tc>
          <w:tcPr>
            <w:tcW w:w="0" w:type="auto"/>
            <w:shd w:val="clear" w:color="auto" w:fill="auto"/>
          </w:tcPr>
          <w:p w:rsidR="000C6600" w:rsidRPr="00600943" w:rsidRDefault="000C6600" w:rsidP="000C6600">
            <w:pPr>
              <w:pStyle w:val="Ingenafstand"/>
              <w:framePr w:hSpace="0" w:wrap="auto" w:vAnchor="margin" w:hAnchor="text" w:xAlign="left" w:yAlign="inline"/>
            </w:pPr>
            <w:r w:rsidRPr="00600943">
              <w:t>Nr.</w:t>
            </w:r>
          </w:p>
        </w:tc>
        <w:tc>
          <w:tcPr>
            <w:tcW w:w="0" w:type="auto"/>
            <w:shd w:val="clear" w:color="auto" w:fill="auto"/>
          </w:tcPr>
          <w:p w:rsidR="000C6600" w:rsidRPr="00600943" w:rsidRDefault="000C6600" w:rsidP="000C6600">
            <w:pPr>
              <w:pStyle w:val="Ingenafstand"/>
              <w:framePr w:hSpace="0" w:wrap="auto" w:vAnchor="margin" w:hAnchor="text" w:xAlign="left" w:yAlign="inline"/>
            </w:pPr>
            <w:r w:rsidRPr="00600943">
              <w:t>Kompetence</w:t>
            </w:r>
          </w:p>
        </w:tc>
        <w:tc>
          <w:tcPr>
            <w:tcW w:w="3975" w:type="dxa"/>
            <w:shd w:val="clear" w:color="auto" w:fill="auto"/>
          </w:tcPr>
          <w:p w:rsidR="000C6600" w:rsidRPr="00600943" w:rsidRDefault="000C6600" w:rsidP="000C6600">
            <w:pPr>
              <w:pStyle w:val="Ingenafstand"/>
              <w:framePr w:hSpace="0" w:wrap="auto" w:vAnchor="margin" w:hAnchor="text" w:xAlign="left" w:yAlign="inline"/>
            </w:pPr>
            <w:r w:rsidRPr="00600943">
              <w:t>Konkretisering af kompetence</w:t>
            </w:r>
          </w:p>
          <w:p w:rsidR="000C6600" w:rsidRPr="00600943" w:rsidRDefault="000C6600" w:rsidP="000C6600">
            <w:pPr>
              <w:pStyle w:val="Ingenafstand"/>
              <w:framePr w:hSpace="0" w:wrap="auto" w:vAnchor="margin" w:hAnchor="text" w:xAlign="left" w:yAlign="inline"/>
            </w:pPr>
            <w:r w:rsidRPr="00600943">
              <w:t>(</w:t>
            </w:r>
            <w:proofErr w:type="gramStart"/>
            <w:r w:rsidRPr="00805D22">
              <w:rPr>
                <w:i/>
              </w:rPr>
              <w:t>inklusiv</w:t>
            </w:r>
            <w:proofErr w:type="gramEnd"/>
            <w:r w:rsidRPr="00805D22">
              <w:rPr>
                <w:i/>
              </w:rPr>
              <w:t xml:space="preserve"> lægeroller</w:t>
            </w:r>
            <w:r w:rsidRPr="00600943">
              <w:t>)</w:t>
            </w:r>
          </w:p>
        </w:tc>
        <w:tc>
          <w:tcPr>
            <w:tcW w:w="2582" w:type="dxa"/>
            <w:shd w:val="clear" w:color="auto" w:fill="auto"/>
          </w:tcPr>
          <w:p w:rsidR="000C6600" w:rsidRPr="00600943" w:rsidRDefault="000C6600" w:rsidP="000C6600">
            <w:pPr>
              <w:pStyle w:val="Ingenafstand"/>
              <w:framePr w:hSpace="0" w:wrap="auto" w:vAnchor="margin" w:hAnchor="text" w:xAlign="left" w:yAlign="inline"/>
            </w:pPr>
          </w:p>
        </w:tc>
        <w:tc>
          <w:tcPr>
            <w:tcW w:w="0" w:type="auto"/>
            <w:shd w:val="clear" w:color="auto" w:fill="auto"/>
          </w:tcPr>
          <w:p w:rsidR="000C6600" w:rsidRPr="00600943" w:rsidRDefault="000C6600" w:rsidP="000C6600">
            <w:pPr>
              <w:pStyle w:val="Ingenafstand"/>
              <w:framePr w:hSpace="0" w:wrap="auto" w:vAnchor="margin" w:hAnchor="text" w:xAlign="left" w:yAlign="inline"/>
            </w:pPr>
          </w:p>
        </w:tc>
      </w:tr>
      <w:tr w:rsidR="000B6743" w:rsidRPr="00600943" w:rsidTr="001155BA">
        <w:trPr>
          <w:trHeight w:val="558"/>
        </w:trPr>
        <w:tc>
          <w:tcPr>
            <w:tcW w:w="0" w:type="auto"/>
            <w:shd w:val="clear" w:color="auto" w:fill="auto"/>
          </w:tcPr>
          <w:p w:rsidR="000C6600" w:rsidRPr="00600943" w:rsidRDefault="000C6600" w:rsidP="000C6600">
            <w:pPr>
              <w:pStyle w:val="Ingenafstand"/>
              <w:framePr w:hSpace="0" w:wrap="auto" w:vAnchor="margin" w:hAnchor="text" w:xAlign="left" w:yAlign="inline"/>
            </w:pPr>
            <w:r>
              <w:t>H1</w:t>
            </w:r>
          </w:p>
        </w:tc>
        <w:tc>
          <w:tcPr>
            <w:tcW w:w="0" w:type="auto"/>
            <w:shd w:val="clear" w:color="auto" w:fill="auto"/>
          </w:tcPr>
          <w:p w:rsidR="000C6600" w:rsidRDefault="0003648D" w:rsidP="000C6600">
            <w:pPr>
              <w:pStyle w:val="Ingenafstand"/>
              <w:framePr w:hSpace="0" w:wrap="auto" w:vAnchor="margin" w:hAnchor="text" w:xAlign="left" w:yAlign="inline"/>
            </w:pPr>
            <w:proofErr w:type="spellStart"/>
            <w:r>
              <w:t>T</w:t>
            </w:r>
            <w:r w:rsidR="000C6600" w:rsidRPr="00600943">
              <w:t>riagere</w:t>
            </w:r>
            <w:proofErr w:type="spellEnd"/>
            <w:r w:rsidR="000C6600" w:rsidRPr="00600943">
              <w:t xml:space="preserve"> patienter modtaget i en akutafdeling</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p>
        </w:tc>
        <w:tc>
          <w:tcPr>
            <w:tcW w:w="3975" w:type="dxa"/>
            <w:shd w:val="clear" w:color="auto" w:fill="auto"/>
          </w:tcPr>
          <w:p w:rsidR="000C6600" w:rsidRDefault="000C6600" w:rsidP="000C6600">
            <w:pPr>
              <w:pStyle w:val="Ingenafstand"/>
              <w:framePr w:hSpace="0" w:wrap="auto" w:vAnchor="margin" w:hAnchor="text" w:xAlign="left" w:yAlign="inline"/>
            </w:pPr>
            <w:r w:rsidRPr="00600943">
              <w:t xml:space="preserve">Kan </w:t>
            </w:r>
            <w:r>
              <w:t xml:space="preserve">udføre </w:t>
            </w:r>
            <w:proofErr w:type="spellStart"/>
            <w:r>
              <w:t>triage</w:t>
            </w:r>
            <w:proofErr w:type="spellEnd"/>
            <w:r>
              <w:t xml:space="preserve"> efter </w:t>
            </w:r>
            <w:r w:rsidRPr="00600943">
              <w:t xml:space="preserve">gældende </w:t>
            </w:r>
            <w:proofErr w:type="spellStart"/>
            <w:r w:rsidRPr="00600943">
              <w:t>triageprincipper</w:t>
            </w:r>
            <w:proofErr w:type="spellEnd"/>
            <w:r w:rsidRPr="00600943">
              <w:t xml:space="preserve"> og </w:t>
            </w:r>
            <w:proofErr w:type="spellStart"/>
            <w:r w:rsidRPr="00600943">
              <w:t>triagemodeller</w:t>
            </w:r>
            <w:proofErr w:type="spellEnd"/>
            <w:r>
              <w:t xml:space="preserve"> og læg</w:t>
            </w:r>
            <w:r w:rsidR="008860F0">
              <w:t>ge plan for fortsat observation.</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rsidRPr="00E171E8">
              <w:t xml:space="preserve">Kan beskrive forskellige </w:t>
            </w:r>
            <w:proofErr w:type="spellStart"/>
            <w:r w:rsidRPr="00E171E8">
              <w:t>triagemodeller</w:t>
            </w:r>
            <w:proofErr w:type="spellEnd"/>
            <w:r w:rsidRPr="00E171E8">
              <w:t xml:space="preserve"> </w:t>
            </w:r>
            <w:r w:rsidR="00277986">
              <w:t>inden for alle aldersklasser</w:t>
            </w:r>
            <w:r w:rsidR="001F763C">
              <w:t>, både nationalt og internationalt,</w:t>
            </w:r>
            <w:r w:rsidRPr="00E171E8">
              <w:t xml:space="preserve"> med</w:t>
            </w:r>
            <w:r w:rsidR="007566E7">
              <w:t xml:space="preserve"> fordele og ulemper</w:t>
            </w:r>
            <w:r w:rsidR="008860F0">
              <w:t>.</w:t>
            </w:r>
          </w:p>
          <w:p w:rsidR="000C6600" w:rsidRDefault="000C6600" w:rsidP="000C6600">
            <w:pPr>
              <w:pStyle w:val="Ingenafstand"/>
              <w:framePr w:hSpace="0" w:wrap="auto" w:vAnchor="margin" w:hAnchor="text" w:xAlign="left" w:yAlign="inline"/>
            </w:pPr>
          </w:p>
          <w:p w:rsidR="000C6600" w:rsidRPr="000B1AA7" w:rsidRDefault="000C6600" w:rsidP="000C6600">
            <w:pPr>
              <w:pStyle w:val="Ingenafstand"/>
              <w:framePr w:hSpace="0" w:wrap="auto" w:vAnchor="margin" w:hAnchor="text" w:xAlign="left" w:yAlign="inline"/>
              <w:rPr>
                <w:rFonts w:eastAsia="Times New Roman"/>
              </w:rPr>
            </w:pPr>
            <w:r>
              <w:rPr>
                <w:rFonts w:eastAsia="Times New Roman"/>
              </w:rPr>
              <w:t>Demonstrerer kendskab til relevant</w:t>
            </w:r>
            <w:r w:rsidR="00277986">
              <w:rPr>
                <w:rFonts w:eastAsia="Times New Roman"/>
              </w:rPr>
              <w:t>e</w:t>
            </w:r>
            <w:r>
              <w:rPr>
                <w:rFonts w:eastAsia="Times New Roman"/>
              </w:rPr>
              <w:t xml:space="preserve"> isolationsprocedurer</w:t>
            </w:r>
            <w:r w:rsidR="007566E7">
              <w:rPr>
                <w:rFonts w:eastAsia="Times New Roman"/>
              </w:rPr>
              <w:t xml:space="preserve"> ved mistanke om smitsom sygdom</w:t>
            </w:r>
            <w:r w:rsidR="008860F0">
              <w:rPr>
                <w:rFonts w:eastAsia="Times New Roman"/>
              </w:rPr>
              <w:t>.</w:t>
            </w:r>
          </w:p>
          <w:p w:rsidR="000C6600" w:rsidRDefault="000C6600" w:rsidP="000C6600">
            <w:pPr>
              <w:pStyle w:val="Ingenafstand"/>
              <w:framePr w:hSpace="0" w:wrap="auto" w:vAnchor="margin" w:hAnchor="text" w:xAlign="left" w:yAlign="inline"/>
            </w:pPr>
          </w:p>
          <w:p w:rsidR="000C6600" w:rsidRPr="00E46E8B" w:rsidRDefault="000C6600" w:rsidP="000C6600">
            <w:pPr>
              <w:pStyle w:val="Ingenafstand"/>
              <w:framePr w:hSpace="0" w:wrap="auto" w:vAnchor="margin" w:hAnchor="text" w:xAlign="left" w:yAlign="inline"/>
              <w:rPr>
                <w:i/>
              </w:rPr>
            </w:pPr>
            <w:r w:rsidRPr="00805D22">
              <w:rPr>
                <w:i/>
              </w:rPr>
              <w:t xml:space="preserve">Medicinsk ekspert/lægefaglig, </w:t>
            </w:r>
            <w:r w:rsidR="00075451">
              <w:rPr>
                <w:i/>
              </w:rPr>
              <w:t>p</w:t>
            </w:r>
            <w:r w:rsidRPr="00805D22">
              <w:rPr>
                <w:i/>
              </w:rPr>
              <w:t>rofessionel</w:t>
            </w:r>
            <w:r w:rsidRPr="00E46E8B">
              <w:rPr>
                <w:i/>
              </w:rPr>
              <w:t xml:space="preserve">, </w:t>
            </w:r>
            <w:r w:rsidR="00075451">
              <w:rPr>
                <w:i/>
              </w:rPr>
              <w:t>a</w:t>
            </w:r>
            <w:r w:rsidRPr="00843286">
              <w:rPr>
                <w:i/>
              </w:rPr>
              <w:t>kademiker / forsker og underviser, sundhedsfremmer</w:t>
            </w:r>
          </w:p>
          <w:p w:rsidR="000C6600" w:rsidRPr="00600943" w:rsidRDefault="000C6600" w:rsidP="000C6600">
            <w:pPr>
              <w:pStyle w:val="Ingenafstand"/>
              <w:framePr w:hSpace="0" w:wrap="auto" w:vAnchor="margin" w:hAnchor="text" w:xAlign="left" w:yAlign="inline"/>
            </w:pPr>
          </w:p>
        </w:tc>
        <w:tc>
          <w:tcPr>
            <w:tcW w:w="2582" w:type="dxa"/>
            <w:shd w:val="clear" w:color="auto" w:fill="auto"/>
          </w:tcPr>
          <w:p w:rsidR="001155BA" w:rsidRDefault="001155BA" w:rsidP="000C6600">
            <w:pPr>
              <w:pStyle w:val="Ingenafstand"/>
              <w:framePr w:hSpace="0" w:wrap="auto" w:vAnchor="margin" w:hAnchor="text" w:xAlign="left" w:yAlign="inline"/>
            </w:pPr>
            <w:r>
              <w:t>Klinisk arbejde</w:t>
            </w:r>
          </w:p>
          <w:p w:rsidR="001155BA" w:rsidRDefault="001155BA"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r w:rsidRPr="00600943">
              <w:t>Selvstudium</w:t>
            </w:r>
            <w:r w:rsidRPr="00600943" w:rsidDel="000A5A7C">
              <w:t xml:space="preserve"> </w:t>
            </w:r>
          </w:p>
        </w:tc>
        <w:tc>
          <w:tcPr>
            <w:tcW w:w="0" w:type="auto"/>
            <w:shd w:val="clear" w:color="auto" w:fill="auto"/>
          </w:tcPr>
          <w:p w:rsidR="000C6600" w:rsidRDefault="000C6600" w:rsidP="000C6600">
            <w:pPr>
              <w:pStyle w:val="Ingenafstand"/>
              <w:framePr w:hSpace="0" w:wrap="auto" w:vAnchor="margin" w:hAnchor="text" w:xAlign="left" w:yAlign="inline"/>
            </w:pPr>
            <w:r w:rsidRPr="00600943">
              <w:t>Struktureret vejledersamtale</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t>Struktureret klinisk observation kompetencekort H1</w:t>
            </w:r>
          </w:p>
          <w:p w:rsidR="000C6600" w:rsidRDefault="000C6600"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p>
        </w:tc>
      </w:tr>
      <w:tr w:rsidR="000B6743" w:rsidRPr="00600943" w:rsidTr="001155BA">
        <w:trPr>
          <w:trHeight w:val="558"/>
        </w:trPr>
        <w:tc>
          <w:tcPr>
            <w:tcW w:w="0" w:type="auto"/>
            <w:shd w:val="clear" w:color="auto" w:fill="auto"/>
          </w:tcPr>
          <w:p w:rsidR="000C6600" w:rsidRPr="00600943" w:rsidRDefault="000C6600" w:rsidP="000C6600">
            <w:pPr>
              <w:pStyle w:val="Ingenafstand"/>
              <w:framePr w:hSpace="0" w:wrap="auto" w:vAnchor="margin" w:hAnchor="text" w:xAlign="left" w:yAlign="inline"/>
            </w:pPr>
            <w:r>
              <w:t>H</w:t>
            </w:r>
            <w:r w:rsidRPr="00600943">
              <w:t>2</w:t>
            </w:r>
          </w:p>
        </w:tc>
        <w:tc>
          <w:tcPr>
            <w:tcW w:w="0" w:type="auto"/>
            <w:shd w:val="clear" w:color="auto" w:fill="auto"/>
          </w:tcPr>
          <w:p w:rsidR="000C6600" w:rsidRDefault="0003648D" w:rsidP="000C6600">
            <w:pPr>
              <w:pStyle w:val="Ingenafstand"/>
              <w:framePr w:hSpace="0" w:wrap="auto" w:vAnchor="margin" w:hAnchor="text" w:xAlign="left" w:yAlign="inline"/>
            </w:pPr>
            <w:r>
              <w:t>U</w:t>
            </w:r>
            <w:r w:rsidR="000C6600" w:rsidRPr="00600943">
              <w:t>dføre visitation</w:t>
            </w:r>
          </w:p>
          <w:p w:rsidR="000C6600" w:rsidRDefault="000C6600"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p>
        </w:tc>
        <w:tc>
          <w:tcPr>
            <w:tcW w:w="3975" w:type="dxa"/>
            <w:shd w:val="clear" w:color="auto" w:fill="auto"/>
          </w:tcPr>
          <w:p w:rsidR="000C6600" w:rsidRDefault="000C6600" w:rsidP="000C6600">
            <w:pPr>
              <w:pStyle w:val="Ingenafstand"/>
              <w:framePr w:hSpace="0" w:wrap="auto" w:vAnchor="margin" w:hAnchor="text" w:xAlign="left" w:yAlign="inline"/>
            </w:pPr>
            <w:r w:rsidRPr="00E171E8">
              <w:t>Kan visitere patienter</w:t>
            </w:r>
            <w:r w:rsidR="00277986">
              <w:t xml:space="preserve"> i alle aldersgrupper</w:t>
            </w:r>
            <w:r w:rsidRPr="00E171E8">
              <w:t xml:space="preserve"> hensigtsmæssigt i forhold til gældende visitationsregler </w:t>
            </w:r>
            <w:r w:rsidR="001155BA">
              <w:t xml:space="preserve">(lokale, </w:t>
            </w:r>
            <w:r>
              <w:t>regional</w:t>
            </w:r>
            <w:r w:rsidR="001155BA">
              <w:t>e</w:t>
            </w:r>
            <w:r>
              <w:t xml:space="preserve"> og national</w:t>
            </w:r>
            <w:r w:rsidR="001155BA">
              <w:t xml:space="preserve">e) herunder </w:t>
            </w:r>
            <w:r w:rsidRPr="00E171E8">
              <w:t>til opfølgning ambulan</w:t>
            </w:r>
            <w:r w:rsidR="007566E7">
              <w:t>t eller i primærsektor</w:t>
            </w:r>
            <w:r w:rsidR="008860F0">
              <w:t>.</w:t>
            </w:r>
          </w:p>
          <w:p w:rsidR="000C6600" w:rsidRDefault="000C6600" w:rsidP="000C6600">
            <w:pPr>
              <w:pStyle w:val="Ingenafstand"/>
              <w:framePr w:hSpace="0" w:wrap="auto" w:vAnchor="margin" w:hAnchor="text" w:xAlign="left" w:yAlign="inline"/>
            </w:pPr>
          </w:p>
          <w:p w:rsidR="000C6600" w:rsidRDefault="00C433E5" w:rsidP="000C6600">
            <w:pPr>
              <w:pStyle w:val="Ingenafstand"/>
              <w:framePr w:hSpace="0" w:wrap="auto" w:vAnchor="margin" w:hAnchor="text" w:xAlign="left" w:yAlign="inline"/>
            </w:pPr>
            <w:r>
              <w:t>S</w:t>
            </w:r>
            <w:r w:rsidR="000C6600">
              <w:t>amarbejde</w:t>
            </w:r>
            <w:r>
              <w:t>r</w:t>
            </w:r>
            <w:r w:rsidR="000C6600">
              <w:t xml:space="preserve"> med de relevante øvrige aktører såvel i eget sygehus som udenfor såvel mundtligt som skriftligt</w:t>
            </w:r>
            <w:r w:rsidR="008860F0">
              <w:t>.</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rsidRPr="00EF75F4">
              <w:t xml:space="preserve">Kan informere og inddrage patienter og pårørende i </w:t>
            </w:r>
            <w:r>
              <w:t>plan for udredning og behandling af patienten</w:t>
            </w:r>
            <w:r w:rsidR="008860F0">
              <w:t>.</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rPr>
                <w:i/>
              </w:rPr>
            </w:pPr>
            <w:r w:rsidRPr="00805D22">
              <w:rPr>
                <w:i/>
              </w:rPr>
              <w:t>Samarbejder</w:t>
            </w:r>
            <w:r w:rsidRPr="00E46E8B">
              <w:rPr>
                <w:i/>
              </w:rPr>
              <w:t xml:space="preserve">, </w:t>
            </w:r>
            <w:r>
              <w:rPr>
                <w:i/>
              </w:rPr>
              <w:t>l</w:t>
            </w:r>
            <w:r w:rsidRPr="00843286">
              <w:rPr>
                <w:i/>
              </w:rPr>
              <w:t>eder / administrator / organisator</w:t>
            </w:r>
            <w:r w:rsidRPr="00805D22">
              <w:rPr>
                <w:i/>
              </w:rPr>
              <w:t>, professionel</w:t>
            </w:r>
          </w:p>
        </w:tc>
        <w:tc>
          <w:tcPr>
            <w:tcW w:w="2582" w:type="dxa"/>
          </w:tcPr>
          <w:p w:rsidR="000C6600" w:rsidRPr="00600943" w:rsidRDefault="000C6600" w:rsidP="000C6600">
            <w:pPr>
              <w:pStyle w:val="Ingenafstand"/>
              <w:framePr w:hSpace="0" w:wrap="auto" w:vAnchor="margin" w:hAnchor="text" w:xAlign="left" w:yAlign="inline"/>
            </w:pPr>
            <w:r w:rsidRPr="00600943">
              <w:lastRenderedPageBreak/>
              <w:t>Selvstudium</w:t>
            </w:r>
          </w:p>
          <w:p w:rsidR="001155BA" w:rsidRDefault="001155BA"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r w:rsidRPr="00600943">
              <w:t>Klinisk arbejde</w:t>
            </w:r>
          </w:p>
          <w:p w:rsidR="000C6600" w:rsidRPr="00600943" w:rsidRDefault="000C6600" w:rsidP="000C6600">
            <w:pPr>
              <w:pStyle w:val="Ingenafstand"/>
              <w:framePr w:hSpace="0" w:wrap="auto" w:vAnchor="margin" w:hAnchor="text" w:xAlign="left" w:yAlign="inline"/>
            </w:pPr>
          </w:p>
        </w:tc>
        <w:tc>
          <w:tcPr>
            <w:tcW w:w="0" w:type="auto"/>
          </w:tcPr>
          <w:p w:rsidR="000C6600" w:rsidRDefault="000C6600" w:rsidP="000C6600">
            <w:pPr>
              <w:pStyle w:val="Ingenafstand"/>
              <w:framePr w:hSpace="0" w:wrap="auto" w:vAnchor="margin" w:hAnchor="text" w:xAlign="left" w:yAlign="inline"/>
            </w:pPr>
            <w:r w:rsidRPr="00600943">
              <w:t>Struktureret vejledersamtale</w:t>
            </w:r>
            <w:r>
              <w:t>, hvor der anvendes:</w:t>
            </w:r>
          </w:p>
          <w:p w:rsidR="000C6600" w:rsidRDefault="000C6600" w:rsidP="000C6600">
            <w:pPr>
              <w:pStyle w:val="Ingenafstand"/>
              <w:framePr w:hSpace="0" w:wrap="auto" w:vAnchor="margin" w:hAnchor="text" w:xAlign="left" w:yAlign="inline"/>
            </w:pPr>
            <w:r>
              <w:t>Kompetencekort H2 til</w:t>
            </w:r>
            <w:r w:rsidR="007566E7">
              <w:t xml:space="preserve"> a</w:t>
            </w:r>
            <w:r>
              <w:t xml:space="preserve">udit af </w:t>
            </w:r>
            <w:r w:rsidR="0013368F">
              <w:t>min. 2</w:t>
            </w:r>
            <w:r>
              <w:t xml:space="preserve"> henvisninger til andre afdelinger</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lastRenderedPageBreak/>
              <w:t xml:space="preserve">360 graders </w:t>
            </w:r>
            <w:r w:rsidR="00315814">
              <w:t>feedback</w:t>
            </w:r>
            <w:r>
              <w:t xml:space="preserve"> skema H</w:t>
            </w:r>
          </w:p>
          <w:p w:rsidR="000C6600" w:rsidRDefault="000C6600"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p>
        </w:tc>
      </w:tr>
      <w:tr w:rsidR="000B6743" w:rsidRPr="00600943" w:rsidTr="001155BA">
        <w:trPr>
          <w:trHeight w:val="558"/>
        </w:trPr>
        <w:tc>
          <w:tcPr>
            <w:tcW w:w="0" w:type="auto"/>
            <w:shd w:val="clear" w:color="auto" w:fill="auto"/>
          </w:tcPr>
          <w:p w:rsidR="000C6600" w:rsidRPr="00600943" w:rsidRDefault="000C6600" w:rsidP="000C6600">
            <w:pPr>
              <w:pStyle w:val="Ingenafstand"/>
              <w:framePr w:hSpace="0" w:wrap="auto" w:vAnchor="margin" w:hAnchor="text" w:xAlign="left" w:yAlign="inline"/>
            </w:pPr>
            <w:r>
              <w:lastRenderedPageBreak/>
              <w:t>H</w:t>
            </w:r>
            <w:r w:rsidRPr="00600943">
              <w:t>3</w:t>
            </w:r>
          </w:p>
        </w:tc>
        <w:tc>
          <w:tcPr>
            <w:tcW w:w="0" w:type="auto"/>
            <w:shd w:val="clear" w:color="auto" w:fill="auto"/>
          </w:tcPr>
          <w:p w:rsidR="000C6600" w:rsidRDefault="0003648D" w:rsidP="000C6600">
            <w:pPr>
              <w:pStyle w:val="Ingenafstand"/>
              <w:framePr w:hSpace="0" w:wrap="auto" w:vAnchor="margin" w:hAnchor="text" w:xAlign="left" w:yAlign="inline"/>
            </w:pPr>
            <w:r>
              <w:t>Va</w:t>
            </w:r>
            <w:r w:rsidR="000C6600" w:rsidRPr="00600943">
              <w:t>retage flowledelse og koordination</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p>
        </w:tc>
        <w:tc>
          <w:tcPr>
            <w:tcW w:w="3975" w:type="dxa"/>
          </w:tcPr>
          <w:p w:rsidR="000C6600" w:rsidRDefault="000C6600" w:rsidP="000C6600">
            <w:pPr>
              <w:pStyle w:val="Ingenafstand"/>
              <w:framePr w:hSpace="0" w:wrap="auto" w:vAnchor="margin" w:hAnchor="text" w:xAlign="left" w:yAlign="inline"/>
            </w:pPr>
            <w:r w:rsidRPr="00793756">
              <w:t xml:space="preserve">Kan </w:t>
            </w:r>
            <w:r>
              <w:t>varetage</w:t>
            </w:r>
            <w:r w:rsidRPr="00793756">
              <w:t xml:space="preserve"> </w:t>
            </w:r>
            <w:proofErr w:type="spellStart"/>
            <w:r w:rsidRPr="00793756">
              <w:t>patientflow</w:t>
            </w:r>
            <w:proofErr w:type="spellEnd"/>
            <w:r w:rsidRPr="00793756">
              <w:t xml:space="preserve"> i en akutafdeling med patienter </w:t>
            </w:r>
            <w:r w:rsidR="004D2807">
              <w:t xml:space="preserve">på </w:t>
            </w:r>
            <w:r w:rsidRPr="00793756">
              <w:t>vej til akutafdelingen (</w:t>
            </w:r>
            <w:proofErr w:type="spellStart"/>
            <w:r w:rsidRPr="00793756">
              <w:t>inflow</w:t>
            </w:r>
            <w:proofErr w:type="spellEnd"/>
            <w:r w:rsidRPr="00793756">
              <w:t>) og på vej ud (</w:t>
            </w:r>
            <w:proofErr w:type="spellStart"/>
            <w:r w:rsidRPr="00793756">
              <w:t>outflow</w:t>
            </w:r>
            <w:proofErr w:type="spellEnd"/>
            <w:r w:rsidRPr="00793756">
              <w:t>)</w:t>
            </w:r>
            <w:r>
              <w:t>, herunder håndtering af overbelastningssituationer</w:t>
            </w:r>
            <w:r w:rsidR="008860F0">
              <w:t>.</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rsidRPr="001C3FB9">
              <w:t xml:space="preserve">Kan udføre flowmasterfunktionen med meningsfulde interventioner i </w:t>
            </w:r>
            <w:proofErr w:type="spellStart"/>
            <w:r w:rsidRPr="001C3FB9">
              <w:t>patientflowet</w:t>
            </w:r>
            <w:proofErr w:type="spellEnd"/>
            <w:r w:rsidRPr="001C3FB9">
              <w:t xml:space="preserve"> i samarbejde med </w:t>
            </w:r>
            <w:r w:rsidR="00A9204B">
              <w:t xml:space="preserve">personer i </w:t>
            </w:r>
            <w:r w:rsidRPr="001C3FB9">
              <w:t>andre nøglefunktioner</w:t>
            </w:r>
            <w:r w:rsidR="008860F0">
              <w:t>.</w:t>
            </w:r>
            <w:r w:rsidRPr="001C3FB9">
              <w:t xml:space="preserve"> </w:t>
            </w:r>
            <w:r>
              <w:t xml:space="preserve"> </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rsidRPr="001C3FB9">
              <w:t xml:space="preserve">Demonstrerer overblik over belastningssituationen </w:t>
            </w:r>
            <w:r w:rsidR="00A9204B">
              <w:t>i</w:t>
            </w:r>
            <w:r w:rsidRPr="001C3FB9">
              <w:t xml:space="preserve"> akutafdelingen til et givet tidspunkt</w:t>
            </w:r>
            <w:r w:rsidR="008860F0">
              <w:t>.</w:t>
            </w:r>
          </w:p>
          <w:p w:rsidR="00A9204B" w:rsidRDefault="00A9204B"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t>Demonstrerer evnen til teamsamarbejde.</w:t>
            </w:r>
          </w:p>
          <w:p w:rsidR="000C6600" w:rsidRDefault="000C6600" w:rsidP="000C6600">
            <w:pPr>
              <w:pStyle w:val="Ingenafstand"/>
              <w:framePr w:hSpace="0" w:wrap="auto" w:vAnchor="margin" w:hAnchor="text" w:xAlign="left" w:yAlign="inline"/>
            </w:pPr>
          </w:p>
          <w:p w:rsidR="00B374D6" w:rsidRDefault="00B374D6" w:rsidP="00B374D6">
            <w:pPr>
              <w:pStyle w:val="Ingenafstand"/>
              <w:framePr w:hSpace="0" w:wrap="auto" w:vAnchor="margin" w:hAnchor="text" w:xAlign="left" w:yAlign="inline"/>
            </w:pPr>
            <w:r>
              <w:t>Udviser lydhørhed og r</w:t>
            </w:r>
            <w:r w:rsidR="008860F0">
              <w:t>espekt for teammedlemmers input.</w:t>
            </w:r>
          </w:p>
          <w:p w:rsidR="00B374D6" w:rsidRDefault="00B374D6" w:rsidP="00B374D6">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t>Kan lede en overdragelseskonference</w:t>
            </w:r>
            <w:r w:rsidR="008860F0">
              <w:t>.</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rsidRPr="00793756">
              <w:t xml:space="preserve">Kan udføre struktureret supervision af uddannelsessøgende læger og andet </w:t>
            </w:r>
            <w:r w:rsidRPr="00793756">
              <w:lastRenderedPageBreak/>
              <w:t>personale i akutafdelingen</w:t>
            </w:r>
            <w:r w:rsidR="008860F0">
              <w:t>.</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rsidRPr="00147871">
              <w:t>Kan varetage rollen som klinisk vejleder og hovedvejleder</w:t>
            </w:r>
            <w:r w:rsidR="008860F0">
              <w:t>.</w:t>
            </w:r>
          </w:p>
          <w:p w:rsidR="000C6600" w:rsidRDefault="000C6600" w:rsidP="000C6600">
            <w:pPr>
              <w:pStyle w:val="Ingenafstand"/>
              <w:framePr w:hSpace="0" w:wrap="auto" w:vAnchor="margin" w:hAnchor="text" w:xAlign="left" w:yAlign="inline"/>
            </w:pPr>
          </w:p>
          <w:p w:rsidR="000C6600" w:rsidRPr="00805D22" w:rsidRDefault="000C6600" w:rsidP="000C6600">
            <w:pPr>
              <w:pStyle w:val="Ingenafstand"/>
              <w:framePr w:hSpace="0" w:wrap="auto" w:vAnchor="margin" w:hAnchor="text" w:xAlign="left" w:yAlign="inline"/>
              <w:rPr>
                <w:i/>
              </w:rPr>
            </w:pPr>
            <w:r w:rsidRPr="00843286">
              <w:rPr>
                <w:i/>
              </w:rPr>
              <w:t>Leder / administrator / organisator</w:t>
            </w:r>
            <w:r w:rsidRPr="00805D22">
              <w:rPr>
                <w:i/>
              </w:rPr>
              <w:t>, samarbejder, kommunikator, professionel</w:t>
            </w:r>
          </w:p>
        </w:tc>
        <w:tc>
          <w:tcPr>
            <w:tcW w:w="2582" w:type="dxa"/>
          </w:tcPr>
          <w:p w:rsidR="000C6600" w:rsidRPr="00600943" w:rsidRDefault="000C6600" w:rsidP="000C6600">
            <w:pPr>
              <w:pStyle w:val="Ingenafstand"/>
              <w:framePr w:hSpace="0" w:wrap="auto" w:vAnchor="margin" w:hAnchor="text" w:xAlign="left" w:yAlign="inline"/>
            </w:pPr>
            <w:r w:rsidRPr="00600943">
              <w:lastRenderedPageBreak/>
              <w:t>Selvstudium</w:t>
            </w:r>
          </w:p>
          <w:p w:rsidR="001155BA" w:rsidRDefault="001155BA"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r w:rsidRPr="00600943">
              <w:t>Klinisk arbejde</w:t>
            </w:r>
          </w:p>
          <w:p w:rsidR="001155BA" w:rsidRDefault="001155BA"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rsidRPr="00600943">
              <w:t xml:space="preserve">Identificere gode rollemodeller </w:t>
            </w:r>
          </w:p>
          <w:p w:rsidR="001155BA" w:rsidRDefault="001155BA"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r>
              <w:t>Kursus (flowmaster)</w:t>
            </w:r>
          </w:p>
        </w:tc>
        <w:tc>
          <w:tcPr>
            <w:tcW w:w="0" w:type="auto"/>
            <w:shd w:val="clear" w:color="auto" w:fill="auto"/>
          </w:tcPr>
          <w:p w:rsidR="000C6600" w:rsidRDefault="000C6600" w:rsidP="000C6600">
            <w:pPr>
              <w:pStyle w:val="Ingenafstand"/>
              <w:framePr w:hSpace="0" w:wrap="auto" w:vAnchor="margin" w:hAnchor="text" w:xAlign="left" w:yAlign="inline"/>
            </w:pPr>
            <w:r>
              <w:t xml:space="preserve">360 graders </w:t>
            </w:r>
            <w:r w:rsidR="00315814">
              <w:t>feedback</w:t>
            </w:r>
            <w:r w:rsidR="00A35DBA">
              <w:t xml:space="preserve"> skema H</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t xml:space="preserve">Refleksiv rapport af </w:t>
            </w:r>
            <w:r w:rsidR="00B374D6">
              <w:t xml:space="preserve">min. 1 </w:t>
            </w:r>
            <w:r>
              <w:t>case med håndtering af belastet situation (</w:t>
            </w:r>
            <w:proofErr w:type="spellStart"/>
            <w:r>
              <w:t>crowding</w:t>
            </w:r>
            <w:proofErr w:type="spellEnd"/>
            <w:r>
              <w:t>) Kompetencekort H3</w:t>
            </w:r>
          </w:p>
          <w:p w:rsidR="000C6600" w:rsidRDefault="000C6600"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r>
              <w:t>Godkendt kursus</w:t>
            </w:r>
          </w:p>
        </w:tc>
      </w:tr>
      <w:tr w:rsidR="000B6743" w:rsidRPr="00600943" w:rsidTr="001155BA">
        <w:trPr>
          <w:trHeight w:val="558"/>
        </w:trPr>
        <w:tc>
          <w:tcPr>
            <w:tcW w:w="0" w:type="auto"/>
            <w:shd w:val="clear" w:color="auto" w:fill="auto"/>
          </w:tcPr>
          <w:p w:rsidR="000C6600" w:rsidRPr="00600943" w:rsidRDefault="000C6600" w:rsidP="000C6600">
            <w:pPr>
              <w:pStyle w:val="Ingenafstand"/>
              <w:framePr w:hSpace="0" w:wrap="auto" w:vAnchor="margin" w:hAnchor="text" w:xAlign="left" w:yAlign="inline"/>
            </w:pPr>
            <w:r>
              <w:lastRenderedPageBreak/>
              <w:t>H</w:t>
            </w:r>
            <w:r w:rsidRPr="00600943">
              <w:t>4</w:t>
            </w:r>
          </w:p>
        </w:tc>
        <w:tc>
          <w:tcPr>
            <w:tcW w:w="0" w:type="auto"/>
            <w:shd w:val="clear" w:color="auto" w:fill="auto"/>
          </w:tcPr>
          <w:p w:rsidR="000C6600" w:rsidRDefault="0003648D" w:rsidP="000C6600">
            <w:pPr>
              <w:pStyle w:val="Ingenafstand"/>
              <w:framePr w:hSpace="0" w:wrap="auto" w:vAnchor="margin" w:hAnchor="text" w:xAlign="left" w:yAlign="inline"/>
            </w:pPr>
            <w:r>
              <w:t>S</w:t>
            </w:r>
            <w:r w:rsidR="000C6600" w:rsidRPr="00600943">
              <w:t xml:space="preserve">amarbejde med </w:t>
            </w:r>
            <w:r w:rsidR="005D688C">
              <w:t xml:space="preserve">den </w:t>
            </w:r>
            <w:proofErr w:type="spellStart"/>
            <w:r w:rsidR="005D688C">
              <w:t>præhospitale</w:t>
            </w:r>
            <w:proofErr w:type="spellEnd"/>
            <w:r w:rsidR="005D688C">
              <w:t xml:space="preserve"> </w:t>
            </w:r>
            <w:r w:rsidR="005E48BB">
              <w:t xml:space="preserve">organisation </w:t>
            </w:r>
          </w:p>
          <w:p w:rsidR="000C6600" w:rsidRDefault="000C6600"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p>
        </w:tc>
        <w:tc>
          <w:tcPr>
            <w:tcW w:w="3975" w:type="dxa"/>
            <w:shd w:val="clear" w:color="auto" w:fill="auto"/>
          </w:tcPr>
          <w:p w:rsidR="000C6600" w:rsidRDefault="000C6600" w:rsidP="000C6600">
            <w:pPr>
              <w:pStyle w:val="Ingenafstand"/>
              <w:framePr w:hSpace="0" w:wrap="auto" w:vAnchor="margin" w:hAnchor="text" w:xAlign="left" w:yAlign="inline"/>
            </w:pPr>
            <w:r>
              <w:t>Kan samarbejde hensigtsmæssig me</w:t>
            </w:r>
            <w:r w:rsidR="007566E7">
              <w:t xml:space="preserve">d den </w:t>
            </w:r>
            <w:proofErr w:type="spellStart"/>
            <w:r w:rsidR="007566E7">
              <w:t>præhospitale</w:t>
            </w:r>
            <w:proofErr w:type="spellEnd"/>
            <w:r w:rsidR="007566E7">
              <w:t xml:space="preserve"> organisation</w:t>
            </w:r>
            <w:r w:rsidR="008860F0">
              <w:t>.</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t xml:space="preserve">Kan udføre en struktureret overlevering </w:t>
            </w:r>
            <w:r w:rsidR="006423CC">
              <w:t xml:space="preserve">og overdrage ansvar </w:t>
            </w:r>
            <w:r>
              <w:t>af patienter fra eller til lægeambulance/ambulance</w:t>
            </w:r>
            <w:r w:rsidR="008860F0">
              <w:t>.</w:t>
            </w:r>
          </w:p>
          <w:p w:rsidR="00BE31F9" w:rsidRDefault="00BE31F9" w:rsidP="000C6600">
            <w:pPr>
              <w:pStyle w:val="Ingenafstand"/>
              <w:framePr w:hSpace="0" w:wrap="auto" w:vAnchor="margin" w:hAnchor="text" w:xAlign="left" w:yAlign="inline"/>
            </w:pPr>
          </w:p>
          <w:p w:rsidR="006423CC" w:rsidRDefault="006423CC" w:rsidP="000C6600">
            <w:pPr>
              <w:pStyle w:val="Ingenafstand"/>
              <w:framePr w:hSpace="0" w:wrap="auto" w:vAnchor="margin" w:hAnchor="text" w:xAlign="left" w:yAlign="inline"/>
            </w:pPr>
            <w:r>
              <w:t>Kan vurdere patientens egnethed til transport og iværksætte foranstaltninger til stabilisering</w:t>
            </w:r>
            <w:r w:rsidR="008860F0">
              <w:t>.</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t xml:space="preserve">Kan ledsage en </w:t>
            </w:r>
            <w:r w:rsidR="0003648D">
              <w:t xml:space="preserve">voksen </w:t>
            </w:r>
            <w:r>
              <w:t xml:space="preserve">patient under ambulancetransport med fokus på observation af patienten </w:t>
            </w:r>
            <w:r w:rsidR="007566E7">
              <w:t>og egen og patientens sikkerhed</w:t>
            </w:r>
            <w:r w:rsidR="008860F0">
              <w:t>.</w:t>
            </w:r>
          </w:p>
          <w:p w:rsidR="000C6600" w:rsidRDefault="000C6600" w:rsidP="000C6600">
            <w:pPr>
              <w:pStyle w:val="Ingenafstand"/>
              <w:framePr w:hSpace="0" w:wrap="auto" w:vAnchor="margin" w:hAnchor="text" w:xAlign="left" w:yAlign="inline"/>
            </w:pPr>
          </w:p>
          <w:p w:rsidR="000C6600" w:rsidRDefault="00753214" w:rsidP="000C6600">
            <w:pPr>
              <w:pStyle w:val="Ingenafstand"/>
              <w:framePr w:hSpace="0" w:wrap="auto" w:vAnchor="margin" w:hAnchor="text" w:xAlign="left" w:yAlign="inline"/>
            </w:pPr>
            <w:r>
              <w:t>Kan redegøre for organisering</w:t>
            </w:r>
            <w:r w:rsidR="00004F1A">
              <w:t>, patientstrømme</w:t>
            </w:r>
            <w:r>
              <w:t xml:space="preserve"> og den</w:t>
            </w:r>
            <w:r w:rsidR="000C6600" w:rsidRPr="00E1646F">
              <w:t xml:space="preserve"> </w:t>
            </w:r>
            <w:proofErr w:type="spellStart"/>
            <w:r w:rsidR="000C6600" w:rsidRPr="00E1646F">
              <w:t>præhospital</w:t>
            </w:r>
            <w:r w:rsidR="005E48BB">
              <w:t>e</w:t>
            </w:r>
            <w:proofErr w:type="spellEnd"/>
            <w:r w:rsidR="000C6600" w:rsidRPr="00E1646F">
              <w:t xml:space="preserve"> behandling </w:t>
            </w:r>
            <w:r w:rsidR="005E48BB">
              <w:t>samt</w:t>
            </w:r>
            <w:r w:rsidR="000C6600" w:rsidRPr="00E1646F">
              <w:t xml:space="preserve"> </w:t>
            </w:r>
            <w:r>
              <w:t xml:space="preserve">have indsigt i </w:t>
            </w:r>
            <w:r w:rsidR="005E48BB">
              <w:t xml:space="preserve">præhospital </w:t>
            </w:r>
            <w:r w:rsidR="000C6600" w:rsidRPr="00E1646F">
              <w:t>prioritering</w:t>
            </w:r>
            <w:r w:rsidR="004D2807">
              <w:t xml:space="preserve"> </w:t>
            </w:r>
            <w:r w:rsidR="007566E7">
              <w:t>og begrænsninger</w:t>
            </w:r>
            <w:r w:rsidR="008860F0">
              <w:t>.</w:t>
            </w:r>
          </w:p>
          <w:p w:rsidR="001E3563" w:rsidRDefault="001E3563" w:rsidP="000C6600">
            <w:pPr>
              <w:pStyle w:val="Ingenafstand"/>
              <w:framePr w:hSpace="0" w:wrap="auto" w:vAnchor="margin" w:hAnchor="text" w:xAlign="left" w:yAlign="inline"/>
            </w:pPr>
          </w:p>
          <w:p w:rsidR="000C6600" w:rsidRDefault="000C6600" w:rsidP="00120D42">
            <w:pPr>
              <w:pStyle w:val="Ingenafstand"/>
              <w:framePr w:hSpace="0" w:wrap="auto" w:vAnchor="margin" w:hAnchor="text" w:xAlign="left" w:yAlign="inline"/>
            </w:pPr>
            <w:r w:rsidRPr="00843286">
              <w:rPr>
                <w:i/>
              </w:rPr>
              <w:t xml:space="preserve">Medicinsk ekspert /lægefaglig, </w:t>
            </w:r>
            <w:r w:rsidR="00120D42">
              <w:rPr>
                <w:i/>
              </w:rPr>
              <w:t>s</w:t>
            </w:r>
            <w:r w:rsidRPr="00E46E8B">
              <w:rPr>
                <w:i/>
              </w:rPr>
              <w:t>amarbejder</w:t>
            </w:r>
            <w:r w:rsidRPr="00B60C0E">
              <w:rPr>
                <w:i/>
              </w:rPr>
              <w:t xml:space="preserve">, kommunikator, </w:t>
            </w:r>
          </w:p>
        </w:tc>
        <w:tc>
          <w:tcPr>
            <w:tcW w:w="2582" w:type="dxa"/>
            <w:shd w:val="clear" w:color="auto" w:fill="auto"/>
          </w:tcPr>
          <w:p w:rsidR="000C6600" w:rsidRPr="00793756" w:rsidRDefault="000C6600" w:rsidP="000C6600">
            <w:pPr>
              <w:pStyle w:val="Ingenafstand"/>
              <w:framePr w:hSpace="0" w:wrap="auto" w:vAnchor="margin" w:hAnchor="text" w:xAlign="left" w:yAlign="inline"/>
            </w:pPr>
            <w:r w:rsidRPr="00793756">
              <w:t>Selvstudium</w:t>
            </w:r>
          </w:p>
          <w:p w:rsidR="001155BA" w:rsidRDefault="001155BA" w:rsidP="000C6600">
            <w:pPr>
              <w:pStyle w:val="Ingenafstand"/>
              <w:framePr w:hSpace="0" w:wrap="auto" w:vAnchor="margin" w:hAnchor="text" w:xAlign="left" w:yAlign="inline"/>
            </w:pPr>
          </w:p>
          <w:p w:rsidR="000C6600" w:rsidRPr="00793756" w:rsidRDefault="000C6600" w:rsidP="000C6600">
            <w:pPr>
              <w:pStyle w:val="Ingenafstand"/>
              <w:framePr w:hSpace="0" w:wrap="auto" w:vAnchor="margin" w:hAnchor="text" w:xAlign="left" w:yAlign="inline"/>
            </w:pPr>
            <w:r w:rsidRPr="00793756">
              <w:t>Klinisk arbejde</w:t>
            </w:r>
          </w:p>
          <w:p w:rsidR="001155BA" w:rsidRDefault="001155BA" w:rsidP="000C6600">
            <w:pPr>
              <w:pStyle w:val="Ingenafstand"/>
              <w:framePr w:hSpace="0" w:wrap="auto" w:vAnchor="margin" w:hAnchor="text" w:xAlign="left" w:yAlign="inline"/>
            </w:pPr>
          </w:p>
          <w:p w:rsidR="001155BA" w:rsidRDefault="000C6600" w:rsidP="000C6600">
            <w:pPr>
              <w:pStyle w:val="Ingenafstand"/>
              <w:framePr w:hSpace="0" w:wrap="auto" w:vAnchor="margin" w:hAnchor="text" w:xAlign="left" w:yAlign="inline"/>
            </w:pPr>
            <w:r>
              <w:t xml:space="preserve">Kursus </w:t>
            </w:r>
          </w:p>
          <w:p w:rsidR="000C6600" w:rsidRDefault="000C6600" w:rsidP="000C6600">
            <w:pPr>
              <w:pStyle w:val="Ingenafstand"/>
              <w:framePr w:hSpace="0" w:wrap="auto" w:vAnchor="margin" w:hAnchor="text" w:xAlign="left" w:yAlign="inline"/>
            </w:pPr>
            <w:r>
              <w:t>(Katastrofemedicin og transport)</w:t>
            </w:r>
          </w:p>
          <w:p w:rsidR="000C6600" w:rsidRPr="00600943" w:rsidRDefault="000C6600" w:rsidP="000C6600">
            <w:pPr>
              <w:pStyle w:val="Ingenafstand"/>
              <w:framePr w:hSpace="0" w:wrap="auto" w:vAnchor="margin" w:hAnchor="text" w:xAlign="left" w:yAlign="inline"/>
            </w:pPr>
          </w:p>
        </w:tc>
        <w:tc>
          <w:tcPr>
            <w:tcW w:w="0" w:type="auto"/>
            <w:shd w:val="clear" w:color="auto" w:fill="auto"/>
          </w:tcPr>
          <w:p w:rsidR="000C6600" w:rsidRDefault="000C6600" w:rsidP="000C6600">
            <w:pPr>
              <w:pStyle w:val="Ingenafstand"/>
              <w:framePr w:hSpace="0" w:wrap="auto" w:vAnchor="margin" w:hAnchor="text" w:xAlign="left" w:yAlign="inline"/>
            </w:pPr>
            <w:r w:rsidRPr="00600943">
              <w:t>Struktureret vejledersamtale</w:t>
            </w:r>
            <w:r>
              <w:t>, hvor der anvendes:</w:t>
            </w:r>
          </w:p>
          <w:p w:rsidR="000C6600" w:rsidRDefault="000C6600" w:rsidP="000C6600">
            <w:pPr>
              <w:pStyle w:val="Ingenafstand"/>
              <w:framePr w:hSpace="0" w:wrap="auto" w:vAnchor="margin" w:hAnchor="text" w:xAlign="left" w:yAlign="inline"/>
            </w:pPr>
            <w:r>
              <w:t>Kompetencekort H4</w:t>
            </w:r>
          </w:p>
          <w:p w:rsidR="000C6600" w:rsidRDefault="000C6600" w:rsidP="000C6600">
            <w:pPr>
              <w:pStyle w:val="Ingenafstand"/>
              <w:framePr w:hSpace="0" w:wrap="auto" w:vAnchor="margin" w:hAnchor="text" w:xAlign="left" w:yAlign="inline"/>
            </w:pPr>
            <w:r>
              <w:t>Refleksiv rapport 1 case med ledsagelse ved patienttransport</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t xml:space="preserve">360 graders </w:t>
            </w:r>
            <w:r w:rsidR="00315814">
              <w:t>feedback</w:t>
            </w:r>
            <w:r>
              <w:t xml:space="preserve"> skema H</w:t>
            </w:r>
          </w:p>
          <w:p w:rsidR="000C6600" w:rsidRDefault="000C6600"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r w:rsidRPr="00896FA0">
              <w:t>Godkendt kursus</w:t>
            </w:r>
          </w:p>
        </w:tc>
      </w:tr>
      <w:tr w:rsidR="000B6743" w:rsidRPr="00600943" w:rsidTr="001155BA">
        <w:trPr>
          <w:trHeight w:val="558"/>
        </w:trPr>
        <w:tc>
          <w:tcPr>
            <w:tcW w:w="0" w:type="auto"/>
            <w:shd w:val="clear" w:color="auto" w:fill="auto"/>
          </w:tcPr>
          <w:p w:rsidR="000C6600" w:rsidRPr="00600943" w:rsidRDefault="000C6600" w:rsidP="000C6600">
            <w:pPr>
              <w:pStyle w:val="Ingenafstand"/>
              <w:framePr w:hSpace="0" w:wrap="auto" w:vAnchor="margin" w:hAnchor="text" w:xAlign="left" w:yAlign="inline"/>
            </w:pPr>
            <w:r>
              <w:t>H</w:t>
            </w:r>
            <w:r w:rsidRPr="00600943">
              <w:t>5</w:t>
            </w:r>
          </w:p>
        </w:tc>
        <w:tc>
          <w:tcPr>
            <w:tcW w:w="0" w:type="auto"/>
            <w:shd w:val="clear" w:color="auto" w:fill="auto"/>
          </w:tcPr>
          <w:p w:rsidR="000C6600" w:rsidRDefault="0003648D" w:rsidP="000C6600">
            <w:pPr>
              <w:pStyle w:val="Ingenafstand"/>
              <w:framePr w:hSpace="0" w:wrap="auto" w:vAnchor="margin" w:hAnchor="text" w:xAlign="left" w:yAlign="inline"/>
            </w:pPr>
            <w:r>
              <w:t>L</w:t>
            </w:r>
            <w:r w:rsidR="000C6600" w:rsidRPr="00600943">
              <w:t xml:space="preserve">ede </w:t>
            </w:r>
            <w:r w:rsidR="000C6600">
              <w:t xml:space="preserve">en </w:t>
            </w:r>
            <w:r w:rsidR="000C6600" w:rsidRPr="00600943">
              <w:t>beredskabssituation</w:t>
            </w:r>
            <w:r>
              <w:t xml:space="preserve"> på eget sygehus</w:t>
            </w:r>
          </w:p>
          <w:p w:rsidR="000C6600" w:rsidRDefault="000C6600" w:rsidP="000C6600">
            <w:pPr>
              <w:pStyle w:val="Ingenafstand"/>
              <w:framePr w:hSpace="0" w:wrap="auto" w:vAnchor="margin" w:hAnchor="text" w:xAlign="left" w:yAlign="inline"/>
            </w:pPr>
          </w:p>
          <w:p w:rsidR="000C6600" w:rsidRPr="00600943" w:rsidDel="000A5A7C" w:rsidRDefault="000C6600" w:rsidP="000C6600">
            <w:pPr>
              <w:pStyle w:val="Ingenafstand"/>
              <w:framePr w:hSpace="0" w:wrap="auto" w:vAnchor="margin" w:hAnchor="text" w:xAlign="left" w:yAlign="inline"/>
            </w:pPr>
          </w:p>
        </w:tc>
        <w:tc>
          <w:tcPr>
            <w:tcW w:w="3975" w:type="dxa"/>
            <w:shd w:val="clear" w:color="auto" w:fill="auto"/>
          </w:tcPr>
          <w:p w:rsidR="000C6600" w:rsidRDefault="000C6600" w:rsidP="000C6600">
            <w:pPr>
              <w:pStyle w:val="Ingenafstand"/>
              <w:framePr w:hSpace="0" w:wrap="auto" w:vAnchor="margin" w:hAnchor="text" w:xAlign="left" w:yAlign="inline"/>
              <w:rPr>
                <w:rFonts w:eastAsia="Times New Roman"/>
              </w:rPr>
            </w:pPr>
            <w:r w:rsidRPr="008034AC">
              <w:rPr>
                <w:rFonts w:eastAsia="Times New Roman"/>
              </w:rPr>
              <w:lastRenderedPageBreak/>
              <w:t>Kan varetage beredskabsledelse</w:t>
            </w:r>
            <w:r w:rsidR="00277986">
              <w:rPr>
                <w:rFonts w:eastAsia="Times New Roman"/>
              </w:rPr>
              <w:t xml:space="preserve"> inden for det enkelte hospitals rammer</w:t>
            </w:r>
            <w:r>
              <w:rPr>
                <w:rFonts w:eastAsia="Times New Roman"/>
              </w:rPr>
              <w:t>.</w:t>
            </w:r>
          </w:p>
          <w:p w:rsidR="000C6600" w:rsidRDefault="000C6600" w:rsidP="000C6600">
            <w:pPr>
              <w:pStyle w:val="Ingenafstand"/>
              <w:framePr w:hSpace="0" w:wrap="auto" w:vAnchor="margin" w:hAnchor="text" w:xAlign="left" w:yAlign="inline"/>
              <w:rPr>
                <w:rFonts w:eastAsia="Times New Roman"/>
              </w:rPr>
            </w:pPr>
          </w:p>
          <w:p w:rsidR="000C6600" w:rsidRDefault="000C6600" w:rsidP="000C6600">
            <w:pPr>
              <w:pStyle w:val="Ingenafstand"/>
              <w:framePr w:hSpace="0" w:wrap="auto" w:vAnchor="margin" w:hAnchor="text" w:xAlign="left" w:yAlign="inline"/>
              <w:rPr>
                <w:rFonts w:eastAsia="Times New Roman"/>
              </w:rPr>
            </w:pPr>
            <w:r w:rsidRPr="008034AC">
              <w:rPr>
                <w:rFonts w:eastAsia="Times New Roman"/>
              </w:rPr>
              <w:lastRenderedPageBreak/>
              <w:t>Kan sammenfatte hændelsen og forestå en analyse/</w:t>
            </w:r>
            <w:proofErr w:type="spellStart"/>
            <w:r w:rsidRPr="008034AC">
              <w:rPr>
                <w:rFonts w:eastAsia="Times New Roman"/>
              </w:rPr>
              <w:t>debriefing</w:t>
            </w:r>
            <w:proofErr w:type="spellEnd"/>
            <w:r w:rsidRPr="008034AC">
              <w:rPr>
                <w:rFonts w:eastAsia="Times New Roman"/>
              </w:rPr>
              <w:t xml:space="preserve"> af en ekstraordinær hændelse</w:t>
            </w:r>
            <w:r w:rsidR="008860F0">
              <w:rPr>
                <w:rFonts w:eastAsia="Times New Roman"/>
              </w:rPr>
              <w:t>.</w:t>
            </w:r>
          </w:p>
          <w:p w:rsidR="000C6600" w:rsidRDefault="000C6600" w:rsidP="000C6600">
            <w:pPr>
              <w:pStyle w:val="Ingenafstand"/>
              <w:framePr w:hSpace="0" w:wrap="auto" w:vAnchor="margin" w:hAnchor="text" w:xAlign="left" w:yAlign="inline"/>
              <w:rPr>
                <w:rFonts w:eastAsia="Times New Roman"/>
              </w:rPr>
            </w:pPr>
          </w:p>
          <w:p w:rsidR="000C6600" w:rsidRDefault="000C6600" w:rsidP="000C6600">
            <w:pPr>
              <w:pStyle w:val="Ingenafstand"/>
              <w:framePr w:hSpace="0" w:wrap="auto" w:vAnchor="margin" w:hAnchor="text" w:xAlign="left" w:yAlign="inline"/>
              <w:rPr>
                <w:rFonts w:eastAsia="Times New Roman"/>
              </w:rPr>
            </w:pPr>
            <w:r w:rsidRPr="00CE6C9B">
              <w:rPr>
                <w:rFonts w:eastAsia="Times New Roman"/>
              </w:rPr>
              <w:t xml:space="preserve">Kan </w:t>
            </w:r>
            <w:r>
              <w:rPr>
                <w:rFonts w:eastAsia="Times New Roman"/>
              </w:rPr>
              <w:t xml:space="preserve">stille indikation og instruere i anvendelse </w:t>
            </w:r>
            <w:r w:rsidR="00C433E5">
              <w:rPr>
                <w:rFonts w:eastAsia="Times New Roman"/>
              </w:rPr>
              <w:t xml:space="preserve">af </w:t>
            </w:r>
            <w:r w:rsidRPr="00CE6C9B">
              <w:rPr>
                <w:rFonts w:eastAsia="Times New Roman"/>
              </w:rPr>
              <w:t>personligt beskyttelsesudstyr (fx kemidragt, gasmaske)</w:t>
            </w:r>
            <w:r w:rsidR="008860F0">
              <w:rPr>
                <w:rFonts w:eastAsia="Times New Roman"/>
              </w:rPr>
              <w:t>.</w:t>
            </w:r>
          </w:p>
          <w:p w:rsidR="000C6600" w:rsidRDefault="000C6600" w:rsidP="000C6600">
            <w:pPr>
              <w:pStyle w:val="Ingenafstand"/>
              <w:framePr w:hSpace="0" w:wrap="auto" w:vAnchor="margin" w:hAnchor="text" w:xAlign="left" w:yAlign="inline"/>
              <w:rPr>
                <w:rFonts w:eastAsia="Times New Roman"/>
              </w:rPr>
            </w:pPr>
          </w:p>
          <w:p w:rsidR="000C6600" w:rsidRPr="00B60C0E" w:rsidRDefault="000C6600" w:rsidP="000C6600">
            <w:pPr>
              <w:pStyle w:val="Ingenafstand"/>
              <w:framePr w:hSpace="0" w:wrap="auto" w:vAnchor="margin" w:hAnchor="text" w:xAlign="left" w:yAlign="inline"/>
              <w:rPr>
                <w:i/>
              </w:rPr>
            </w:pPr>
            <w:r w:rsidRPr="00843286">
              <w:rPr>
                <w:i/>
              </w:rPr>
              <w:t>Leder / administrator / organisator</w:t>
            </w:r>
            <w:r w:rsidRPr="00B60C0E">
              <w:rPr>
                <w:i/>
              </w:rPr>
              <w:t>, samarbejder, kommunikator</w:t>
            </w:r>
          </w:p>
        </w:tc>
        <w:tc>
          <w:tcPr>
            <w:tcW w:w="2582" w:type="dxa"/>
            <w:shd w:val="clear" w:color="auto" w:fill="auto"/>
          </w:tcPr>
          <w:p w:rsidR="000C6600" w:rsidRPr="00600943" w:rsidRDefault="000C6600" w:rsidP="000C6600">
            <w:pPr>
              <w:pStyle w:val="Ingenafstand"/>
              <w:framePr w:hSpace="0" w:wrap="auto" w:vAnchor="margin" w:hAnchor="text" w:xAlign="left" w:yAlign="inline"/>
            </w:pPr>
            <w:r w:rsidRPr="00793756">
              <w:lastRenderedPageBreak/>
              <w:t>Selvstudium</w:t>
            </w:r>
          </w:p>
          <w:p w:rsidR="001155BA" w:rsidRDefault="001155BA"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r w:rsidRPr="00793756">
              <w:t>Beredskabsøvelser</w:t>
            </w:r>
          </w:p>
          <w:p w:rsidR="001155BA" w:rsidRDefault="001155BA" w:rsidP="000C6600">
            <w:pPr>
              <w:pStyle w:val="Ingenafstand"/>
              <w:framePr w:hSpace="0" w:wrap="auto" w:vAnchor="margin" w:hAnchor="text" w:xAlign="left" w:yAlign="inline"/>
            </w:pPr>
          </w:p>
          <w:p w:rsidR="000C6600" w:rsidRPr="00793756" w:rsidRDefault="000C6600" w:rsidP="000C6600">
            <w:pPr>
              <w:pStyle w:val="Ingenafstand"/>
              <w:framePr w:hSpace="0" w:wrap="auto" w:vAnchor="margin" w:hAnchor="text" w:xAlign="left" w:yAlign="inline"/>
            </w:pPr>
            <w:r>
              <w:t>Kursus (Katastrofemedicin og transport)</w:t>
            </w:r>
          </w:p>
        </w:tc>
        <w:tc>
          <w:tcPr>
            <w:tcW w:w="0" w:type="auto"/>
            <w:shd w:val="clear" w:color="auto" w:fill="auto"/>
          </w:tcPr>
          <w:p w:rsidR="000C6600" w:rsidRDefault="000C6600" w:rsidP="000C6600">
            <w:pPr>
              <w:pStyle w:val="Ingenafstand"/>
              <w:framePr w:hSpace="0" w:wrap="auto" w:vAnchor="margin" w:hAnchor="text" w:xAlign="left" w:yAlign="inline"/>
            </w:pPr>
            <w:r>
              <w:lastRenderedPageBreak/>
              <w:t>Godkendt kursus</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t>Direkte observation i en øvelsessituation</w:t>
            </w:r>
          </w:p>
          <w:p w:rsidR="000C6600" w:rsidRPr="00793756" w:rsidRDefault="000C6600" w:rsidP="000C6600">
            <w:pPr>
              <w:pStyle w:val="Ingenafstand"/>
              <w:framePr w:hSpace="0" w:wrap="auto" w:vAnchor="margin" w:hAnchor="text" w:xAlign="left" w:yAlign="inline"/>
            </w:pPr>
          </w:p>
        </w:tc>
      </w:tr>
      <w:tr w:rsidR="000B6743" w:rsidRPr="00600943" w:rsidTr="001155BA">
        <w:trPr>
          <w:trHeight w:val="558"/>
        </w:trPr>
        <w:tc>
          <w:tcPr>
            <w:tcW w:w="0" w:type="auto"/>
            <w:shd w:val="clear" w:color="auto" w:fill="auto"/>
          </w:tcPr>
          <w:p w:rsidR="000C6600" w:rsidRPr="00600943" w:rsidRDefault="000C6600" w:rsidP="000C6600">
            <w:pPr>
              <w:pStyle w:val="Ingenafstand"/>
              <w:framePr w:hSpace="0" w:wrap="auto" w:vAnchor="margin" w:hAnchor="text" w:xAlign="left" w:yAlign="inline"/>
            </w:pPr>
            <w:r>
              <w:lastRenderedPageBreak/>
              <w:t>H</w:t>
            </w:r>
            <w:r w:rsidRPr="00600943">
              <w:t>6</w:t>
            </w:r>
          </w:p>
        </w:tc>
        <w:tc>
          <w:tcPr>
            <w:tcW w:w="0" w:type="auto"/>
            <w:shd w:val="clear" w:color="auto" w:fill="auto"/>
          </w:tcPr>
          <w:p w:rsidR="000C6600" w:rsidRDefault="0003648D" w:rsidP="000C6600">
            <w:pPr>
              <w:pStyle w:val="Ingenafstand"/>
              <w:framePr w:hSpace="0" w:wrap="auto" w:vAnchor="margin" w:hAnchor="text" w:xAlign="left" w:yAlign="inline"/>
            </w:pPr>
            <w:r>
              <w:t>S</w:t>
            </w:r>
            <w:r w:rsidR="000C6600" w:rsidRPr="00600943">
              <w:t>amarbejde med primærsektoren</w:t>
            </w:r>
          </w:p>
          <w:p w:rsidR="000C6600" w:rsidRDefault="000C6600"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p>
          <w:p w:rsidR="000C6600" w:rsidRPr="00600943" w:rsidRDefault="000C6600" w:rsidP="000C6600">
            <w:pPr>
              <w:pStyle w:val="Ingenafstand"/>
              <w:framePr w:hSpace="0" w:wrap="auto" w:vAnchor="margin" w:hAnchor="text" w:xAlign="left" w:yAlign="inline"/>
            </w:pPr>
          </w:p>
        </w:tc>
        <w:tc>
          <w:tcPr>
            <w:tcW w:w="3975" w:type="dxa"/>
            <w:shd w:val="clear" w:color="auto" w:fill="auto"/>
          </w:tcPr>
          <w:p w:rsidR="000C6600" w:rsidRDefault="000C6600" w:rsidP="000C6600">
            <w:pPr>
              <w:pStyle w:val="Ingenafstand"/>
              <w:framePr w:hSpace="0" w:wrap="auto" w:vAnchor="margin" w:hAnchor="text" w:xAlign="left" w:yAlign="inline"/>
              <w:rPr>
                <w:rFonts w:eastAsia="Times New Roman"/>
              </w:rPr>
            </w:pPr>
            <w:r w:rsidRPr="002E5367">
              <w:rPr>
                <w:rFonts w:eastAsia="Times New Roman"/>
              </w:rPr>
              <w:t>Kan udføre rådgivning af og sparring med egen læge</w:t>
            </w:r>
            <w:r w:rsidR="005E48BB">
              <w:rPr>
                <w:rFonts w:eastAsia="Times New Roman"/>
              </w:rPr>
              <w:t xml:space="preserve"> og </w:t>
            </w:r>
            <w:r w:rsidRPr="002E5367">
              <w:rPr>
                <w:rFonts w:eastAsia="Times New Roman"/>
              </w:rPr>
              <w:t xml:space="preserve">vagtlæge </w:t>
            </w:r>
            <w:proofErr w:type="spellStart"/>
            <w:r w:rsidRPr="002E5367">
              <w:rPr>
                <w:rFonts w:eastAsia="Times New Roman"/>
              </w:rPr>
              <w:t>mhp</w:t>
            </w:r>
            <w:proofErr w:type="spellEnd"/>
            <w:r w:rsidRPr="002E5367">
              <w:rPr>
                <w:rFonts w:eastAsia="Times New Roman"/>
              </w:rPr>
              <w:t>. hensigtsmæssige behandlingsforløb.</w:t>
            </w:r>
          </w:p>
          <w:p w:rsidR="000C6600" w:rsidRDefault="000C6600" w:rsidP="000C6600">
            <w:pPr>
              <w:pStyle w:val="Ingenafstand"/>
              <w:framePr w:hSpace="0" w:wrap="auto" w:vAnchor="margin" w:hAnchor="text" w:xAlign="left" w:yAlign="inline"/>
              <w:rPr>
                <w:rFonts w:eastAsia="Times New Roman"/>
              </w:rPr>
            </w:pPr>
          </w:p>
          <w:p w:rsidR="000C6600" w:rsidRDefault="000C6600" w:rsidP="000C6600">
            <w:pPr>
              <w:pStyle w:val="Ingenafstand"/>
              <w:framePr w:hSpace="0" w:wrap="auto" w:vAnchor="margin" w:hAnchor="text" w:xAlign="left" w:yAlign="inline"/>
              <w:rPr>
                <w:rFonts w:eastAsia="Times New Roman"/>
              </w:rPr>
            </w:pPr>
            <w:r>
              <w:rPr>
                <w:rFonts w:eastAsia="Times New Roman"/>
              </w:rPr>
              <w:t>Varetage</w:t>
            </w:r>
            <w:r w:rsidR="00EB10EC">
              <w:rPr>
                <w:rFonts w:eastAsia="Times New Roman"/>
              </w:rPr>
              <w:t>r</w:t>
            </w:r>
            <w:r>
              <w:rPr>
                <w:rFonts w:eastAsia="Times New Roman"/>
              </w:rPr>
              <w:t xml:space="preserve"> udskrivelse af patient efter indlæggelse og formulere</w:t>
            </w:r>
            <w:r w:rsidR="00EB10EC">
              <w:rPr>
                <w:rFonts w:eastAsia="Times New Roman"/>
              </w:rPr>
              <w:t>r</w:t>
            </w:r>
            <w:r>
              <w:rPr>
                <w:rFonts w:eastAsia="Times New Roman"/>
              </w:rPr>
              <w:t xml:space="preserve"> hensigtsmæssig epikrise</w:t>
            </w:r>
            <w:r w:rsidR="008860F0">
              <w:rPr>
                <w:rFonts w:eastAsia="Times New Roman"/>
              </w:rPr>
              <w:t>.</w:t>
            </w:r>
          </w:p>
          <w:p w:rsidR="007566E7" w:rsidRDefault="007566E7" w:rsidP="000C6600">
            <w:pPr>
              <w:pStyle w:val="Ingenafstand"/>
              <w:framePr w:hSpace="0" w:wrap="auto" w:vAnchor="margin" w:hAnchor="text" w:xAlign="left" w:yAlign="inline"/>
              <w:rPr>
                <w:rFonts w:eastAsia="Times New Roman"/>
              </w:rPr>
            </w:pPr>
          </w:p>
          <w:p w:rsidR="000C6600" w:rsidRDefault="00C433E5" w:rsidP="000C6600">
            <w:pPr>
              <w:pStyle w:val="Ingenafstand"/>
              <w:framePr w:hSpace="0" w:wrap="auto" w:vAnchor="margin" w:hAnchor="text" w:xAlign="left" w:yAlign="inline"/>
              <w:rPr>
                <w:rFonts w:eastAsia="Times New Roman"/>
              </w:rPr>
            </w:pPr>
            <w:r>
              <w:rPr>
                <w:rFonts w:eastAsia="Times New Roman"/>
              </w:rPr>
              <w:t>A</w:t>
            </w:r>
            <w:r w:rsidR="000C6600" w:rsidRPr="002E5367">
              <w:rPr>
                <w:rFonts w:eastAsia="Times New Roman"/>
              </w:rPr>
              <w:t>nvende</w:t>
            </w:r>
            <w:r>
              <w:rPr>
                <w:rFonts w:eastAsia="Times New Roman"/>
              </w:rPr>
              <w:t>r</w:t>
            </w:r>
            <w:r w:rsidR="000C6600" w:rsidRPr="002E5367">
              <w:rPr>
                <w:rFonts w:eastAsia="Times New Roman"/>
              </w:rPr>
              <w:t xml:space="preserve"> elektroniske henvisninger og telefoniske oplysninger fra egen læge/vagtlæge/praktiserende speciallæge </w:t>
            </w:r>
            <w:r w:rsidR="000C6600">
              <w:rPr>
                <w:rFonts w:eastAsia="Times New Roman"/>
              </w:rPr>
              <w:t>og u</w:t>
            </w:r>
            <w:r w:rsidR="000C6600" w:rsidRPr="002E5367">
              <w:rPr>
                <w:rFonts w:eastAsia="Times New Roman"/>
              </w:rPr>
              <w:t>dviser forståelse for patientsikkerhedsspørg</w:t>
            </w:r>
            <w:r w:rsidR="000C6600">
              <w:rPr>
                <w:rFonts w:eastAsia="Times New Roman"/>
              </w:rPr>
              <w:t>smål ved overgange ind og ud af</w:t>
            </w:r>
            <w:r w:rsidR="000C6600" w:rsidRPr="002E5367">
              <w:rPr>
                <w:rFonts w:eastAsia="Times New Roman"/>
              </w:rPr>
              <w:t xml:space="preserve"> sygehuset</w:t>
            </w:r>
            <w:r w:rsidR="008860F0">
              <w:rPr>
                <w:rFonts w:eastAsia="Times New Roman"/>
              </w:rPr>
              <w:t>.</w:t>
            </w:r>
          </w:p>
          <w:p w:rsidR="000C6600" w:rsidRDefault="000C6600" w:rsidP="000C6600">
            <w:pPr>
              <w:pStyle w:val="Ingenafstand"/>
              <w:framePr w:hSpace="0" w:wrap="auto" w:vAnchor="margin" w:hAnchor="text" w:xAlign="left" w:yAlign="inline"/>
              <w:rPr>
                <w:rFonts w:eastAsia="Times New Roman"/>
              </w:rPr>
            </w:pPr>
          </w:p>
          <w:p w:rsidR="000C6600" w:rsidRDefault="000C6600" w:rsidP="000C6600">
            <w:pPr>
              <w:pStyle w:val="Ingenafstand"/>
              <w:framePr w:hSpace="0" w:wrap="auto" w:vAnchor="margin" w:hAnchor="text" w:xAlign="left" w:yAlign="inline"/>
              <w:rPr>
                <w:rFonts w:eastAsia="Times New Roman"/>
              </w:rPr>
            </w:pPr>
            <w:r w:rsidRPr="00793756">
              <w:rPr>
                <w:rFonts w:eastAsia="Times New Roman"/>
              </w:rPr>
              <w:t xml:space="preserve">Kan gøre rede for </w:t>
            </w:r>
            <w:r>
              <w:rPr>
                <w:rFonts w:eastAsia="Times New Roman"/>
              </w:rPr>
              <w:t xml:space="preserve">og udvise forståelse for </w:t>
            </w:r>
            <w:r w:rsidRPr="00793756">
              <w:rPr>
                <w:rFonts w:eastAsia="Times New Roman"/>
              </w:rPr>
              <w:t>opbygning af primærsektoren</w:t>
            </w:r>
            <w:r>
              <w:rPr>
                <w:rFonts w:eastAsia="Times New Roman"/>
              </w:rPr>
              <w:t xml:space="preserve"> og det sammenhængende sundhedsvæsen</w:t>
            </w:r>
            <w:r w:rsidRPr="00793756">
              <w:rPr>
                <w:rFonts w:eastAsia="Times New Roman"/>
              </w:rPr>
              <w:t>, både almen praksis, praktiserende speciallæger og kommunale instanser</w:t>
            </w:r>
            <w:r>
              <w:rPr>
                <w:rFonts w:eastAsia="Times New Roman"/>
              </w:rPr>
              <w:t xml:space="preserve">, herunder </w:t>
            </w:r>
            <w:r w:rsidR="005E48BB">
              <w:rPr>
                <w:rFonts w:eastAsia="Times New Roman"/>
              </w:rPr>
              <w:t xml:space="preserve">specielt </w:t>
            </w:r>
            <w:r>
              <w:rPr>
                <w:rFonts w:eastAsia="Times New Roman"/>
              </w:rPr>
              <w:t>samarbejde og krydsflader</w:t>
            </w:r>
            <w:r w:rsidR="005E48BB">
              <w:rPr>
                <w:rFonts w:eastAsia="Times New Roman"/>
              </w:rPr>
              <w:t xml:space="preserve"> med den kommunale hjemmepleje</w:t>
            </w:r>
            <w:r w:rsidR="008860F0">
              <w:rPr>
                <w:rFonts w:eastAsia="Times New Roman"/>
              </w:rPr>
              <w:t>.</w:t>
            </w:r>
          </w:p>
          <w:p w:rsidR="0003648D" w:rsidRDefault="0003648D" w:rsidP="000C6600">
            <w:pPr>
              <w:pStyle w:val="Ingenafstand"/>
              <w:framePr w:hSpace="0" w:wrap="auto" w:vAnchor="margin" w:hAnchor="text" w:xAlign="left" w:yAlign="inline"/>
              <w:rPr>
                <w:rFonts w:eastAsia="Times New Roman"/>
              </w:rPr>
            </w:pPr>
          </w:p>
          <w:p w:rsidR="000C6600" w:rsidRDefault="000C6600" w:rsidP="000C6600">
            <w:pPr>
              <w:pStyle w:val="Ingenafstand"/>
              <w:framePr w:hSpace="0" w:wrap="auto" w:vAnchor="margin" w:hAnchor="text" w:xAlign="left" w:yAlign="inline"/>
              <w:rPr>
                <w:rFonts w:eastAsia="Times New Roman"/>
              </w:rPr>
            </w:pPr>
          </w:p>
          <w:p w:rsidR="002D6EFB" w:rsidRDefault="002D6EFB" w:rsidP="000C6600">
            <w:pPr>
              <w:pStyle w:val="Ingenafstand"/>
              <w:framePr w:hSpace="0" w:wrap="auto" w:vAnchor="margin" w:hAnchor="text" w:xAlign="left" w:yAlign="inline"/>
              <w:rPr>
                <w:rFonts w:eastAsia="Times New Roman"/>
              </w:rPr>
            </w:pPr>
            <w:r>
              <w:rPr>
                <w:rFonts w:eastAsia="Times New Roman"/>
              </w:rPr>
              <w:t>Kan lægge plan for opfølgning i primærsektor efter afsluttet</w:t>
            </w:r>
            <w:r w:rsidR="00FE3AD8">
              <w:rPr>
                <w:rFonts w:eastAsia="Times New Roman"/>
              </w:rPr>
              <w:t xml:space="preserve"> forløb</w:t>
            </w:r>
            <w:r>
              <w:rPr>
                <w:rFonts w:eastAsia="Times New Roman"/>
              </w:rPr>
              <w:t xml:space="preserve"> i akutafdeling</w:t>
            </w:r>
            <w:r w:rsidR="008860F0">
              <w:rPr>
                <w:rFonts w:eastAsia="Times New Roman"/>
              </w:rPr>
              <w:t>.</w:t>
            </w:r>
          </w:p>
          <w:p w:rsidR="002D6EFB" w:rsidRDefault="002D6EFB" w:rsidP="000C6600">
            <w:pPr>
              <w:pStyle w:val="Ingenafstand"/>
              <w:framePr w:hSpace="0" w:wrap="auto" w:vAnchor="margin" w:hAnchor="text" w:xAlign="left" w:yAlign="inline"/>
              <w:rPr>
                <w:rFonts w:eastAsia="Times New Roman"/>
              </w:rPr>
            </w:pPr>
          </w:p>
          <w:p w:rsidR="000C6600" w:rsidRDefault="000C6600" w:rsidP="000C6600">
            <w:pPr>
              <w:pStyle w:val="Ingenafstand"/>
              <w:framePr w:hSpace="0" w:wrap="auto" w:vAnchor="margin" w:hAnchor="text" w:xAlign="left" w:yAlign="inline"/>
              <w:rPr>
                <w:rFonts w:eastAsia="Times New Roman"/>
                <w:i/>
              </w:rPr>
            </w:pPr>
            <w:r w:rsidRPr="00B60C0E">
              <w:rPr>
                <w:i/>
              </w:rPr>
              <w:t>Samarbejder, kommunikator, sundhedsfremmer, professionel</w:t>
            </w:r>
          </w:p>
        </w:tc>
        <w:tc>
          <w:tcPr>
            <w:tcW w:w="2582" w:type="dxa"/>
            <w:shd w:val="clear" w:color="auto" w:fill="auto"/>
          </w:tcPr>
          <w:p w:rsidR="000C6600" w:rsidRPr="00600943" w:rsidRDefault="000C6600" w:rsidP="000C6600">
            <w:pPr>
              <w:pStyle w:val="Ingenafstand"/>
              <w:framePr w:hSpace="0" w:wrap="auto" w:vAnchor="margin" w:hAnchor="text" w:xAlign="left" w:yAlign="inline"/>
            </w:pPr>
            <w:r w:rsidRPr="00600943">
              <w:lastRenderedPageBreak/>
              <w:t>Selvstudium</w:t>
            </w:r>
          </w:p>
          <w:p w:rsidR="001155BA" w:rsidRDefault="001155BA" w:rsidP="000C6600">
            <w:pPr>
              <w:pStyle w:val="Ingenafstand"/>
              <w:framePr w:hSpace="0" w:wrap="auto" w:vAnchor="margin" w:hAnchor="text" w:xAlign="left" w:yAlign="inline"/>
            </w:pPr>
          </w:p>
          <w:p w:rsidR="000C6600" w:rsidRDefault="000C6600" w:rsidP="000C6600">
            <w:pPr>
              <w:pStyle w:val="Ingenafstand"/>
              <w:framePr w:hSpace="0" w:wrap="auto" w:vAnchor="margin" w:hAnchor="text" w:xAlign="left" w:yAlign="inline"/>
            </w:pPr>
            <w:r w:rsidRPr="00600943">
              <w:t>Klinisk arbejde</w:t>
            </w:r>
          </w:p>
          <w:p w:rsidR="000C6600" w:rsidRPr="00600943" w:rsidRDefault="000C6600" w:rsidP="000C6600">
            <w:pPr>
              <w:pStyle w:val="Ingenafstand"/>
              <w:framePr w:hSpace="0" w:wrap="auto" w:vAnchor="margin" w:hAnchor="text" w:xAlign="left" w:yAlign="inline"/>
            </w:pPr>
          </w:p>
        </w:tc>
        <w:tc>
          <w:tcPr>
            <w:tcW w:w="0" w:type="auto"/>
            <w:shd w:val="clear" w:color="auto" w:fill="auto"/>
          </w:tcPr>
          <w:p w:rsidR="000C6600" w:rsidRDefault="000C6600" w:rsidP="000C6600">
            <w:pPr>
              <w:pStyle w:val="Ingenafstand"/>
              <w:framePr w:hSpace="0" w:wrap="auto" w:vAnchor="margin" w:hAnchor="text" w:xAlign="left" w:yAlign="inline"/>
              <w:rPr>
                <w:rFonts w:eastAsia="Times New Roman"/>
              </w:rPr>
            </w:pPr>
            <w:r>
              <w:rPr>
                <w:rFonts w:eastAsia="Times New Roman"/>
              </w:rPr>
              <w:t xml:space="preserve">Struktureret klinisk observation: Kompetencekort H5 med </w:t>
            </w:r>
            <w:r w:rsidR="00B374D6">
              <w:rPr>
                <w:rFonts w:eastAsia="Times New Roman"/>
              </w:rPr>
              <w:t>min. 1</w:t>
            </w:r>
            <w:r>
              <w:rPr>
                <w:rFonts w:eastAsia="Times New Roman"/>
              </w:rPr>
              <w:t xml:space="preserve"> cases</w:t>
            </w:r>
          </w:p>
          <w:p w:rsidR="000C6600" w:rsidRDefault="000C6600" w:rsidP="000C6600">
            <w:pPr>
              <w:pStyle w:val="Ingenafstand"/>
              <w:framePr w:hSpace="0" w:wrap="auto" w:vAnchor="margin" w:hAnchor="text" w:xAlign="left" w:yAlign="inline"/>
              <w:rPr>
                <w:rFonts w:eastAsia="Times New Roman"/>
              </w:rPr>
            </w:pPr>
          </w:p>
          <w:p w:rsidR="000C6600" w:rsidRDefault="000C6600" w:rsidP="0013368F">
            <w:pPr>
              <w:pStyle w:val="Ingenafstand"/>
              <w:framePr w:hSpace="0" w:wrap="auto" w:vAnchor="margin" w:hAnchor="text" w:xAlign="left" w:yAlign="inline"/>
              <w:rPr>
                <w:rFonts w:eastAsia="Times New Roman"/>
              </w:rPr>
            </w:pPr>
            <w:r>
              <w:rPr>
                <w:rFonts w:eastAsia="Times New Roman"/>
              </w:rPr>
              <w:t xml:space="preserve">Audit over </w:t>
            </w:r>
            <w:r w:rsidR="0013368F">
              <w:rPr>
                <w:rFonts w:eastAsia="Times New Roman"/>
              </w:rPr>
              <w:t xml:space="preserve">min. 1 </w:t>
            </w:r>
            <w:r>
              <w:rPr>
                <w:rFonts w:eastAsia="Times New Roman"/>
              </w:rPr>
              <w:t>case med uhensigtsmæssige patientforløb, Kompetencekort H6</w:t>
            </w:r>
          </w:p>
        </w:tc>
      </w:tr>
      <w:tr w:rsidR="000B6743" w:rsidRPr="00600943" w:rsidTr="001155BA">
        <w:trPr>
          <w:trHeight w:val="558"/>
        </w:trPr>
        <w:tc>
          <w:tcPr>
            <w:tcW w:w="0" w:type="auto"/>
            <w:shd w:val="clear" w:color="auto" w:fill="auto"/>
          </w:tcPr>
          <w:p w:rsidR="005B1833" w:rsidRDefault="005B1833" w:rsidP="005B1833">
            <w:pPr>
              <w:pStyle w:val="Ingenafstand"/>
              <w:framePr w:hSpace="0" w:wrap="auto" w:vAnchor="margin" w:hAnchor="text" w:xAlign="left" w:yAlign="inline"/>
            </w:pPr>
            <w:r>
              <w:lastRenderedPageBreak/>
              <w:t>H7</w:t>
            </w:r>
          </w:p>
        </w:tc>
        <w:tc>
          <w:tcPr>
            <w:tcW w:w="0" w:type="auto"/>
            <w:shd w:val="clear" w:color="auto" w:fill="auto"/>
          </w:tcPr>
          <w:p w:rsidR="005B1833" w:rsidRDefault="00A61709" w:rsidP="005B1833">
            <w:pPr>
              <w:pStyle w:val="Ingenafstand"/>
              <w:framePr w:hSpace="0" w:wrap="auto" w:vAnchor="margin" w:hAnchor="text" w:xAlign="left" w:yAlign="inline"/>
              <w:rPr>
                <w:color w:val="auto"/>
              </w:rPr>
            </w:pPr>
            <w:r>
              <w:rPr>
                <w:color w:val="auto"/>
              </w:rPr>
              <w:t>H</w:t>
            </w:r>
            <w:r w:rsidR="005B1833">
              <w:rPr>
                <w:color w:val="auto"/>
              </w:rPr>
              <w:t>åndtere den ældre og multisyge patient</w:t>
            </w:r>
          </w:p>
          <w:p w:rsidR="005B1833" w:rsidRDefault="005B1833" w:rsidP="005B1833">
            <w:pPr>
              <w:pStyle w:val="Ingenafstand"/>
              <w:framePr w:hSpace="0" w:wrap="auto" w:vAnchor="margin" w:hAnchor="text" w:xAlign="left" w:yAlign="inline"/>
              <w:rPr>
                <w:color w:val="auto"/>
              </w:rPr>
            </w:pPr>
          </w:p>
          <w:p w:rsidR="005B1833" w:rsidRDefault="005B1833" w:rsidP="005B1833">
            <w:pPr>
              <w:pStyle w:val="Ingenafstand"/>
              <w:framePr w:hSpace="0" w:wrap="auto" w:vAnchor="margin" w:hAnchor="text" w:xAlign="left" w:yAlign="inline"/>
            </w:pPr>
          </w:p>
        </w:tc>
        <w:tc>
          <w:tcPr>
            <w:tcW w:w="3975" w:type="dxa"/>
            <w:shd w:val="clear" w:color="auto" w:fill="auto"/>
          </w:tcPr>
          <w:p w:rsidR="005B1833" w:rsidRDefault="005B1833" w:rsidP="005B1833">
            <w:pPr>
              <w:pStyle w:val="Ingenafstand"/>
              <w:framePr w:hSpace="0" w:wrap="auto" w:vAnchor="margin" w:hAnchor="text" w:xAlign="left" w:yAlign="inline"/>
              <w:rPr>
                <w:rStyle w:val="Sidetal"/>
              </w:rPr>
            </w:pPr>
            <w:r w:rsidRPr="001F763C">
              <w:rPr>
                <w:rStyle w:val="Sidetal"/>
                <w:rFonts w:ascii="Times New Roman" w:hAnsi="Times New Roman"/>
                <w:color w:val="auto"/>
                <w:sz w:val="22"/>
                <w:szCs w:val="22"/>
              </w:rPr>
              <w:t xml:space="preserve">Kan initialt vurdere patienten omfattet af multimorbiditet og </w:t>
            </w:r>
            <w:proofErr w:type="spellStart"/>
            <w:r w:rsidRPr="001F763C">
              <w:rPr>
                <w:rStyle w:val="Sidetal"/>
                <w:rFonts w:ascii="Times New Roman" w:hAnsi="Times New Roman"/>
                <w:color w:val="auto"/>
                <w:sz w:val="22"/>
                <w:szCs w:val="22"/>
              </w:rPr>
              <w:t>polyfarmaci</w:t>
            </w:r>
            <w:proofErr w:type="spellEnd"/>
            <w:r w:rsidRPr="00253582">
              <w:rPr>
                <w:rStyle w:val="Sidetal"/>
                <w:rFonts w:ascii="Times New Roman" w:hAnsi="Times New Roman"/>
                <w:color w:val="auto"/>
                <w:sz w:val="22"/>
                <w:szCs w:val="22"/>
              </w:rPr>
              <w:t>, herunder vurd</w:t>
            </w:r>
            <w:r w:rsidRPr="00FB7D9A">
              <w:rPr>
                <w:rStyle w:val="Sidetal"/>
                <w:rFonts w:ascii="Times New Roman" w:hAnsi="Times New Roman"/>
                <w:color w:val="auto"/>
                <w:sz w:val="22"/>
                <w:szCs w:val="22"/>
              </w:rPr>
              <w:t>ere medicinbivirkninger og behandlingskomplikationer</w:t>
            </w:r>
            <w:r w:rsidR="008860F0">
              <w:rPr>
                <w:rStyle w:val="Sidetal"/>
                <w:rFonts w:ascii="Times New Roman" w:hAnsi="Times New Roman"/>
                <w:color w:val="auto"/>
                <w:sz w:val="22"/>
                <w:szCs w:val="22"/>
              </w:rPr>
              <w:t>.</w:t>
            </w:r>
          </w:p>
          <w:p w:rsidR="005B1833" w:rsidRDefault="005B1833" w:rsidP="005B1833">
            <w:pPr>
              <w:pStyle w:val="Ingenafstand"/>
              <w:framePr w:hSpace="0" w:wrap="auto" w:vAnchor="margin" w:hAnchor="text" w:xAlign="left" w:yAlign="inline"/>
              <w:rPr>
                <w:rStyle w:val="Sidetal"/>
              </w:rPr>
            </w:pPr>
          </w:p>
          <w:p w:rsidR="005B1833" w:rsidRPr="001F763C" w:rsidRDefault="005B1833" w:rsidP="005B1833">
            <w:pPr>
              <w:pStyle w:val="Ingenafstand"/>
              <w:framePr w:hSpace="0" w:wrap="auto" w:vAnchor="margin" w:hAnchor="text" w:xAlign="left" w:yAlign="inline"/>
              <w:rPr>
                <w:rStyle w:val="Sidetal"/>
              </w:rPr>
            </w:pPr>
            <w:r>
              <w:rPr>
                <w:rStyle w:val="Sidetal"/>
                <w:rFonts w:ascii="Times New Roman" w:hAnsi="Times New Roman"/>
                <w:color w:val="auto"/>
                <w:sz w:val="22"/>
                <w:szCs w:val="22"/>
              </w:rPr>
              <w:t xml:space="preserve">Kan </w:t>
            </w:r>
            <w:r w:rsidR="00FE3AD8" w:rsidRPr="00F93C03">
              <w:rPr>
                <w:rStyle w:val="Sidetal"/>
                <w:rFonts w:ascii="Times New Roman" w:hAnsi="Times New Roman"/>
                <w:color w:val="auto"/>
                <w:sz w:val="22"/>
                <w:szCs w:val="22"/>
              </w:rPr>
              <w:t>i</w:t>
            </w:r>
            <w:r w:rsidR="00FE3AD8" w:rsidRPr="00F97677">
              <w:rPr>
                <w:rStyle w:val="Sidetal"/>
                <w:rFonts w:ascii="Times New Roman" w:hAnsi="Times New Roman"/>
                <w:color w:val="auto"/>
                <w:sz w:val="22"/>
              </w:rPr>
              <w:t>værksætte</w:t>
            </w:r>
            <w:r w:rsidR="00FE3AD8">
              <w:rPr>
                <w:rStyle w:val="Sidetal"/>
                <w:rFonts w:ascii="Times New Roman" w:hAnsi="Times New Roman"/>
              </w:rPr>
              <w:t xml:space="preserve"> </w:t>
            </w:r>
            <w:r>
              <w:rPr>
                <w:rStyle w:val="Sidetal"/>
                <w:rFonts w:ascii="Times New Roman" w:hAnsi="Times New Roman"/>
                <w:color w:val="auto"/>
                <w:sz w:val="22"/>
                <w:szCs w:val="22"/>
              </w:rPr>
              <w:t>initial diagnostik og behandling</w:t>
            </w:r>
            <w:r w:rsidR="008860F0">
              <w:rPr>
                <w:rStyle w:val="Sidetal"/>
                <w:rFonts w:ascii="Times New Roman" w:hAnsi="Times New Roman"/>
                <w:color w:val="auto"/>
                <w:sz w:val="22"/>
                <w:szCs w:val="22"/>
              </w:rPr>
              <w:t>.</w:t>
            </w:r>
          </w:p>
          <w:p w:rsidR="005B1833" w:rsidRPr="001F763C" w:rsidRDefault="005B1833" w:rsidP="005B1833">
            <w:pPr>
              <w:pStyle w:val="Ingenafstand"/>
              <w:framePr w:hSpace="0" w:wrap="auto" w:vAnchor="margin" w:hAnchor="text" w:xAlign="left" w:yAlign="inline"/>
              <w:rPr>
                <w:rStyle w:val="Sidetal"/>
              </w:rPr>
            </w:pPr>
          </w:p>
          <w:p w:rsidR="005B1833" w:rsidRPr="001F763C" w:rsidRDefault="005B1833" w:rsidP="005B1833">
            <w:pPr>
              <w:pStyle w:val="Ingenafstand"/>
              <w:framePr w:hSpace="0" w:wrap="auto" w:vAnchor="margin" w:hAnchor="text" w:xAlign="left" w:yAlign="inline"/>
              <w:rPr>
                <w:rStyle w:val="Sidetal"/>
              </w:rPr>
            </w:pPr>
            <w:r w:rsidRPr="00862B2D">
              <w:rPr>
                <w:rStyle w:val="Sidetal"/>
                <w:rFonts w:ascii="Times New Roman" w:hAnsi="Times New Roman"/>
                <w:color w:val="auto"/>
                <w:sz w:val="22"/>
                <w:szCs w:val="22"/>
              </w:rPr>
              <w:t>Kan vurdere behovet for</w:t>
            </w:r>
            <w:r w:rsidR="00785B5A">
              <w:rPr>
                <w:rStyle w:val="Sidetal"/>
                <w:rFonts w:ascii="Times New Roman" w:hAnsi="Times New Roman"/>
                <w:color w:val="auto"/>
                <w:sz w:val="22"/>
                <w:szCs w:val="22"/>
              </w:rPr>
              <w:t xml:space="preserve"> rettidig</w:t>
            </w:r>
            <w:r w:rsidR="00346D9E">
              <w:rPr>
                <w:rStyle w:val="Sidetal"/>
                <w:rFonts w:ascii="Times New Roman" w:hAnsi="Times New Roman"/>
                <w:color w:val="auto"/>
                <w:sz w:val="22"/>
                <w:szCs w:val="22"/>
              </w:rPr>
              <w:t xml:space="preserve"> inddragelse af </w:t>
            </w:r>
            <w:r w:rsidRPr="00862B2D">
              <w:rPr>
                <w:rStyle w:val="Sidetal"/>
                <w:rFonts w:ascii="Times New Roman" w:hAnsi="Times New Roman"/>
                <w:color w:val="auto"/>
                <w:sz w:val="22"/>
                <w:szCs w:val="22"/>
              </w:rPr>
              <w:t>specialafdeling, mulighed for ambulant behandling og samarbejde med klinisk farmaceut</w:t>
            </w:r>
            <w:r w:rsidR="00346D9E">
              <w:rPr>
                <w:rStyle w:val="Sidetal"/>
                <w:rFonts w:ascii="Times New Roman" w:hAnsi="Times New Roman"/>
                <w:color w:val="auto"/>
                <w:sz w:val="22"/>
                <w:szCs w:val="22"/>
              </w:rPr>
              <w:t xml:space="preserve"> med fokus på sammenhængende patientforløb</w:t>
            </w:r>
            <w:r w:rsidR="008860F0">
              <w:rPr>
                <w:rStyle w:val="Sidetal"/>
                <w:rFonts w:ascii="Times New Roman" w:hAnsi="Times New Roman"/>
                <w:color w:val="auto"/>
                <w:sz w:val="22"/>
                <w:szCs w:val="22"/>
              </w:rPr>
              <w:t>.</w:t>
            </w:r>
          </w:p>
          <w:p w:rsidR="005B1833" w:rsidRPr="001F763C" w:rsidRDefault="005B1833" w:rsidP="005B1833">
            <w:pPr>
              <w:pStyle w:val="Ingenafstand"/>
              <w:framePr w:hSpace="0" w:wrap="auto" w:vAnchor="margin" w:hAnchor="text" w:xAlign="left" w:yAlign="inline"/>
              <w:rPr>
                <w:rStyle w:val="Sidetal"/>
              </w:rPr>
            </w:pPr>
          </w:p>
          <w:p w:rsidR="005B1833" w:rsidRPr="001F763C" w:rsidRDefault="005B1833" w:rsidP="005B1833">
            <w:pPr>
              <w:pStyle w:val="Ingenafstand"/>
              <w:framePr w:hSpace="0" w:wrap="auto" w:vAnchor="margin" w:hAnchor="text" w:xAlign="left" w:yAlign="inline"/>
              <w:rPr>
                <w:rStyle w:val="Sidetal"/>
              </w:rPr>
            </w:pPr>
            <w:r w:rsidRPr="00862B2D">
              <w:rPr>
                <w:rStyle w:val="Sidetal"/>
                <w:rFonts w:ascii="Times New Roman" w:hAnsi="Times New Roman"/>
                <w:color w:val="auto"/>
                <w:sz w:val="22"/>
                <w:szCs w:val="22"/>
              </w:rPr>
              <w:t>Kan udføre relevant og kritisk medicinanamnese og kan forslå rel</w:t>
            </w:r>
            <w:r w:rsidR="007566E7">
              <w:rPr>
                <w:rStyle w:val="Sidetal"/>
                <w:rFonts w:ascii="Times New Roman" w:hAnsi="Times New Roman"/>
                <w:color w:val="auto"/>
                <w:sz w:val="22"/>
                <w:szCs w:val="22"/>
              </w:rPr>
              <w:t>evante ændringer i medicinering</w:t>
            </w:r>
            <w:r w:rsidR="008860F0">
              <w:rPr>
                <w:rStyle w:val="Sidetal"/>
                <w:rFonts w:ascii="Times New Roman" w:hAnsi="Times New Roman"/>
                <w:color w:val="auto"/>
                <w:sz w:val="22"/>
                <w:szCs w:val="22"/>
              </w:rPr>
              <w:t>.</w:t>
            </w:r>
          </w:p>
          <w:p w:rsidR="005B1833" w:rsidRPr="001F763C" w:rsidRDefault="005B1833" w:rsidP="005B1833">
            <w:pPr>
              <w:pStyle w:val="Ingenafstand"/>
              <w:framePr w:hSpace="0" w:wrap="auto" w:vAnchor="margin" w:hAnchor="text" w:xAlign="left" w:yAlign="inline"/>
              <w:rPr>
                <w:rStyle w:val="Sidetal"/>
              </w:rPr>
            </w:pPr>
          </w:p>
          <w:p w:rsidR="005B1833" w:rsidRDefault="005B1833" w:rsidP="005B1833">
            <w:pPr>
              <w:pStyle w:val="Ingenafstand"/>
              <w:framePr w:hSpace="0" w:wrap="auto" w:vAnchor="margin" w:hAnchor="text" w:xAlign="left" w:yAlign="inline"/>
              <w:rPr>
                <w:rStyle w:val="Sidetal"/>
              </w:rPr>
            </w:pPr>
            <w:r w:rsidRPr="00862B2D">
              <w:rPr>
                <w:rStyle w:val="Sidetal"/>
                <w:rFonts w:ascii="Times New Roman" w:hAnsi="Times New Roman"/>
                <w:color w:val="auto"/>
                <w:sz w:val="22"/>
                <w:szCs w:val="22"/>
              </w:rPr>
              <w:t xml:space="preserve">Kan </w:t>
            </w:r>
            <w:r w:rsidR="00346D9E">
              <w:rPr>
                <w:rStyle w:val="Sidetal"/>
                <w:rFonts w:ascii="Times New Roman" w:hAnsi="Times New Roman"/>
                <w:color w:val="auto"/>
                <w:sz w:val="22"/>
                <w:szCs w:val="22"/>
              </w:rPr>
              <w:t xml:space="preserve">i samarbejde med primær sektor og kommune planlægge </w:t>
            </w:r>
            <w:r w:rsidRPr="00862B2D">
              <w:rPr>
                <w:rStyle w:val="Sidetal"/>
                <w:rFonts w:ascii="Times New Roman" w:hAnsi="Times New Roman"/>
                <w:color w:val="auto"/>
                <w:sz w:val="22"/>
                <w:szCs w:val="22"/>
              </w:rPr>
              <w:t xml:space="preserve">kommunale tiltag for den ældre patient efter udskrivelsen, </w:t>
            </w:r>
            <w:r w:rsidR="00346D9E">
              <w:rPr>
                <w:rStyle w:val="Sidetal"/>
                <w:rFonts w:ascii="Times New Roman" w:hAnsi="Times New Roman"/>
                <w:color w:val="auto"/>
                <w:sz w:val="22"/>
                <w:szCs w:val="22"/>
              </w:rPr>
              <w:t xml:space="preserve">herunder </w:t>
            </w:r>
            <w:r w:rsidRPr="00862B2D">
              <w:rPr>
                <w:rStyle w:val="Sidetal"/>
                <w:rFonts w:ascii="Times New Roman" w:hAnsi="Times New Roman"/>
                <w:color w:val="auto"/>
                <w:sz w:val="22"/>
                <w:szCs w:val="22"/>
              </w:rPr>
              <w:t xml:space="preserve">mulighed for akutte aflastningsplads </w:t>
            </w:r>
            <w:r w:rsidR="00346D9E">
              <w:rPr>
                <w:rStyle w:val="Sidetal"/>
                <w:rFonts w:ascii="Times New Roman" w:hAnsi="Times New Roman"/>
                <w:color w:val="auto"/>
                <w:sz w:val="22"/>
                <w:szCs w:val="22"/>
              </w:rPr>
              <w:t>eller</w:t>
            </w:r>
            <w:r w:rsidRPr="00862B2D">
              <w:rPr>
                <w:rStyle w:val="Sidetal"/>
                <w:rFonts w:ascii="Times New Roman" w:hAnsi="Times New Roman"/>
                <w:color w:val="auto"/>
                <w:sz w:val="22"/>
                <w:szCs w:val="22"/>
              </w:rPr>
              <w:t xml:space="preserve"> øget hjælp i hjemmet</w:t>
            </w:r>
            <w:r w:rsidR="008860F0">
              <w:rPr>
                <w:rStyle w:val="Sidetal"/>
                <w:rFonts w:ascii="Times New Roman" w:hAnsi="Times New Roman"/>
                <w:color w:val="auto"/>
                <w:sz w:val="22"/>
                <w:szCs w:val="22"/>
              </w:rPr>
              <w:t>.</w:t>
            </w:r>
          </w:p>
          <w:p w:rsidR="005B1833" w:rsidRDefault="005B1833" w:rsidP="005B1833">
            <w:pPr>
              <w:pStyle w:val="Ingenafstand"/>
              <w:framePr w:hSpace="0" w:wrap="auto" w:vAnchor="margin" w:hAnchor="text" w:xAlign="left" w:yAlign="inline"/>
              <w:rPr>
                <w:rStyle w:val="Sidetal"/>
              </w:rPr>
            </w:pPr>
          </w:p>
          <w:p w:rsidR="005B1833" w:rsidRPr="001F763C" w:rsidRDefault="005B1833" w:rsidP="005B1833">
            <w:pPr>
              <w:pStyle w:val="Ingenafstand"/>
              <w:framePr w:hSpace="0" w:wrap="auto" w:vAnchor="margin" w:hAnchor="text" w:xAlign="left" w:yAlign="inline"/>
              <w:rPr>
                <w:rStyle w:val="Sidetal"/>
              </w:rPr>
            </w:pPr>
          </w:p>
          <w:p w:rsidR="005B1833" w:rsidRDefault="005B1833" w:rsidP="005B1833">
            <w:pPr>
              <w:pStyle w:val="Ingenafstand"/>
              <w:framePr w:hSpace="0" w:wrap="auto" w:vAnchor="margin" w:hAnchor="text" w:xAlign="left" w:yAlign="inline"/>
              <w:rPr>
                <w:rStyle w:val="Sidetal"/>
              </w:rPr>
            </w:pPr>
            <w:r w:rsidRPr="00862B2D">
              <w:rPr>
                <w:rStyle w:val="Sidetal"/>
                <w:rFonts w:ascii="Times New Roman" w:hAnsi="Times New Roman"/>
                <w:color w:val="auto"/>
                <w:sz w:val="22"/>
                <w:szCs w:val="22"/>
              </w:rPr>
              <w:t>Kan inddrage patienten o</w:t>
            </w:r>
            <w:r w:rsidR="007566E7">
              <w:rPr>
                <w:rStyle w:val="Sidetal"/>
                <w:rFonts w:ascii="Times New Roman" w:hAnsi="Times New Roman"/>
                <w:color w:val="auto"/>
                <w:sz w:val="22"/>
                <w:szCs w:val="22"/>
              </w:rPr>
              <w:t>g pårørende i behandlingsplanen</w:t>
            </w:r>
            <w:r w:rsidR="008860F0">
              <w:rPr>
                <w:rStyle w:val="Sidetal"/>
                <w:rFonts w:ascii="Times New Roman" w:hAnsi="Times New Roman"/>
                <w:color w:val="auto"/>
                <w:sz w:val="22"/>
                <w:szCs w:val="22"/>
              </w:rPr>
              <w:t>.</w:t>
            </w:r>
          </w:p>
          <w:p w:rsidR="005B1833" w:rsidRPr="001F763C" w:rsidRDefault="005B1833" w:rsidP="005B1833">
            <w:pPr>
              <w:pStyle w:val="Ingenafstand"/>
              <w:framePr w:hSpace="0" w:wrap="auto" w:vAnchor="margin" w:hAnchor="text" w:xAlign="left" w:yAlign="inline"/>
              <w:rPr>
                <w:rStyle w:val="Sidetal"/>
              </w:rPr>
            </w:pPr>
          </w:p>
          <w:p w:rsidR="005B1833" w:rsidRPr="00D8411D" w:rsidRDefault="005B1833" w:rsidP="005B1833">
            <w:pPr>
              <w:pStyle w:val="Ingenafstand"/>
              <w:framePr w:hSpace="0" w:wrap="auto" w:vAnchor="margin" w:hAnchor="text" w:xAlign="left" w:yAlign="inline"/>
              <w:rPr>
                <w:rFonts w:eastAsia="Times New Roman"/>
                <w:color w:val="000000"/>
              </w:rPr>
            </w:pPr>
            <w:r w:rsidRPr="00370795">
              <w:rPr>
                <w:i/>
                <w:color w:val="auto"/>
              </w:rPr>
              <w:t>Medicinsk ekspert</w:t>
            </w:r>
            <w:r>
              <w:rPr>
                <w:i/>
                <w:color w:val="auto"/>
              </w:rPr>
              <w:t>/lægefaglig</w:t>
            </w:r>
            <w:r w:rsidRPr="00370795">
              <w:rPr>
                <w:i/>
                <w:color w:val="auto"/>
              </w:rPr>
              <w:t xml:space="preserve">, </w:t>
            </w:r>
            <w:r w:rsidRPr="00370795">
              <w:rPr>
                <w:i/>
                <w:color w:val="auto"/>
              </w:rPr>
              <w:lastRenderedPageBreak/>
              <w:t>samarbejder</w:t>
            </w:r>
          </w:p>
        </w:tc>
        <w:tc>
          <w:tcPr>
            <w:tcW w:w="2582" w:type="dxa"/>
            <w:shd w:val="clear" w:color="auto" w:fill="auto"/>
          </w:tcPr>
          <w:p w:rsidR="005B1833" w:rsidRPr="00A73A61" w:rsidRDefault="005B1833" w:rsidP="005B1833">
            <w:pPr>
              <w:pStyle w:val="Ingenafstand"/>
              <w:framePr w:hSpace="0" w:wrap="auto" w:vAnchor="margin" w:hAnchor="text" w:xAlign="left" w:yAlign="inline"/>
              <w:rPr>
                <w:rStyle w:val="Sidetal"/>
              </w:rPr>
            </w:pPr>
            <w:r w:rsidRPr="00A73A61">
              <w:rPr>
                <w:rStyle w:val="Sidetal"/>
                <w:rFonts w:ascii="Times New Roman" w:hAnsi="Times New Roman"/>
                <w:color w:val="auto"/>
                <w:sz w:val="22"/>
                <w:szCs w:val="22"/>
              </w:rPr>
              <w:lastRenderedPageBreak/>
              <w:t>Selvstudium</w:t>
            </w:r>
          </w:p>
          <w:p w:rsidR="005B1833" w:rsidRDefault="005B1833" w:rsidP="005B1833">
            <w:pPr>
              <w:pStyle w:val="Ingenafstand"/>
              <w:framePr w:hSpace="0" w:wrap="auto" w:vAnchor="margin" w:hAnchor="text" w:xAlign="left" w:yAlign="inline"/>
              <w:rPr>
                <w:rStyle w:val="Sidetal"/>
              </w:rPr>
            </w:pPr>
          </w:p>
          <w:p w:rsidR="005B1833" w:rsidRPr="00A73A61" w:rsidRDefault="005B1833" w:rsidP="005B1833">
            <w:pPr>
              <w:pStyle w:val="Ingenafstand"/>
              <w:framePr w:hSpace="0" w:wrap="auto" w:vAnchor="margin" w:hAnchor="text" w:xAlign="left" w:yAlign="inline"/>
              <w:rPr>
                <w:rStyle w:val="Sidetal"/>
              </w:rPr>
            </w:pPr>
            <w:r w:rsidRPr="00A73A61">
              <w:rPr>
                <w:rStyle w:val="Sidetal"/>
                <w:rFonts w:ascii="Times New Roman" w:hAnsi="Times New Roman"/>
                <w:color w:val="auto"/>
                <w:sz w:val="22"/>
                <w:szCs w:val="22"/>
              </w:rPr>
              <w:t>Klinisk arbejde</w:t>
            </w:r>
          </w:p>
          <w:p w:rsidR="005B1833" w:rsidRDefault="005B1833" w:rsidP="005B1833">
            <w:pPr>
              <w:pStyle w:val="Ingenafstand"/>
              <w:framePr w:hSpace="0" w:wrap="auto" w:vAnchor="margin" w:hAnchor="text" w:xAlign="left" w:yAlign="inline"/>
              <w:rPr>
                <w:rFonts w:eastAsia="Times New Roman"/>
                <w:lang w:eastAsia="de-DE"/>
              </w:rPr>
            </w:pPr>
          </w:p>
          <w:p w:rsidR="005B1833" w:rsidRPr="00793756" w:rsidRDefault="005B1833" w:rsidP="005B1833">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5B1833" w:rsidRPr="00793756" w:rsidRDefault="005B1833" w:rsidP="005B1833">
            <w:pPr>
              <w:pStyle w:val="Ingenafstand"/>
              <w:framePr w:hSpace="0" w:wrap="auto" w:vAnchor="margin" w:hAnchor="text" w:xAlign="left" w:yAlign="inline"/>
              <w:rPr>
                <w:rFonts w:eastAsia="Times New Roman"/>
                <w:lang w:eastAsia="de-DE"/>
              </w:rPr>
            </w:pPr>
          </w:p>
        </w:tc>
        <w:tc>
          <w:tcPr>
            <w:tcW w:w="0" w:type="auto"/>
            <w:shd w:val="clear" w:color="auto" w:fill="auto"/>
          </w:tcPr>
          <w:p w:rsidR="005B1833" w:rsidRDefault="005B1833" w:rsidP="005B1833">
            <w:pPr>
              <w:pStyle w:val="Ingenafstand"/>
              <w:framePr w:hSpace="0" w:wrap="auto" w:vAnchor="margin" w:hAnchor="text" w:xAlign="left" w:yAlign="inline"/>
              <w:rPr>
                <w:color w:val="auto"/>
              </w:rPr>
            </w:pPr>
            <w:r w:rsidRPr="00793756">
              <w:rPr>
                <w:color w:val="auto"/>
              </w:rPr>
              <w:t>Struktureret vejledersamtale</w:t>
            </w:r>
            <w:r>
              <w:rPr>
                <w:color w:val="auto"/>
              </w:rPr>
              <w:t xml:space="preserve"> med</w:t>
            </w:r>
            <w:r w:rsidR="007566E7">
              <w:rPr>
                <w:color w:val="auto"/>
              </w:rPr>
              <w:t xml:space="preserve"> j</w:t>
            </w:r>
            <w:r>
              <w:rPr>
                <w:color w:val="auto"/>
              </w:rPr>
              <w:t>ournal audit på min. 5 patienter kompetencekort B</w:t>
            </w:r>
          </w:p>
          <w:p w:rsidR="005B1833" w:rsidRDefault="005B1833" w:rsidP="005B1833">
            <w:pPr>
              <w:pStyle w:val="Ingenafstand"/>
              <w:framePr w:hSpace="0" w:wrap="auto" w:vAnchor="margin" w:hAnchor="text" w:xAlign="left" w:yAlign="inline"/>
              <w:rPr>
                <w:color w:val="auto"/>
              </w:rPr>
            </w:pPr>
          </w:p>
          <w:p w:rsidR="005B1833" w:rsidRPr="00793756" w:rsidRDefault="005B1833" w:rsidP="005B1833">
            <w:pPr>
              <w:pStyle w:val="Ingenafstand"/>
              <w:framePr w:hSpace="0" w:wrap="auto" w:vAnchor="margin" w:hAnchor="text" w:xAlign="left" w:yAlign="inline"/>
              <w:rPr>
                <w:rFonts w:eastAsia="Times New Roman"/>
              </w:rPr>
            </w:pPr>
            <w:r>
              <w:rPr>
                <w:color w:val="auto"/>
              </w:rPr>
              <w:t>Godkendt kursus</w:t>
            </w:r>
          </w:p>
        </w:tc>
      </w:tr>
      <w:tr w:rsidR="000B6743" w:rsidRPr="00600943" w:rsidTr="001155BA">
        <w:trPr>
          <w:trHeight w:val="558"/>
        </w:trPr>
        <w:tc>
          <w:tcPr>
            <w:tcW w:w="0" w:type="auto"/>
            <w:shd w:val="clear" w:color="auto" w:fill="auto"/>
          </w:tcPr>
          <w:p w:rsidR="00AD648A" w:rsidRDefault="00AD648A" w:rsidP="00AD648A">
            <w:pPr>
              <w:pStyle w:val="Ingenafstand"/>
              <w:framePr w:hSpace="0" w:wrap="auto" w:vAnchor="margin" w:hAnchor="text" w:xAlign="left" w:yAlign="inline"/>
            </w:pPr>
            <w:r>
              <w:lastRenderedPageBreak/>
              <w:t>H</w:t>
            </w:r>
            <w:r w:rsidR="005B1833">
              <w:t>8</w:t>
            </w:r>
          </w:p>
        </w:tc>
        <w:tc>
          <w:tcPr>
            <w:tcW w:w="0" w:type="auto"/>
            <w:shd w:val="clear" w:color="auto" w:fill="auto"/>
          </w:tcPr>
          <w:p w:rsidR="00AD648A" w:rsidRDefault="00A61709" w:rsidP="00AD648A">
            <w:pPr>
              <w:pStyle w:val="Ingenafstand"/>
              <w:framePr w:hSpace="0" w:wrap="auto" w:vAnchor="margin" w:hAnchor="text" w:xAlign="left" w:yAlign="inline"/>
            </w:pPr>
            <w:r>
              <w:t>I</w:t>
            </w:r>
            <w:r w:rsidR="00AD648A">
              <w:t>dentificere og koordinere forløb for den kritisk syge</w:t>
            </w:r>
            <w:r w:rsidR="00AD648A" w:rsidRPr="00600943">
              <w:t xml:space="preserve"> patient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p>
        </w:tc>
        <w:tc>
          <w:tcPr>
            <w:tcW w:w="3975" w:type="dxa"/>
            <w:shd w:val="clear" w:color="auto" w:fill="auto"/>
          </w:tcPr>
          <w:p w:rsidR="00AD648A" w:rsidRDefault="00AD648A" w:rsidP="00AD648A">
            <w:pPr>
              <w:pStyle w:val="Ingenafstand"/>
              <w:framePr w:hSpace="0" w:wrap="auto" w:vAnchor="margin" w:hAnchor="text" w:xAlign="left" w:yAlign="inline"/>
            </w:pPr>
            <w:r w:rsidRPr="00D8411D">
              <w:rPr>
                <w:rFonts w:eastAsia="Times New Roman"/>
                <w:color w:val="000000"/>
              </w:rPr>
              <w:t xml:space="preserve">Kan identificere </w:t>
            </w:r>
            <w:r>
              <w:rPr>
                <w:rFonts w:eastAsia="Times New Roman"/>
                <w:color w:val="000000"/>
              </w:rPr>
              <w:t xml:space="preserve">den alvorligt syge og døende </w:t>
            </w:r>
            <w:r w:rsidR="00A61709">
              <w:rPr>
                <w:rFonts w:eastAsia="Times New Roman"/>
                <w:color w:val="000000"/>
              </w:rPr>
              <w:t xml:space="preserve">voksne </w:t>
            </w:r>
            <w:r>
              <w:rPr>
                <w:rFonts w:eastAsia="Times New Roman"/>
                <w:color w:val="000000"/>
              </w:rPr>
              <w:t xml:space="preserve">patient, herunder kunne vurdere behovet for behandling og fravalg af behandling og </w:t>
            </w:r>
            <w:r w:rsidRPr="00D8411D">
              <w:rPr>
                <w:rFonts w:eastAsia="Times New Roman"/>
                <w:color w:val="000000"/>
              </w:rPr>
              <w:t xml:space="preserve">diagnostik ved </w:t>
            </w:r>
            <w:r w:rsidR="004D2807">
              <w:rPr>
                <w:rFonts w:eastAsia="Times New Roman"/>
                <w:color w:val="000000"/>
              </w:rPr>
              <w:t xml:space="preserve">patientens </w:t>
            </w:r>
            <w:r w:rsidRPr="00D8411D">
              <w:rPr>
                <w:rFonts w:eastAsia="Times New Roman"/>
                <w:color w:val="000000"/>
              </w:rPr>
              <w:t>ank</w:t>
            </w:r>
            <w:r w:rsidR="008860F0">
              <w:rPr>
                <w:rFonts w:eastAsia="Times New Roman"/>
                <w:color w:val="000000"/>
              </w:rPr>
              <w:t>omst</w:t>
            </w:r>
            <w:r w:rsidR="004D2807">
              <w:rPr>
                <w:rFonts w:eastAsia="Times New Roman"/>
                <w:color w:val="000000"/>
              </w:rPr>
              <w:t xml:space="preserve">. </w:t>
            </w:r>
            <w:r>
              <w:t xml:space="preserve"> </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rPr>
                <w:rFonts w:eastAsia="Times New Roman"/>
                <w:color w:val="000000"/>
              </w:rPr>
            </w:pPr>
            <w:r w:rsidRPr="00D8411D">
              <w:rPr>
                <w:rFonts w:eastAsia="Times New Roman"/>
                <w:color w:val="000000"/>
              </w:rPr>
              <w:t xml:space="preserve">Kan </w:t>
            </w:r>
            <w:r>
              <w:rPr>
                <w:rFonts w:eastAsia="Times New Roman"/>
                <w:color w:val="000000"/>
              </w:rPr>
              <w:t xml:space="preserve">vurdere og </w:t>
            </w:r>
            <w:r w:rsidRPr="00D8411D">
              <w:rPr>
                <w:rFonts w:eastAsia="Times New Roman"/>
                <w:color w:val="000000"/>
              </w:rPr>
              <w:t xml:space="preserve">træffe beslutning om </w:t>
            </w:r>
            <w:r>
              <w:rPr>
                <w:rFonts w:eastAsia="Times New Roman"/>
                <w:color w:val="000000"/>
              </w:rPr>
              <w:t xml:space="preserve">begrænsning af behandlingsniveau og </w:t>
            </w:r>
            <w:r w:rsidRPr="00D8411D">
              <w:rPr>
                <w:rFonts w:eastAsia="Times New Roman"/>
                <w:color w:val="000000"/>
              </w:rPr>
              <w:t>ophør af aktiv behandling</w:t>
            </w:r>
            <w:r>
              <w:rPr>
                <w:rFonts w:eastAsia="Times New Roman"/>
                <w:color w:val="000000"/>
              </w:rPr>
              <w:t xml:space="preserve"> hos voksne</w:t>
            </w:r>
            <w:r w:rsidR="008860F0">
              <w:rPr>
                <w:rFonts w:eastAsia="Times New Roman"/>
                <w:color w:val="000000"/>
              </w:rPr>
              <w:t>.</w:t>
            </w:r>
          </w:p>
          <w:p w:rsidR="00AD648A" w:rsidRPr="00D8411D" w:rsidRDefault="00AD648A" w:rsidP="00AD648A">
            <w:pPr>
              <w:pStyle w:val="Ingenafstand"/>
              <w:framePr w:hSpace="0" w:wrap="auto" w:vAnchor="margin" w:hAnchor="text" w:xAlign="left" w:yAlign="inline"/>
              <w:rPr>
                <w:rFonts w:eastAsia="Times New Roman"/>
                <w:color w:val="000000"/>
              </w:rPr>
            </w:pPr>
          </w:p>
          <w:p w:rsidR="00AD648A" w:rsidRPr="00D8411D" w:rsidRDefault="00AD648A" w:rsidP="00AD648A">
            <w:pPr>
              <w:pStyle w:val="Ingenafstand"/>
              <w:framePr w:hSpace="0" w:wrap="auto" w:vAnchor="margin" w:hAnchor="text" w:xAlign="left" w:yAlign="inline"/>
              <w:rPr>
                <w:rFonts w:eastAsia="Times New Roman"/>
                <w:color w:val="000000"/>
              </w:rPr>
            </w:pPr>
            <w:r w:rsidRPr="00D8411D">
              <w:rPr>
                <w:rFonts w:eastAsia="Times New Roman"/>
                <w:color w:val="000000"/>
              </w:rPr>
              <w:t xml:space="preserve">Kan </w:t>
            </w:r>
            <w:r>
              <w:rPr>
                <w:rFonts w:eastAsia="Times New Roman"/>
                <w:color w:val="000000"/>
              </w:rPr>
              <w:t>vurdere og planlægge en smertebehandling</w:t>
            </w:r>
            <w:r w:rsidRPr="00D8411D">
              <w:rPr>
                <w:rFonts w:eastAsia="Times New Roman"/>
                <w:color w:val="000000"/>
              </w:rPr>
              <w:t xml:space="preserve"> under </w:t>
            </w:r>
            <w:r>
              <w:rPr>
                <w:rFonts w:eastAsia="Times New Roman"/>
                <w:color w:val="000000"/>
              </w:rPr>
              <w:t xml:space="preserve">en kortere </w:t>
            </w:r>
            <w:r w:rsidRPr="00D8411D">
              <w:rPr>
                <w:rFonts w:eastAsia="Times New Roman"/>
                <w:color w:val="000000"/>
              </w:rPr>
              <w:t xml:space="preserve">indlæggelse </w:t>
            </w:r>
            <w:r>
              <w:rPr>
                <w:rFonts w:eastAsia="Times New Roman"/>
                <w:color w:val="000000"/>
              </w:rPr>
              <w:t xml:space="preserve">i akutafdelingen </w:t>
            </w:r>
            <w:r w:rsidRPr="00D8411D">
              <w:rPr>
                <w:rFonts w:eastAsia="Times New Roman"/>
                <w:color w:val="000000"/>
              </w:rPr>
              <w:t xml:space="preserve">og </w:t>
            </w:r>
            <w:r>
              <w:rPr>
                <w:rFonts w:eastAsia="Times New Roman"/>
                <w:color w:val="000000"/>
              </w:rPr>
              <w:t xml:space="preserve">ved udskrivelse fra akutafdeling til </w:t>
            </w:r>
            <w:r w:rsidRPr="00D8411D">
              <w:rPr>
                <w:rFonts w:eastAsia="Times New Roman"/>
                <w:color w:val="000000"/>
              </w:rPr>
              <w:t>primærsektor.</w:t>
            </w:r>
            <w:r>
              <w:rPr>
                <w:rFonts w:eastAsia="Times New Roman"/>
                <w:color w:val="000000"/>
              </w:rPr>
              <w:t xml:space="preserve"> Samt henvise til specialiseret palliativ be</w:t>
            </w:r>
            <w:r w:rsidR="008860F0">
              <w:rPr>
                <w:rFonts w:eastAsia="Times New Roman"/>
                <w:color w:val="000000"/>
              </w:rPr>
              <w:t>handling, når dette er relevant.</w:t>
            </w:r>
          </w:p>
          <w:p w:rsidR="00AD648A" w:rsidRDefault="00AD648A" w:rsidP="00AD648A">
            <w:pPr>
              <w:pStyle w:val="Ingenafstand"/>
              <w:framePr w:hSpace="0" w:wrap="auto" w:vAnchor="margin" w:hAnchor="text" w:xAlign="left" w:yAlign="inline"/>
              <w:rPr>
                <w:rFonts w:eastAsia="Times New Roman"/>
                <w:color w:val="000000"/>
              </w:rPr>
            </w:pPr>
          </w:p>
          <w:p w:rsidR="00AD648A" w:rsidRDefault="00AD648A" w:rsidP="00AD648A">
            <w:pPr>
              <w:pStyle w:val="Ingenafstand"/>
              <w:framePr w:hSpace="0" w:wrap="auto" w:vAnchor="margin" w:hAnchor="text" w:xAlign="left" w:yAlign="inline"/>
              <w:rPr>
                <w:rFonts w:eastAsia="Times New Roman"/>
                <w:color w:val="000000"/>
              </w:rPr>
            </w:pPr>
            <w:r w:rsidRPr="00D8411D">
              <w:rPr>
                <w:rFonts w:eastAsia="Times New Roman"/>
                <w:color w:val="000000"/>
              </w:rPr>
              <w:t xml:space="preserve">Kan inddrage </w:t>
            </w:r>
            <w:r>
              <w:rPr>
                <w:rFonts w:eastAsia="Times New Roman"/>
                <w:color w:val="000000"/>
              </w:rPr>
              <w:t xml:space="preserve">og sikre god kommunikation med </w:t>
            </w:r>
            <w:r w:rsidRPr="00D8411D">
              <w:rPr>
                <w:rFonts w:eastAsia="Times New Roman"/>
                <w:color w:val="000000"/>
              </w:rPr>
              <w:t xml:space="preserve">patient og pårørende </w:t>
            </w:r>
            <w:r>
              <w:rPr>
                <w:rFonts w:eastAsia="Times New Roman"/>
                <w:color w:val="000000"/>
              </w:rPr>
              <w:t xml:space="preserve">i forhold til </w:t>
            </w:r>
            <w:r w:rsidRPr="00D8411D">
              <w:rPr>
                <w:rFonts w:eastAsia="Times New Roman"/>
                <w:color w:val="000000"/>
              </w:rPr>
              <w:t xml:space="preserve">beslutninger </w:t>
            </w:r>
            <w:r>
              <w:rPr>
                <w:rFonts w:eastAsia="Times New Roman"/>
                <w:color w:val="000000"/>
              </w:rPr>
              <w:t>om udredning og behandlingsmuligheder</w:t>
            </w:r>
            <w:r w:rsidR="008860F0">
              <w:rPr>
                <w:rFonts w:eastAsia="Times New Roman"/>
                <w:color w:val="000000"/>
              </w:rPr>
              <w:t>.</w:t>
            </w:r>
          </w:p>
          <w:p w:rsidR="00AD648A" w:rsidRDefault="00AD648A" w:rsidP="00AD648A">
            <w:pPr>
              <w:pStyle w:val="Ingenafstand"/>
              <w:framePr w:hSpace="0" w:wrap="auto" w:vAnchor="margin" w:hAnchor="text" w:xAlign="left" w:yAlign="inline"/>
              <w:rPr>
                <w:rFonts w:eastAsia="Times New Roman"/>
                <w:color w:val="000000"/>
              </w:rPr>
            </w:pPr>
          </w:p>
          <w:p w:rsidR="00AD648A" w:rsidRDefault="00AD648A" w:rsidP="00AD648A">
            <w:pPr>
              <w:pStyle w:val="Ingenafstand"/>
              <w:framePr w:hSpace="0" w:wrap="auto" w:vAnchor="margin" w:hAnchor="text" w:xAlign="left" w:yAlign="inline"/>
              <w:rPr>
                <w:rFonts w:eastAsia="Times New Roman"/>
                <w:color w:val="000000"/>
              </w:rPr>
            </w:pPr>
            <w:r>
              <w:rPr>
                <w:rFonts w:eastAsia="Times New Roman"/>
                <w:color w:val="000000"/>
              </w:rPr>
              <w:t>Kan redegøre for kriterier</w:t>
            </w:r>
            <w:r w:rsidRPr="00D8411D">
              <w:rPr>
                <w:rFonts w:eastAsia="Times New Roman"/>
                <w:color w:val="000000"/>
              </w:rPr>
              <w:t xml:space="preserve"> og proces for organdonation</w:t>
            </w:r>
            <w:r w:rsidR="008860F0">
              <w:rPr>
                <w:rFonts w:eastAsia="Times New Roman"/>
                <w:color w:val="000000"/>
              </w:rPr>
              <w:t>.</w:t>
            </w:r>
          </w:p>
          <w:p w:rsidR="00AD648A" w:rsidRDefault="00AD648A" w:rsidP="00AD648A">
            <w:pPr>
              <w:pStyle w:val="Ingenafstand"/>
              <w:framePr w:hSpace="0" w:wrap="auto" w:vAnchor="margin" w:hAnchor="text" w:xAlign="left" w:yAlign="inline"/>
              <w:rPr>
                <w:rFonts w:eastAsia="Times New Roman"/>
                <w:color w:val="000000"/>
              </w:rPr>
            </w:pPr>
          </w:p>
          <w:p w:rsidR="00AD648A" w:rsidRPr="0039419A" w:rsidRDefault="00AD648A" w:rsidP="00AD648A">
            <w:pPr>
              <w:pStyle w:val="Ingenafstand"/>
              <w:framePr w:hSpace="0" w:wrap="auto" w:vAnchor="margin" w:hAnchor="text" w:xAlign="left" w:yAlign="inline"/>
              <w:rPr>
                <w:rFonts w:eastAsia="Cambria"/>
                <w:color w:val="000000"/>
                <w:u w:color="000000"/>
              </w:rPr>
            </w:pPr>
            <w:r w:rsidRPr="0040133B">
              <w:rPr>
                <w:i/>
              </w:rPr>
              <w:t>Medicinsk ekspert</w:t>
            </w:r>
            <w:r>
              <w:rPr>
                <w:i/>
              </w:rPr>
              <w:t>/lægefaglig</w:t>
            </w:r>
            <w:r w:rsidRPr="0040133B">
              <w:rPr>
                <w:i/>
              </w:rPr>
              <w:t>, kommunikator, samarbejder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t>Selvstudium</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t>Klinisk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AD648A" w:rsidRDefault="00AD648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Struktureret vejledersamtale</w:t>
            </w:r>
            <w:r>
              <w:rPr>
                <w:rFonts w:eastAsia="Times New Roman"/>
              </w:rPr>
              <w:t xml:space="preserve"> ud fra case samt kriterierne i Kompetencekort H7</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Cambria"/>
                <w:color w:val="000000"/>
                <w:u w:color="000000"/>
              </w:rPr>
            </w:pPr>
            <w:r>
              <w:rPr>
                <w:rFonts w:eastAsia="Times New Roman"/>
              </w:rPr>
              <w:t>Godkendt kursus</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t>H</w:t>
            </w:r>
            <w:r w:rsidR="005B1833">
              <w:t>9</w:t>
            </w:r>
          </w:p>
        </w:tc>
        <w:tc>
          <w:tcPr>
            <w:tcW w:w="0" w:type="auto"/>
            <w:shd w:val="clear" w:color="auto" w:fill="auto"/>
          </w:tcPr>
          <w:p w:rsidR="00AD648A" w:rsidRDefault="00C51629" w:rsidP="00AD648A">
            <w:pPr>
              <w:pStyle w:val="Ingenafstand"/>
              <w:framePr w:hSpace="0" w:wrap="auto" w:vAnchor="margin" w:hAnchor="text" w:xAlign="left" w:yAlign="inline"/>
            </w:pPr>
            <w:r>
              <w:t>Varetage</w:t>
            </w:r>
            <w:r w:rsidR="00AD648A" w:rsidRPr="00600943">
              <w:t xml:space="preserve"> hjertestopbehandling</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AD648A" w:rsidP="00AD648A">
            <w:pPr>
              <w:pStyle w:val="Ingenafstand"/>
              <w:framePr w:hSpace="0" w:wrap="auto" w:vAnchor="margin" w:hAnchor="text" w:xAlign="left" w:yAlign="inline"/>
              <w:rPr>
                <w:rFonts w:eastAsia="Cambria"/>
                <w:color w:val="000000"/>
                <w:u w:color="000000"/>
              </w:rPr>
            </w:pPr>
            <w:r w:rsidRPr="0039419A">
              <w:rPr>
                <w:rFonts w:eastAsia="Cambria"/>
                <w:color w:val="000000"/>
                <w:u w:color="000000"/>
              </w:rPr>
              <w:lastRenderedPageBreak/>
              <w:t>Kan identificere patienter med høj risiko for hjertestop og lægge plan for observatio</w:t>
            </w:r>
            <w:r>
              <w:rPr>
                <w:rFonts w:eastAsia="Cambria"/>
                <w:color w:val="000000"/>
                <w:u w:color="000000"/>
              </w:rPr>
              <w:t>n og forebyggelse</w:t>
            </w:r>
            <w:r w:rsidR="008860F0">
              <w:rPr>
                <w:rFonts w:eastAsia="Cambria"/>
                <w:color w:val="000000"/>
                <w:u w:color="000000"/>
              </w:rPr>
              <w:t xml:space="preserve"> af hjertestop.</w:t>
            </w:r>
            <w:r>
              <w:rPr>
                <w:rFonts w:eastAsia="Cambria"/>
                <w:color w:val="000000"/>
                <w:u w:color="000000"/>
              </w:rPr>
              <w:t xml:space="preserve"> </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39419A">
              <w:rPr>
                <w:rFonts w:eastAsia="Cambria"/>
                <w:color w:val="000000"/>
                <w:u w:color="000000"/>
              </w:rPr>
              <w:lastRenderedPageBreak/>
              <w:t>Kan stille diagnosen hjertestop, følge procedurer for alarmering og kunne varetage basal og avanceret hjerte-lungeredning i alle aldersgrupper.</w:t>
            </w:r>
          </w:p>
          <w:p w:rsidR="00AD648A" w:rsidRPr="0039419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Kan</w:t>
            </w:r>
            <w:r w:rsidRPr="00277986">
              <w:rPr>
                <w:rFonts w:eastAsia="Cambria"/>
                <w:color w:val="000000"/>
                <w:u w:color="000000"/>
              </w:rPr>
              <w:t xml:space="preserve"> instruere i basal og avanceret hjerte-lungeredning </w:t>
            </w:r>
            <w:r>
              <w:rPr>
                <w:rFonts w:eastAsia="Cambria"/>
                <w:color w:val="000000"/>
                <w:u w:color="000000"/>
              </w:rPr>
              <w:t>for voksne og basal hjerte-lungeredning for børn.</w:t>
            </w:r>
          </w:p>
          <w:p w:rsidR="00AD648A" w:rsidRPr="0039419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39419A">
              <w:rPr>
                <w:rFonts w:eastAsia="Cambria"/>
                <w:color w:val="000000"/>
                <w:u w:color="000000"/>
              </w:rPr>
              <w:t>Kan udføre iværksættelse af umiddelbart stabiliserende behandling ved tilbagevenden til spontan cirkulation.</w:t>
            </w:r>
          </w:p>
          <w:p w:rsidR="00AD648A" w:rsidRPr="0039419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39419A">
              <w:rPr>
                <w:rFonts w:eastAsia="Cambria"/>
                <w:color w:val="000000"/>
                <w:u w:color="000000"/>
              </w:rPr>
              <w:t xml:space="preserve">Kan redegøre for afvigelser af vanlige algoritmer i specielle tilfælde: f.eks. </w:t>
            </w:r>
            <w:proofErr w:type="spellStart"/>
            <w:r w:rsidRPr="0039419A">
              <w:rPr>
                <w:rFonts w:eastAsia="Cambria"/>
                <w:color w:val="000000"/>
                <w:u w:color="000000"/>
              </w:rPr>
              <w:t>hypotermi</w:t>
            </w:r>
            <w:proofErr w:type="spellEnd"/>
            <w:r w:rsidRPr="0039419A">
              <w:rPr>
                <w:rFonts w:eastAsia="Cambria"/>
                <w:color w:val="000000"/>
                <w:u w:color="000000"/>
              </w:rPr>
              <w:t>, hjertestop hos gravide</w:t>
            </w:r>
            <w:r>
              <w:rPr>
                <w:rFonts w:eastAsia="Cambria"/>
                <w:color w:val="000000"/>
                <w:u w:color="000000"/>
              </w:rPr>
              <w:t xml:space="preserve"> og rettidig involvering af tilgængelige specialister</w:t>
            </w:r>
            <w:r w:rsidRPr="0039419A">
              <w:rPr>
                <w:rFonts w:eastAsia="Cambria"/>
                <w:color w:val="000000"/>
                <w:u w:color="000000"/>
              </w:rPr>
              <w:t>.</w:t>
            </w:r>
          </w:p>
          <w:p w:rsidR="00AD648A" w:rsidRDefault="00AD648A" w:rsidP="00AD648A">
            <w:pPr>
              <w:pStyle w:val="Ingenafstand"/>
              <w:framePr w:hSpace="0" w:wrap="auto" w:vAnchor="margin" w:hAnchor="text" w:xAlign="left" w:yAlign="inline"/>
              <w:rPr>
                <w:rFonts w:eastAsia="Cambria"/>
                <w:color w:val="000000"/>
                <w:u w:color="000000"/>
              </w:rPr>
            </w:pPr>
          </w:p>
          <w:p w:rsidR="00EB5CC0" w:rsidRDefault="003D7CC4" w:rsidP="00EB5CC0">
            <w:pPr>
              <w:spacing w:after="0" w:line="240" w:lineRule="auto"/>
              <w:rPr>
                <w:szCs w:val="22"/>
              </w:rPr>
            </w:pPr>
            <w:r>
              <w:rPr>
                <w:szCs w:val="22"/>
              </w:rPr>
              <w:t xml:space="preserve">Har viden om og øvelse i </w:t>
            </w:r>
            <w:proofErr w:type="spellStart"/>
            <w:r w:rsidR="00EB5CC0">
              <w:rPr>
                <w:szCs w:val="22"/>
              </w:rPr>
              <w:t>pericardiocentese</w:t>
            </w:r>
            <w:proofErr w:type="spellEnd"/>
            <w:r w:rsidR="00EB5CC0">
              <w:rPr>
                <w:szCs w:val="22"/>
              </w:rPr>
              <w:t xml:space="preserve"> </w:t>
            </w:r>
            <w:r w:rsidR="00502B85">
              <w:rPr>
                <w:szCs w:val="22"/>
              </w:rPr>
              <w:t xml:space="preserve">som led i behandling </w:t>
            </w:r>
            <w:r w:rsidR="00D7237B">
              <w:rPr>
                <w:szCs w:val="22"/>
              </w:rPr>
              <w:t xml:space="preserve">af hjertestop </w:t>
            </w:r>
            <w:r w:rsidR="00502B85">
              <w:rPr>
                <w:szCs w:val="22"/>
              </w:rPr>
              <w:t>udløst af hjertetamponade</w:t>
            </w:r>
            <w:r w:rsidR="000F72F8">
              <w:rPr>
                <w:szCs w:val="22"/>
              </w:rPr>
              <w:t>.</w:t>
            </w:r>
          </w:p>
          <w:p w:rsidR="00EB5CC0" w:rsidRPr="0039419A" w:rsidRDefault="00EB5CC0"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39419A">
              <w:rPr>
                <w:rFonts w:eastAsia="Cambria"/>
                <w:color w:val="000000"/>
                <w:u w:color="000000"/>
              </w:rPr>
              <w:t>Kan</w:t>
            </w:r>
            <w:r>
              <w:rPr>
                <w:rFonts w:eastAsia="Cambria"/>
                <w:color w:val="000000"/>
                <w:u w:color="000000"/>
              </w:rPr>
              <w:t xml:space="preserve"> indgå i behandlingsteam for hjertestop samt udføre rollen som teamleder</w:t>
            </w:r>
            <w:r w:rsidR="000F72F8">
              <w:rPr>
                <w:rFonts w:eastAsia="Cambria"/>
                <w:color w:val="000000"/>
                <w:u w:color="000000"/>
              </w:rPr>
              <w:t>.</w:t>
            </w:r>
            <w:r>
              <w:rPr>
                <w:rFonts w:eastAsia="Cambria"/>
                <w:color w:val="000000"/>
                <w:u w:color="000000"/>
              </w:rPr>
              <w:t xml:space="preserve"> </w:t>
            </w:r>
            <w:r w:rsidRPr="0039419A">
              <w:rPr>
                <w:rFonts w:eastAsia="Cambria"/>
                <w:color w:val="000000"/>
                <w:u w:color="000000"/>
              </w:rPr>
              <w:t xml:space="preserve"> </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 xml:space="preserve">Kan </w:t>
            </w:r>
            <w:r w:rsidRPr="0039419A">
              <w:rPr>
                <w:rFonts w:eastAsia="Cambria"/>
                <w:color w:val="000000"/>
                <w:u w:color="000000"/>
              </w:rPr>
              <w:t xml:space="preserve">forestå̊ </w:t>
            </w:r>
            <w:proofErr w:type="spellStart"/>
            <w:r w:rsidRPr="0039419A">
              <w:rPr>
                <w:rFonts w:eastAsia="Cambria"/>
                <w:color w:val="000000"/>
                <w:u w:color="000000"/>
              </w:rPr>
              <w:t>debriefing</w:t>
            </w:r>
            <w:proofErr w:type="spellEnd"/>
            <w:r w:rsidRPr="0039419A">
              <w:rPr>
                <w:rFonts w:eastAsia="Cambria"/>
                <w:color w:val="000000"/>
                <w:u w:color="000000"/>
              </w:rPr>
              <w:t xml:space="preserve"> af team</w:t>
            </w:r>
            <w:r w:rsidR="000F72F8">
              <w:rPr>
                <w:rFonts w:eastAsia="Cambria"/>
                <w:color w:val="000000"/>
                <w:u w:color="000000"/>
              </w:rPr>
              <w:t>.</w:t>
            </w:r>
          </w:p>
          <w:p w:rsidR="00AD648A" w:rsidRDefault="00AD648A" w:rsidP="00AD648A">
            <w:pPr>
              <w:pStyle w:val="Ingenafstand"/>
              <w:framePr w:hSpace="0" w:wrap="auto" w:vAnchor="margin" w:hAnchor="text" w:xAlign="left" w:yAlign="inline"/>
              <w:rPr>
                <w:rFonts w:eastAsia="Cambria"/>
                <w:color w:val="000000"/>
                <w:u w:color="000000"/>
              </w:rPr>
            </w:pPr>
          </w:p>
          <w:p w:rsidR="00AD648A" w:rsidRPr="00B60C0E" w:rsidRDefault="00AD648A" w:rsidP="00AD648A">
            <w:pPr>
              <w:pStyle w:val="Ingenafstand"/>
              <w:framePr w:hSpace="0" w:wrap="auto" w:vAnchor="margin" w:hAnchor="text" w:xAlign="left" w:yAlign="inline"/>
              <w:rPr>
                <w:rFonts w:eastAsia="Times New Roman"/>
                <w:i/>
              </w:rPr>
            </w:pPr>
            <w:r w:rsidRPr="00B60C0E">
              <w:rPr>
                <w:i/>
              </w:rPr>
              <w:t>Medicinsk ekspert</w:t>
            </w:r>
            <w:r>
              <w:rPr>
                <w:i/>
              </w:rPr>
              <w:t>/lægefaglig</w:t>
            </w:r>
            <w:r w:rsidRPr="00B60C0E">
              <w:rPr>
                <w:i/>
              </w:rPr>
              <w:t>, leder</w:t>
            </w:r>
            <w:r>
              <w:rPr>
                <w:i/>
              </w:rPr>
              <w:t xml:space="preserve"> </w:t>
            </w:r>
            <w:r w:rsidRPr="00B60C0E">
              <w:rPr>
                <w:i/>
              </w:rPr>
              <w:t>/</w:t>
            </w:r>
            <w:r>
              <w:rPr>
                <w:i/>
              </w:rPr>
              <w:t xml:space="preserve"> administrator / </w:t>
            </w:r>
            <w:r w:rsidRPr="00B60C0E">
              <w:rPr>
                <w:i/>
              </w:rPr>
              <w:t>organi</w:t>
            </w:r>
            <w:r>
              <w:rPr>
                <w:i/>
              </w:rPr>
              <w:t>sator</w:t>
            </w:r>
            <w:r w:rsidRPr="00B60C0E">
              <w:rPr>
                <w:i/>
              </w:rPr>
              <w:t>, samarbejder, kommunikator, professionel</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lastRenderedPageBreak/>
              <w:t>Selvstudium</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w:t>
            </w:r>
            <w:r w:rsidRPr="00793756">
              <w:rPr>
                <w:rFonts w:eastAsia="Times New Roman"/>
                <w:lang w:eastAsia="de-DE"/>
              </w:rPr>
              <w:t>ursus</w:t>
            </w:r>
            <w:proofErr w:type="gramStart"/>
            <w:r>
              <w:rPr>
                <w:rFonts w:eastAsia="Times New Roman"/>
                <w:lang w:eastAsia="de-DE"/>
              </w:rPr>
              <w:t xml:space="preserve"> (Hjertelungerednings-</w:t>
            </w:r>
            <w:proofErr w:type="gramEnd"/>
          </w:p>
          <w:p w:rsidR="00AD648A" w:rsidRPr="00793756" w:rsidRDefault="001155BA" w:rsidP="00AD648A">
            <w:pPr>
              <w:pStyle w:val="Ingenafstand"/>
              <w:framePr w:hSpace="0" w:wrap="auto" w:vAnchor="margin" w:hAnchor="text" w:xAlign="left" w:yAlign="inline"/>
              <w:rPr>
                <w:rFonts w:eastAsia="Times New Roman"/>
                <w:lang w:eastAsia="de-DE"/>
              </w:rPr>
            </w:pPr>
            <w:r>
              <w:rPr>
                <w:rFonts w:eastAsia="Times New Roman"/>
                <w:lang w:eastAsia="de-DE"/>
              </w:rPr>
              <w:lastRenderedPageBreak/>
              <w:t>k</w:t>
            </w:r>
            <w:r w:rsidR="00AD648A">
              <w:rPr>
                <w:rFonts w:eastAsia="Times New Roman"/>
                <w:lang w:eastAsia="de-DE"/>
              </w:rPr>
              <w:t>ursus og akut pædiatri)</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t>Klinisk arbejde</w:t>
            </w:r>
          </w:p>
          <w:p w:rsidR="00AD648A" w:rsidRDefault="00AD648A" w:rsidP="00AD648A">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3317A3" w:rsidRDefault="003317A3" w:rsidP="00EB5CC0">
            <w:pPr>
              <w:pStyle w:val="Ingenafstand"/>
              <w:framePr w:hSpace="0" w:wrap="auto" w:vAnchor="margin" w:hAnchor="text" w:xAlign="left" w:yAlign="inline"/>
              <w:rPr>
                <w:rFonts w:eastAsia="Times New Roman"/>
                <w:lang w:eastAsia="de-DE"/>
              </w:rPr>
            </w:pPr>
          </w:p>
          <w:p w:rsidR="00EB5CC0" w:rsidRPr="00075451" w:rsidRDefault="00B77AC2" w:rsidP="00EB5CC0">
            <w:pPr>
              <w:pStyle w:val="Ingenafstand"/>
              <w:framePr w:hSpace="0" w:wrap="auto" w:vAnchor="margin" w:hAnchor="text" w:xAlign="left" w:yAlign="inline"/>
              <w:rPr>
                <w:rFonts w:eastAsia="Times New Roman"/>
                <w:lang w:eastAsia="de-DE"/>
              </w:rPr>
            </w:pPr>
            <w:r>
              <w:rPr>
                <w:rFonts w:eastAsia="Times New Roman"/>
                <w:lang w:eastAsia="de-DE"/>
              </w:rPr>
              <w:t>T</w:t>
            </w:r>
            <w:r w:rsidR="00EB5CC0" w:rsidRPr="00075451">
              <w:rPr>
                <w:rFonts w:eastAsia="Times New Roman"/>
                <w:lang w:eastAsia="de-DE"/>
              </w:rPr>
              <w:t xml:space="preserve">ræning i </w:t>
            </w:r>
            <w:proofErr w:type="spellStart"/>
            <w:r w:rsidR="00EB5CC0" w:rsidRPr="00075451">
              <w:rPr>
                <w:rFonts w:eastAsia="Times New Roman"/>
                <w:lang w:eastAsia="de-DE"/>
              </w:rPr>
              <w:t>pericardiocentese</w:t>
            </w:r>
            <w:proofErr w:type="spellEnd"/>
            <w:r w:rsidR="00EB5CC0" w:rsidRPr="00075451">
              <w:rPr>
                <w:rFonts w:eastAsia="Times New Roman"/>
                <w:lang w:eastAsia="de-DE"/>
              </w:rPr>
              <w:t xml:space="preserve"> på fantom</w:t>
            </w:r>
          </w:p>
          <w:p w:rsidR="00EB5CC0" w:rsidRDefault="00EB5CC0" w:rsidP="00AD648A">
            <w:pPr>
              <w:pStyle w:val="Ingenafstand"/>
              <w:framePr w:hSpace="0" w:wrap="auto" w:vAnchor="margin" w:hAnchor="text" w:xAlign="left" w:yAlign="inline"/>
              <w:rPr>
                <w:rFonts w:eastAsia="Times New Roman"/>
                <w:lang w:eastAsia="de-DE"/>
              </w:rPr>
            </w:pPr>
          </w:p>
        </w:tc>
        <w:tc>
          <w:tcPr>
            <w:tcW w:w="0" w:type="auto"/>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lastRenderedPageBreak/>
              <w:t>Godkendt hjertestopkursus</w:t>
            </w:r>
          </w:p>
          <w:p w:rsidR="00AD648A" w:rsidRDefault="00AD648A" w:rsidP="00AD648A">
            <w:pPr>
              <w:pStyle w:val="Ingenafstand"/>
              <w:framePr w:hSpace="0" w:wrap="auto" w:vAnchor="margin" w:hAnchor="text" w:xAlign="left" w:yAlign="inline"/>
              <w:rPr>
                <w:rFonts w:eastAsia="Cambria"/>
                <w:color w:val="000000"/>
                <w:u w:color="000000"/>
              </w:rPr>
            </w:pPr>
          </w:p>
          <w:p w:rsidR="00AD648A" w:rsidRPr="00793756" w:rsidRDefault="00EB5CC0" w:rsidP="00AD648A">
            <w:pPr>
              <w:pStyle w:val="Ingenafstand"/>
              <w:framePr w:hSpace="0" w:wrap="auto" w:vAnchor="margin" w:hAnchor="text" w:xAlign="left" w:yAlign="inline"/>
              <w:rPr>
                <w:rFonts w:eastAsia="Times New Roman"/>
              </w:rPr>
            </w:pPr>
            <w:r>
              <w:rPr>
                <w:rFonts w:eastAsia="Times New Roman"/>
              </w:rPr>
              <w:t>DOPS til procedure, mindst en pr godkendt procedure Kompetencekort C</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w:t>
            </w:r>
            <w:r w:rsidR="005B1833">
              <w:t>10</w:t>
            </w:r>
          </w:p>
        </w:tc>
        <w:tc>
          <w:tcPr>
            <w:tcW w:w="0" w:type="auto"/>
            <w:shd w:val="clear" w:color="auto" w:fill="auto"/>
          </w:tcPr>
          <w:p w:rsidR="00AD648A" w:rsidRDefault="00C51629" w:rsidP="00AD648A">
            <w:pPr>
              <w:pStyle w:val="Ingenafstand"/>
              <w:framePr w:hSpace="0" w:wrap="auto" w:vAnchor="margin" w:hAnchor="text" w:xAlign="left" w:yAlign="inline"/>
            </w:pPr>
            <w:r>
              <w:t>V</w:t>
            </w:r>
            <w:r w:rsidR="00AD648A">
              <w:t>aretage modtagelsen af patient med d</w:t>
            </w:r>
            <w:r w:rsidR="00AD648A" w:rsidRPr="00600943">
              <w:t xml:space="preserve">yspnø og </w:t>
            </w:r>
            <w:r w:rsidR="00AD648A" w:rsidRPr="00600943">
              <w:lastRenderedPageBreak/>
              <w:t>respirationsinsufficiens</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AD648A" w:rsidP="00AD648A">
            <w:pPr>
              <w:pStyle w:val="Ingenafstand"/>
              <w:framePr w:hSpace="0" w:wrap="auto" w:vAnchor="margin" w:hAnchor="text" w:xAlign="left" w:yAlign="inline"/>
              <w:rPr>
                <w:rFonts w:eastAsia="Cambria"/>
                <w:color w:val="000000"/>
                <w:u w:color="000000"/>
              </w:rPr>
            </w:pPr>
            <w:r w:rsidRPr="0039419A">
              <w:rPr>
                <w:rFonts w:eastAsia="Cambria"/>
                <w:color w:val="000000"/>
                <w:u w:color="000000"/>
              </w:rPr>
              <w:lastRenderedPageBreak/>
              <w:t xml:space="preserve">Kan </w:t>
            </w:r>
            <w:r w:rsidRPr="00482E3E">
              <w:rPr>
                <w:rFonts w:eastAsia="Cambria"/>
                <w:color w:val="000000"/>
                <w:u w:color="000000"/>
              </w:rPr>
              <w:t xml:space="preserve">udføre primær diagnostik, systematisk risikovurdering og initial </w:t>
            </w:r>
            <w:r w:rsidRPr="00482E3E">
              <w:rPr>
                <w:rFonts w:eastAsia="Cambria"/>
                <w:color w:val="000000"/>
                <w:u w:color="000000"/>
              </w:rPr>
              <w:lastRenderedPageBreak/>
              <w:t>behandling ved</w:t>
            </w:r>
            <w:r>
              <w:rPr>
                <w:rFonts w:eastAsia="Cambria"/>
                <w:color w:val="000000"/>
                <w:u w:color="000000"/>
              </w:rPr>
              <w:t xml:space="preserve"> vejrtrækningsbesvær i alle aldersgrupper</w:t>
            </w:r>
            <w:r w:rsidR="004D2807">
              <w:rPr>
                <w:rFonts w:eastAsia="Cambria"/>
                <w:color w:val="000000"/>
                <w:u w:color="000000"/>
              </w:rPr>
              <w:t>.</w:t>
            </w:r>
            <w:r>
              <w:rPr>
                <w:rFonts w:eastAsia="Cambria"/>
                <w:color w:val="000000"/>
                <w:u w:color="000000"/>
              </w:rPr>
              <w:t xml:space="preserve"> Herunder inddrag</w:t>
            </w:r>
            <w:r w:rsidR="008860F0">
              <w:rPr>
                <w:rFonts w:eastAsia="Cambria"/>
                <w:color w:val="000000"/>
                <w:u w:color="000000"/>
              </w:rPr>
              <w:t>e patienten i behandlingsplanen</w:t>
            </w:r>
            <w:r w:rsidR="000F72F8">
              <w:rPr>
                <w:rFonts w:eastAsia="Cambria"/>
                <w:color w:val="000000"/>
                <w:u w:color="000000"/>
              </w:rPr>
              <w:t>.</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pPr>
            <w:r w:rsidRPr="0039419A">
              <w:rPr>
                <w:rFonts w:eastAsia="Cambria"/>
                <w:color w:val="000000"/>
                <w:u w:color="000000"/>
              </w:rPr>
              <w:t xml:space="preserve">Kan udføre </w:t>
            </w:r>
            <w:r w:rsidR="00B77AC2">
              <w:rPr>
                <w:rFonts w:eastAsia="Cambria"/>
                <w:color w:val="000000"/>
                <w:u w:color="000000"/>
              </w:rPr>
              <w:t xml:space="preserve">akut </w:t>
            </w:r>
            <w:r w:rsidRPr="0039419A">
              <w:rPr>
                <w:rFonts w:eastAsia="Cambria"/>
                <w:color w:val="000000"/>
                <w:u w:color="000000"/>
              </w:rPr>
              <w:t xml:space="preserve">behandling ved respirationsinsufficiens og respirationsstop med hjælpemidler som </w:t>
            </w:r>
            <w:r>
              <w:rPr>
                <w:rFonts w:eastAsia="Cambria"/>
                <w:color w:val="000000"/>
                <w:u w:color="000000"/>
              </w:rPr>
              <w:t xml:space="preserve">ilt, </w:t>
            </w:r>
            <w:proofErr w:type="spellStart"/>
            <w:r w:rsidR="00506F1F">
              <w:rPr>
                <w:rFonts w:eastAsia="Cambria"/>
                <w:color w:val="000000"/>
                <w:u w:color="000000"/>
              </w:rPr>
              <w:t>noninvasiv</w:t>
            </w:r>
            <w:proofErr w:type="spellEnd"/>
            <w:r w:rsidR="00506F1F">
              <w:rPr>
                <w:rFonts w:eastAsia="Cambria"/>
                <w:color w:val="000000"/>
                <w:u w:color="000000"/>
              </w:rPr>
              <w:t xml:space="preserve"> ventilation (</w:t>
            </w:r>
            <w:r>
              <w:rPr>
                <w:rFonts w:eastAsia="Cambria"/>
                <w:color w:val="000000"/>
                <w:u w:color="000000"/>
              </w:rPr>
              <w:t>NIV</w:t>
            </w:r>
            <w:r w:rsidR="00506F1F">
              <w:rPr>
                <w:rFonts w:eastAsia="Cambria"/>
                <w:color w:val="000000"/>
                <w:u w:color="000000"/>
              </w:rPr>
              <w:t>)</w:t>
            </w:r>
            <w:r>
              <w:rPr>
                <w:rFonts w:eastAsia="Cambria"/>
                <w:color w:val="000000"/>
                <w:u w:color="000000"/>
              </w:rPr>
              <w:t xml:space="preserve"> </w:t>
            </w:r>
            <w:proofErr w:type="spellStart"/>
            <w:r w:rsidR="00506F1F">
              <w:rPr>
                <w:rFonts w:eastAsia="Cambria"/>
                <w:color w:val="000000"/>
                <w:u w:color="000000"/>
              </w:rPr>
              <w:t>continous</w:t>
            </w:r>
            <w:proofErr w:type="spellEnd"/>
            <w:r w:rsidR="00506F1F">
              <w:rPr>
                <w:rFonts w:eastAsia="Cambria"/>
                <w:color w:val="000000"/>
                <w:u w:color="000000"/>
              </w:rPr>
              <w:t xml:space="preserve"> positive </w:t>
            </w:r>
            <w:proofErr w:type="spellStart"/>
            <w:r w:rsidR="00506F1F">
              <w:rPr>
                <w:rFonts w:eastAsia="Cambria"/>
                <w:color w:val="000000"/>
                <w:u w:color="000000"/>
              </w:rPr>
              <w:t>airway</w:t>
            </w:r>
            <w:proofErr w:type="spellEnd"/>
            <w:r w:rsidR="00506F1F">
              <w:rPr>
                <w:rFonts w:eastAsia="Cambria"/>
                <w:color w:val="000000"/>
                <w:u w:color="000000"/>
              </w:rPr>
              <w:t xml:space="preserve"> presure </w:t>
            </w:r>
            <w:r>
              <w:rPr>
                <w:rFonts w:eastAsia="Cambria"/>
                <w:color w:val="000000"/>
                <w:u w:color="000000"/>
              </w:rPr>
              <w:t>(</w:t>
            </w:r>
            <w:r w:rsidRPr="0039419A">
              <w:rPr>
                <w:rFonts w:eastAsia="Cambria"/>
                <w:color w:val="000000"/>
                <w:u w:color="000000"/>
              </w:rPr>
              <w:t>CPAP</w:t>
            </w:r>
            <w:r w:rsidR="00506F1F">
              <w:rPr>
                <w:rFonts w:eastAsia="Cambria"/>
                <w:color w:val="000000"/>
                <w:u w:color="000000"/>
              </w:rPr>
              <w:t xml:space="preserve">) og bilevel positive </w:t>
            </w:r>
            <w:proofErr w:type="spellStart"/>
            <w:r w:rsidR="00506F1F">
              <w:rPr>
                <w:rFonts w:eastAsia="Cambria"/>
                <w:color w:val="000000"/>
                <w:u w:color="000000"/>
              </w:rPr>
              <w:t>airway</w:t>
            </w:r>
            <w:proofErr w:type="spellEnd"/>
            <w:r w:rsidR="00506F1F">
              <w:rPr>
                <w:rFonts w:eastAsia="Cambria"/>
                <w:color w:val="000000"/>
                <w:u w:color="000000"/>
              </w:rPr>
              <w:t xml:space="preserve"> presure (</w:t>
            </w:r>
            <w:proofErr w:type="spellStart"/>
            <w:r>
              <w:rPr>
                <w:rFonts w:eastAsia="Cambria"/>
                <w:color w:val="000000"/>
                <w:u w:color="000000"/>
              </w:rPr>
              <w:t>BiPAP</w:t>
            </w:r>
            <w:proofErr w:type="spellEnd"/>
            <w:r>
              <w:rPr>
                <w:rFonts w:eastAsia="Cambria"/>
                <w:color w:val="000000"/>
                <w:u w:color="000000"/>
              </w:rPr>
              <w:t>)</w:t>
            </w:r>
            <w:r w:rsidRPr="0039419A">
              <w:rPr>
                <w:rFonts w:eastAsia="Cambria"/>
                <w:color w:val="000000"/>
                <w:u w:color="000000"/>
              </w:rPr>
              <w:t xml:space="preserve">, inhalationer, maske og </w:t>
            </w:r>
            <w:r>
              <w:rPr>
                <w:rFonts w:eastAsia="Cambria"/>
                <w:color w:val="000000"/>
                <w:u w:color="000000"/>
              </w:rPr>
              <w:t>R</w:t>
            </w:r>
            <w:r w:rsidR="008860F0">
              <w:rPr>
                <w:rFonts w:eastAsia="Cambria"/>
                <w:color w:val="000000"/>
                <w:u w:color="000000"/>
              </w:rPr>
              <w:t>ubens ballon</w:t>
            </w:r>
            <w:r w:rsidR="000F72F8">
              <w:rPr>
                <w:rFonts w:eastAsia="Cambria"/>
                <w:color w:val="000000"/>
                <w:u w:color="000000"/>
              </w:rPr>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stille indikation for relevante radiologiske undersøgelser.</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rsidRPr="00793756">
              <w:t xml:space="preserve">Kan </w:t>
            </w:r>
            <w:r>
              <w:t>erkende</w:t>
            </w:r>
            <w:r w:rsidRPr="00793756">
              <w:t xml:space="preserve"> </w:t>
            </w:r>
            <w:proofErr w:type="spellStart"/>
            <w:r w:rsidRPr="00793756">
              <w:t>pneumothorax</w:t>
            </w:r>
            <w:proofErr w:type="spellEnd"/>
            <w:r w:rsidRPr="00793756">
              <w:t xml:space="preserve">, </w:t>
            </w:r>
            <w:proofErr w:type="spellStart"/>
            <w:r w:rsidRPr="00793756">
              <w:t>pleuravæske</w:t>
            </w:r>
            <w:proofErr w:type="spellEnd"/>
            <w:r w:rsidRPr="00793756">
              <w:t xml:space="preserve"> og </w:t>
            </w:r>
            <w:proofErr w:type="spellStart"/>
            <w:r w:rsidRPr="00793756">
              <w:t>lungeinfiltrater</w:t>
            </w:r>
            <w:proofErr w:type="spellEnd"/>
            <w:r w:rsidRPr="00793756">
              <w:t xml:space="preserve"> på røntgen af thorax.</w:t>
            </w:r>
          </w:p>
          <w:p w:rsidR="00AD648A" w:rsidRDefault="00AD648A" w:rsidP="00AD648A">
            <w:pPr>
              <w:pStyle w:val="Ingenafstand"/>
              <w:framePr w:hSpace="0" w:wrap="auto" w:vAnchor="margin" w:hAnchor="text" w:xAlign="left" w:yAlign="inline"/>
              <w:rPr>
                <w:rFonts w:eastAsia="Times New Roman"/>
              </w:rPr>
            </w:pPr>
          </w:p>
          <w:p w:rsidR="00AD648A" w:rsidRDefault="00B77AC2" w:rsidP="00AD648A">
            <w:pPr>
              <w:pStyle w:val="Ingenafstand"/>
              <w:framePr w:hSpace="0" w:wrap="auto" w:vAnchor="margin" w:hAnchor="text" w:xAlign="left" w:yAlign="inline"/>
              <w:rPr>
                <w:rFonts w:eastAsia="Times New Roman"/>
              </w:rPr>
            </w:pPr>
            <w:r>
              <w:rPr>
                <w:rFonts w:eastAsia="Times New Roman"/>
              </w:rPr>
              <w:t>U</w:t>
            </w:r>
            <w:r w:rsidR="00AD648A" w:rsidRPr="007108F0">
              <w:rPr>
                <w:rFonts w:eastAsia="Times New Roman"/>
              </w:rPr>
              <w:t>dføre</w:t>
            </w:r>
            <w:r>
              <w:rPr>
                <w:rFonts w:eastAsia="Times New Roman"/>
              </w:rPr>
              <w:t>r</w:t>
            </w:r>
            <w:r w:rsidR="00AD648A" w:rsidRPr="007108F0">
              <w:rPr>
                <w:rFonts w:eastAsia="Times New Roman"/>
              </w:rPr>
              <w:t xml:space="preserve"> arteriel blodprøve og tolke</w:t>
            </w:r>
            <w:r>
              <w:rPr>
                <w:rFonts w:eastAsia="Times New Roman"/>
              </w:rPr>
              <w:t>r</w:t>
            </w:r>
            <w:r w:rsidR="000F72F8">
              <w:rPr>
                <w:rFonts w:eastAsia="Times New Roman"/>
              </w:rPr>
              <w:t xml:space="preserve"> svar fra </w:t>
            </w:r>
            <w:proofErr w:type="spellStart"/>
            <w:r w:rsidR="000F72F8">
              <w:rPr>
                <w:rFonts w:eastAsia="Times New Roman"/>
              </w:rPr>
              <w:t>blodgasanalyse</w:t>
            </w:r>
            <w:proofErr w:type="spellEnd"/>
            <w:r w:rsidR="000F72F8">
              <w:rPr>
                <w:rFonts w:eastAsia="Times New Roman"/>
              </w:rPr>
              <w:t>.</w:t>
            </w:r>
          </w:p>
          <w:p w:rsidR="000F72F8" w:rsidRPr="007108F0" w:rsidRDefault="000F72F8"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pPr>
            <w:r>
              <w:t xml:space="preserve">Kan udføre diagnostisk og terapeutisk </w:t>
            </w:r>
            <w:proofErr w:type="spellStart"/>
            <w:r>
              <w:t>pleuracentese</w:t>
            </w:r>
            <w:proofErr w:type="spellEnd"/>
            <w:r>
              <w:t xml:space="preserve"> ultralydsvejledt hos voksne</w:t>
            </w:r>
            <w:r w:rsidR="008860F0">
              <w:t>.</w:t>
            </w:r>
            <w:r>
              <w:t xml:space="preserve"> </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 xml:space="preserve">Kan udføre </w:t>
            </w:r>
            <w:proofErr w:type="spellStart"/>
            <w:r>
              <w:t>pleuradrænage</w:t>
            </w:r>
            <w:proofErr w:type="spellEnd"/>
            <w:r>
              <w:t xml:space="preserve"> </w:t>
            </w:r>
            <w:r w:rsidR="005B1833">
              <w:t xml:space="preserve">hos voksne </w:t>
            </w:r>
            <w:r>
              <w:t>og lægge</w:t>
            </w:r>
            <w:r w:rsidR="00B77AC2">
              <w:t>r</w:t>
            </w:r>
            <w:r>
              <w:t xml:space="preserve"> plan for observation af disse. </w:t>
            </w:r>
          </w:p>
          <w:p w:rsidR="004D2807" w:rsidRDefault="004D2807" w:rsidP="00AD648A">
            <w:pPr>
              <w:pStyle w:val="Ingenafstand"/>
              <w:framePr w:hSpace="0" w:wrap="auto" w:vAnchor="margin" w:hAnchor="text" w:xAlign="left" w:yAlign="inline"/>
            </w:pPr>
          </w:p>
          <w:p w:rsidR="00AD648A" w:rsidRDefault="00B77AC2" w:rsidP="00AD648A">
            <w:pPr>
              <w:pStyle w:val="Ingenafstand"/>
              <w:framePr w:hSpace="0" w:wrap="auto" w:vAnchor="margin" w:hAnchor="text" w:xAlign="left" w:yAlign="inline"/>
              <w:rPr>
                <w:rFonts w:eastAsia="Cambria"/>
                <w:color w:val="000000"/>
                <w:u w:color="000000"/>
              </w:rPr>
            </w:pPr>
            <w:r>
              <w:rPr>
                <w:rFonts w:eastAsia="Cambria"/>
                <w:color w:val="000000"/>
                <w:u w:color="000000"/>
              </w:rPr>
              <w:t>V</w:t>
            </w:r>
            <w:r w:rsidR="00AD648A" w:rsidRPr="0039419A">
              <w:rPr>
                <w:rFonts w:eastAsia="Cambria"/>
                <w:color w:val="000000"/>
                <w:u w:color="000000"/>
              </w:rPr>
              <w:t>isitere</w:t>
            </w:r>
            <w:r>
              <w:rPr>
                <w:rFonts w:eastAsia="Cambria"/>
                <w:color w:val="000000"/>
                <w:u w:color="000000"/>
              </w:rPr>
              <w:t>r</w:t>
            </w:r>
            <w:r w:rsidR="00AD648A" w:rsidRPr="0039419A">
              <w:rPr>
                <w:rFonts w:eastAsia="Cambria"/>
                <w:color w:val="000000"/>
                <w:u w:color="000000"/>
              </w:rPr>
              <w:t xml:space="preserve"> </w:t>
            </w:r>
            <w:r w:rsidR="00AD648A">
              <w:rPr>
                <w:rFonts w:eastAsia="Cambria"/>
                <w:color w:val="000000"/>
                <w:u w:color="000000"/>
              </w:rPr>
              <w:t xml:space="preserve">alle </w:t>
            </w:r>
            <w:r w:rsidR="00AD648A" w:rsidRPr="0039419A">
              <w:rPr>
                <w:rFonts w:eastAsia="Cambria"/>
                <w:color w:val="000000"/>
                <w:u w:color="000000"/>
              </w:rPr>
              <w:t xml:space="preserve">patienter med dyspnø iht. til </w:t>
            </w:r>
            <w:r w:rsidR="00AD648A">
              <w:rPr>
                <w:rFonts w:eastAsia="Cambria"/>
                <w:color w:val="000000"/>
                <w:u w:color="000000"/>
              </w:rPr>
              <w:t xml:space="preserve">sværhedsgrad af symptomer og </w:t>
            </w:r>
            <w:r w:rsidR="00AD648A" w:rsidRPr="0039419A">
              <w:rPr>
                <w:rFonts w:eastAsia="Cambria"/>
                <w:color w:val="000000"/>
                <w:u w:color="000000"/>
              </w:rPr>
              <w:t>deres differentialdiagnoser/årsager til dy</w:t>
            </w:r>
            <w:r w:rsidR="00AD648A">
              <w:rPr>
                <w:rFonts w:eastAsia="Cambria"/>
                <w:color w:val="000000"/>
                <w:u w:color="000000"/>
              </w:rPr>
              <w:t>s</w:t>
            </w:r>
            <w:r w:rsidR="00AD648A" w:rsidRPr="0039419A">
              <w:rPr>
                <w:rFonts w:eastAsia="Cambria"/>
                <w:color w:val="000000"/>
                <w:u w:color="000000"/>
              </w:rPr>
              <w:t>pnø</w:t>
            </w:r>
            <w:r w:rsidR="004D2807">
              <w:rPr>
                <w:rFonts w:eastAsia="Cambria"/>
                <w:color w:val="000000"/>
                <w:u w:color="000000"/>
              </w:rPr>
              <w:t>.</w:t>
            </w:r>
          </w:p>
          <w:p w:rsidR="00114BDE" w:rsidRDefault="00114BDE" w:rsidP="00AD648A">
            <w:pPr>
              <w:pStyle w:val="Ingenafstand"/>
              <w:framePr w:hSpace="0" w:wrap="auto" w:vAnchor="margin" w:hAnchor="text" w:xAlign="left" w:yAlign="inline"/>
              <w:rPr>
                <w:rFonts w:eastAsia="Cambria"/>
                <w:color w:val="000000"/>
                <w:u w:color="000000"/>
              </w:rPr>
            </w:pPr>
          </w:p>
          <w:p w:rsidR="00AD648A" w:rsidRDefault="005B1833" w:rsidP="00AD648A">
            <w:pPr>
              <w:pStyle w:val="Ingenafstand"/>
              <w:framePr w:hSpace="0" w:wrap="auto" w:vAnchor="margin" w:hAnchor="text" w:xAlign="left" w:yAlign="inline"/>
              <w:rPr>
                <w:rFonts w:eastAsia="Cambria"/>
                <w:color w:val="000000"/>
                <w:u w:color="000000"/>
              </w:rPr>
            </w:pPr>
            <w:r>
              <w:rPr>
                <w:rFonts w:eastAsia="Cambria"/>
                <w:color w:val="000000"/>
                <w:u w:color="000000"/>
              </w:rPr>
              <w:t>Anvender en systematisk tilgang til vurdering af luftvej og kan anvende en algoritme for at skabe fri luftvej</w:t>
            </w:r>
            <w:r w:rsidR="008860F0">
              <w:rPr>
                <w:rFonts w:eastAsia="Cambria"/>
                <w:color w:val="000000"/>
                <w:u w:color="000000"/>
              </w:rPr>
              <w:t>.</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FB182A">
              <w:rPr>
                <w:rFonts w:eastAsia="Cambria"/>
                <w:color w:val="000000"/>
                <w:u w:color="000000"/>
              </w:rPr>
              <w:t xml:space="preserve">Kan erkende behov for avanceret </w:t>
            </w:r>
            <w:r>
              <w:rPr>
                <w:rFonts w:eastAsia="Cambria"/>
                <w:color w:val="000000"/>
                <w:u w:color="000000"/>
              </w:rPr>
              <w:t>luftvejs</w:t>
            </w:r>
            <w:r w:rsidRPr="00FB182A">
              <w:rPr>
                <w:rFonts w:eastAsia="Cambria"/>
                <w:color w:val="000000"/>
                <w:u w:color="000000"/>
              </w:rPr>
              <w:t>behandling og tilkalder relevant hjælp.</w:t>
            </w:r>
          </w:p>
          <w:p w:rsidR="0056017A" w:rsidRDefault="0056017A" w:rsidP="00AD648A">
            <w:pPr>
              <w:pStyle w:val="Ingenafstand"/>
              <w:framePr w:hSpace="0" w:wrap="auto" w:vAnchor="margin" w:hAnchor="text" w:xAlign="left" w:yAlign="inline"/>
              <w:rPr>
                <w:rFonts w:eastAsia="Cambria"/>
                <w:color w:val="000000"/>
                <w:u w:color="000000"/>
              </w:rPr>
            </w:pPr>
          </w:p>
          <w:p w:rsidR="00B550BD" w:rsidRDefault="00B550BD" w:rsidP="00AD648A">
            <w:pPr>
              <w:pStyle w:val="Ingenafstand"/>
              <w:framePr w:hSpace="0" w:wrap="auto" w:vAnchor="margin" w:hAnchor="text" w:xAlign="left" w:yAlign="inline"/>
              <w:rPr>
                <w:rFonts w:eastAsia="Cambria"/>
                <w:color w:val="000000"/>
                <w:u w:color="000000"/>
              </w:rPr>
            </w:pPr>
            <w:bookmarkStart w:id="39" w:name="_Hlk502228699"/>
            <w:r>
              <w:rPr>
                <w:rFonts w:eastAsia="Cambria"/>
                <w:color w:val="000000"/>
                <w:u w:color="000000"/>
              </w:rPr>
              <w:t xml:space="preserve">Har viden </w:t>
            </w:r>
            <w:r w:rsidR="00E10120">
              <w:rPr>
                <w:rFonts w:eastAsia="Cambria"/>
                <w:color w:val="000000"/>
                <w:u w:color="000000"/>
              </w:rPr>
              <w:t xml:space="preserve">om </w:t>
            </w:r>
            <w:r>
              <w:rPr>
                <w:rFonts w:eastAsia="Cambria"/>
                <w:color w:val="000000"/>
                <w:u w:color="000000"/>
              </w:rPr>
              <w:t xml:space="preserve">og </w:t>
            </w:r>
            <w:r w:rsidR="00E10120">
              <w:rPr>
                <w:rFonts w:eastAsia="Cambria"/>
                <w:color w:val="000000"/>
                <w:u w:color="000000"/>
              </w:rPr>
              <w:t xml:space="preserve">kan anvende </w:t>
            </w:r>
            <w:proofErr w:type="spellStart"/>
            <w:r>
              <w:rPr>
                <w:rFonts w:eastAsia="Cambria"/>
                <w:color w:val="000000"/>
                <w:u w:color="000000"/>
              </w:rPr>
              <w:t>supraglottiske</w:t>
            </w:r>
            <w:proofErr w:type="spellEnd"/>
            <w:r>
              <w:rPr>
                <w:rFonts w:eastAsia="Cambria"/>
                <w:color w:val="000000"/>
                <w:u w:color="000000"/>
              </w:rPr>
              <w:t xml:space="preserve"> hjælpemidler</w:t>
            </w:r>
            <w:r w:rsidR="008860F0">
              <w:rPr>
                <w:rFonts w:eastAsia="Cambria"/>
                <w:color w:val="000000"/>
                <w:u w:color="000000"/>
              </w:rPr>
              <w:t>.</w:t>
            </w:r>
          </w:p>
          <w:p w:rsidR="00B550BD" w:rsidRDefault="00B550BD" w:rsidP="00AD648A">
            <w:pPr>
              <w:pStyle w:val="Ingenafstand"/>
              <w:framePr w:hSpace="0" w:wrap="auto" w:vAnchor="margin" w:hAnchor="text" w:xAlign="left" w:yAlign="inline"/>
              <w:rPr>
                <w:rFonts w:eastAsia="Cambria"/>
                <w:color w:val="000000"/>
                <w:u w:color="000000"/>
              </w:rPr>
            </w:pPr>
          </w:p>
          <w:p w:rsidR="0056017A" w:rsidRDefault="0056017A" w:rsidP="0056017A">
            <w:pPr>
              <w:spacing w:after="0" w:line="240" w:lineRule="auto"/>
              <w:rPr>
                <w:rFonts w:eastAsia="Times New Roman"/>
                <w:color w:val="auto"/>
              </w:rPr>
            </w:pPr>
            <w:r>
              <w:rPr>
                <w:szCs w:val="22"/>
              </w:rPr>
              <w:t>Har viden</w:t>
            </w:r>
            <w:r w:rsidR="00E10120">
              <w:rPr>
                <w:szCs w:val="22"/>
              </w:rPr>
              <w:t xml:space="preserve"> om</w:t>
            </w:r>
            <w:r>
              <w:rPr>
                <w:szCs w:val="22"/>
              </w:rPr>
              <w:t xml:space="preserve"> og</w:t>
            </w:r>
            <w:r w:rsidR="00E10120">
              <w:rPr>
                <w:szCs w:val="22"/>
              </w:rPr>
              <w:t xml:space="preserve"> kan udføre </w:t>
            </w:r>
            <w:r>
              <w:rPr>
                <w:szCs w:val="22"/>
              </w:rPr>
              <w:t>nødtrakeotomi</w:t>
            </w:r>
            <w:r w:rsidR="008860F0">
              <w:rPr>
                <w:szCs w:val="22"/>
              </w:rPr>
              <w:t>.</w:t>
            </w:r>
            <w:r>
              <w:rPr>
                <w:szCs w:val="22"/>
              </w:rPr>
              <w:t xml:space="preserve"> (</w:t>
            </w:r>
            <w:proofErr w:type="spellStart"/>
            <w:r>
              <w:rPr>
                <w:szCs w:val="22"/>
              </w:rPr>
              <w:t>cricothyre</w:t>
            </w:r>
            <w:r w:rsidR="000B6743">
              <w:rPr>
                <w:szCs w:val="22"/>
              </w:rPr>
              <w:t>o</w:t>
            </w:r>
            <w:r>
              <w:rPr>
                <w:szCs w:val="22"/>
              </w:rPr>
              <w:t>tomi</w:t>
            </w:r>
            <w:proofErr w:type="spellEnd"/>
            <w:r>
              <w:rPr>
                <w:szCs w:val="22"/>
              </w:rPr>
              <w:t>).</w:t>
            </w:r>
          </w:p>
          <w:bookmarkEnd w:id="39"/>
          <w:p w:rsidR="00AD648A" w:rsidRDefault="00AD648A" w:rsidP="00AD648A">
            <w:pPr>
              <w:pStyle w:val="Ingenafstand"/>
              <w:framePr w:hSpace="0" w:wrap="auto" w:vAnchor="margin" w:hAnchor="text" w:xAlign="left" w:yAlign="inline"/>
              <w:rPr>
                <w:rFonts w:eastAsia="Cambria"/>
                <w:color w:val="000000"/>
                <w:u w:color="000000"/>
              </w:rPr>
            </w:pPr>
          </w:p>
          <w:p w:rsidR="00AD648A" w:rsidRPr="00B60C0E" w:rsidRDefault="00AD648A" w:rsidP="00AD648A">
            <w:pPr>
              <w:pStyle w:val="Ingenafstand"/>
              <w:framePr w:hSpace="0" w:wrap="auto" w:vAnchor="margin" w:hAnchor="text" w:xAlign="left" w:yAlign="inline"/>
              <w:rPr>
                <w:rFonts w:eastAsia="Times New Roman"/>
                <w:i/>
                <w:color w:val="000000"/>
              </w:rPr>
            </w:pPr>
            <w:r w:rsidRPr="00B60C0E">
              <w:rPr>
                <w:i/>
              </w:rPr>
              <w:t>Medicinsk ekspert</w:t>
            </w:r>
            <w:r>
              <w:rPr>
                <w:i/>
              </w:rPr>
              <w:t>/lægefaglig</w:t>
            </w:r>
            <w:r w:rsidRPr="00B60C0E">
              <w:rPr>
                <w:i/>
              </w:rPr>
              <w:t>, kommunikator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lastRenderedPageBreak/>
              <w:t>Selvstudium</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lastRenderedPageBreak/>
              <w:t>K</w:t>
            </w:r>
            <w:r w:rsidRPr="00793756">
              <w:rPr>
                <w:rFonts w:eastAsia="Times New Roman"/>
                <w:lang w:eastAsia="de-DE"/>
              </w:rPr>
              <w:t>ursus</w:t>
            </w:r>
            <w:r>
              <w:rPr>
                <w:rFonts w:eastAsia="Times New Roman"/>
                <w:lang w:eastAsia="de-DE"/>
              </w:rPr>
              <w:t xml:space="preserve"> (ABCDE og symptomer)</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t>Klinisk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(Akut radiologi)</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(Akut medicinsk ultralyd)</w:t>
            </w: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B77AC2" w:rsidP="00AD648A">
            <w:pPr>
              <w:pStyle w:val="Ingenafstand"/>
              <w:framePr w:hSpace="0" w:wrap="auto" w:vAnchor="margin" w:hAnchor="text" w:xAlign="left" w:yAlign="inline"/>
            </w:pPr>
            <w:r>
              <w:t>T</w:t>
            </w:r>
            <w:r w:rsidR="00AD648A">
              <w:t xml:space="preserve">ræning i anlæggelse af </w:t>
            </w:r>
            <w:proofErr w:type="spellStart"/>
            <w:r w:rsidR="00AD648A">
              <w:t>pleuradræn</w:t>
            </w:r>
            <w:proofErr w:type="spellEnd"/>
            <w:r w:rsidR="00AD648A">
              <w:t xml:space="preserve"> </w:t>
            </w:r>
            <w:r w:rsidR="005B1833">
              <w:t>på fantom</w:t>
            </w: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E8209C" w:rsidRDefault="00E8209C" w:rsidP="00AD648A">
            <w:pPr>
              <w:pStyle w:val="Ingenafstand"/>
              <w:framePr w:hSpace="0" w:wrap="auto" w:vAnchor="margin" w:hAnchor="text" w:xAlign="left" w:yAlign="inline"/>
              <w:rPr>
                <w:rFonts w:eastAsia="Times New Roman"/>
                <w:lang w:eastAsia="de-DE"/>
              </w:rPr>
            </w:pPr>
          </w:p>
          <w:p w:rsidR="00B550BD" w:rsidRDefault="00B550BD" w:rsidP="005B1833">
            <w:pPr>
              <w:pStyle w:val="Ingenafstand"/>
              <w:framePr w:hSpace="0" w:wrap="auto" w:vAnchor="margin" w:hAnchor="text" w:xAlign="left" w:yAlign="inline"/>
              <w:rPr>
                <w:rFonts w:eastAsia="Times New Roman"/>
                <w:lang w:eastAsia="de-DE"/>
              </w:rPr>
            </w:pPr>
          </w:p>
          <w:p w:rsidR="008860F0" w:rsidRDefault="008860F0" w:rsidP="005B1833">
            <w:pPr>
              <w:pStyle w:val="Ingenafstand"/>
              <w:framePr w:hSpace="0" w:wrap="auto" w:vAnchor="margin" w:hAnchor="text" w:xAlign="left" w:yAlign="inline"/>
              <w:rPr>
                <w:rFonts w:eastAsia="Times New Roman"/>
                <w:lang w:eastAsia="de-DE"/>
              </w:rPr>
            </w:pPr>
            <w:bookmarkStart w:id="40" w:name="_Hlk502228740"/>
          </w:p>
          <w:p w:rsidR="000B6743" w:rsidRDefault="00B550BD" w:rsidP="005B1833">
            <w:pPr>
              <w:pStyle w:val="Ingenafstand"/>
              <w:framePr w:hSpace="0" w:wrap="auto" w:vAnchor="margin" w:hAnchor="text" w:xAlign="left" w:yAlign="inline"/>
              <w:rPr>
                <w:rFonts w:eastAsia="Times New Roman"/>
                <w:lang w:eastAsia="de-DE"/>
              </w:rPr>
            </w:pPr>
            <w:r>
              <w:rPr>
                <w:rFonts w:eastAsia="Times New Roman"/>
                <w:lang w:eastAsia="de-DE"/>
              </w:rPr>
              <w:t xml:space="preserve">Træning i brugen af </w:t>
            </w:r>
            <w:proofErr w:type="spellStart"/>
            <w:r>
              <w:rPr>
                <w:rFonts w:eastAsia="Times New Roman"/>
                <w:lang w:eastAsia="de-DE"/>
              </w:rPr>
              <w:t>supraglottiske</w:t>
            </w:r>
            <w:proofErr w:type="spellEnd"/>
            <w:r>
              <w:rPr>
                <w:rFonts w:eastAsia="Times New Roman"/>
                <w:lang w:eastAsia="de-DE"/>
              </w:rPr>
              <w:t xml:space="preserve"> hjælpemidler på fantom</w:t>
            </w:r>
          </w:p>
          <w:p w:rsidR="000B6743" w:rsidRDefault="000B6743" w:rsidP="005B1833">
            <w:pPr>
              <w:pStyle w:val="Ingenafstand"/>
              <w:framePr w:hSpace="0" w:wrap="auto" w:vAnchor="margin" w:hAnchor="text" w:xAlign="left" w:yAlign="inline"/>
              <w:rPr>
                <w:rFonts w:eastAsia="Times New Roman"/>
                <w:lang w:eastAsia="de-DE"/>
              </w:rPr>
            </w:pPr>
          </w:p>
          <w:p w:rsidR="000B6743" w:rsidRDefault="000B6743" w:rsidP="000B6743">
            <w:pPr>
              <w:pStyle w:val="Ingenafstand"/>
              <w:framePr w:hSpace="0" w:wrap="auto" w:vAnchor="margin" w:hAnchor="text" w:xAlign="left" w:yAlign="inline"/>
              <w:rPr>
                <w:rFonts w:eastAsia="Times New Roman"/>
                <w:lang w:eastAsia="de-DE"/>
              </w:rPr>
            </w:pPr>
            <w:r>
              <w:rPr>
                <w:rFonts w:eastAsia="Times New Roman"/>
                <w:lang w:eastAsia="de-DE"/>
              </w:rPr>
              <w:t xml:space="preserve">Træning i brugen af </w:t>
            </w:r>
            <w:proofErr w:type="spellStart"/>
            <w:r>
              <w:rPr>
                <w:rFonts w:eastAsia="Times New Roman"/>
                <w:lang w:eastAsia="de-DE"/>
              </w:rPr>
              <w:t>supraglottiske</w:t>
            </w:r>
            <w:proofErr w:type="spellEnd"/>
            <w:r>
              <w:rPr>
                <w:rFonts w:eastAsia="Times New Roman"/>
                <w:lang w:eastAsia="de-DE"/>
              </w:rPr>
              <w:t xml:space="preserve"> hjælpemidler indenfor </w:t>
            </w:r>
            <w:r w:rsidR="00B550BD">
              <w:rPr>
                <w:rFonts w:eastAsia="Times New Roman"/>
                <w:lang w:eastAsia="de-DE"/>
              </w:rPr>
              <w:t>anæstesiologisk</w:t>
            </w:r>
            <w:r>
              <w:rPr>
                <w:rFonts w:eastAsia="Times New Roman"/>
                <w:lang w:eastAsia="de-DE"/>
              </w:rPr>
              <w:t xml:space="preserve">e rammer </w:t>
            </w:r>
          </w:p>
          <w:p w:rsidR="000B6743" w:rsidRDefault="000B6743" w:rsidP="000B6743">
            <w:pPr>
              <w:pStyle w:val="Ingenafstand"/>
              <w:framePr w:hSpace="0" w:wrap="auto" w:vAnchor="margin" w:hAnchor="text" w:xAlign="left" w:yAlign="inline"/>
              <w:rPr>
                <w:rFonts w:eastAsia="Times New Roman"/>
                <w:lang w:eastAsia="de-DE"/>
              </w:rPr>
            </w:pPr>
          </w:p>
          <w:p w:rsidR="00AD648A" w:rsidRPr="00793756" w:rsidRDefault="000B6743" w:rsidP="000F72F8">
            <w:pPr>
              <w:pStyle w:val="Ingenafstand"/>
              <w:framePr w:hSpace="0" w:wrap="auto" w:vAnchor="margin" w:hAnchor="text" w:xAlign="left" w:yAlign="inline"/>
              <w:rPr>
                <w:rFonts w:eastAsia="Times New Roman"/>
                <w:lang w:eastAsia="de-DE"/>
              </w:rPr>
            </w:pPr>
            <w:r>
              <w:rPr>
                <w:rFonts w:eastAsia="Times New Roman"/>
                <w:lang w:eastAsia="de-DE"/>
              </w:rPr>
              <w:t>T</w:t>
            </w:r>
            <w:r w:rsidRPr="00075451">
              <w:rPr>
                <w:rFonts w:eastAsia="Times New Roman"/>
                <w:lang w:eastAsia="de-DE"/>
              </w:rPr>
              <w:t>ræn</w:t>
            </w:r>
            <w:r>
              <w:rPr>
                <w:rFonts w:eastAsia="Times New Roman"/>
                <w:lang w:eastAsia="de-DE"/>
              </w:rPr>
              <w:t>ing i nødtrakeotomi (</w:t>
            </w:r>
            <w:proofErr w:type="spellStart"/>
            <w:r>
              <w:rPr>
                <w:rFonts w:eastAsia="Times New Roman"/>
                <w:lang w:eastAsia="de-DE"/>
              </w:rPr>
              <w:t>cricothyreo</w:t>
            </w:r>
            <w:r w:rsidRPr="00075451">
              <w:rPr>
                <w:rFonts w:eastAsia="Times New Roman"/>
                <w:lang w:eastAsia="de-DE"/>
              </w:rPr>
              <w:t>tomi</w:t>
            </w:r>
            <w:proofErr w:type="spellEnd"/>
            <w:r w:rsidRPr="00075451">
              <w:rPr>
                <w:rFonts w:eastAsia="Times New Roman"/>
                <w:lang w:eastAsia="de-DE"/>
              </w:rPr>
              <w:t>) på fantom.</w:t>
            </w:r>
            <w:bookmarkEnd w:id="40"/>
          </w:p>
        </w:tc>
        <w:tc>
          <w:tcPr>
            <w:tcW w:w="0" w:type="auto"/>
            <w:shd w:val="clear" w:color="auto" w:fill="auto"/>
          </w:tcPr>
          <w:p w:rsidR="00AD648A" w:rsidRDefault="00AD648A" w:rsidP="00AD648A">
            <w:pPr>
              <w:pStyle w:val="Ingenafstand"/>
              <w:framePr w:hSpace="0" w:wrap="auto" w:vAnchor="margin" w:hAnchor="text" w:xAlign="left" w:yAlign="inline"/>
              <w:ind w:right="227"/>
              <w:rPr>
                <w:rFonts w:eastAsia="Cambria"/>
                <w:color w:val="000000"/>
                <w:u w:color="000000"/>
              </w:rPr>
            </w:pPr>
            <w:r>
              <w:rPr>
                <w:rFonts w:eastAsia="Cambria"/>
                <w:color w:val="000000"/>
                <w:u w:color="000000"/>
              </w:rPr>
              <w:lastRenderedPageBreak/>
              <w:t xml:space="preserve">Direkte observation med 5 </w:t>
            </w:r>
            <w:proofErr w:type="spellStart"/>
            <w:r>
              <w:rPr>
                <w:rFonts w:eastAsia="Cambria"/>
                <w:color w:val="000000"/>
                <w:u w:color="000000"/>
              </w:rPr>
              <w:t>MiniCEX</w:t>
            </w:r>
            <w:proofErr w:type="spellEnd"/>
            <w:r>
              <w:rPr>
                <w:rFonts w:eastAsia="Cambria"/>
                <w:color w:val="000000"/>
                <w:u w:color="000000"/>
              </w:rPr>
              <w:t xml:space="preserve"> (kompetencekort A) for modtagelsen </w:t>
            </w:r>
            <w:r>
              <w:rPr>
                <w:rFonts w:eastAsia="Cambria"/>
                <w:color w:val="000000"/>
                <w:u w:color="000000"/>
              </w:rPr>
              <w:lastRenderedPageBreak/>
              <w:t xml:space="preserve">af den akutte respirationstruede patient, herunder mindst en med opstart af NIV behandling </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 xml:space="preserve">DOPS af procedurer, mindst 1 per godkendt procedure kompetencekort C </w:t>
            </w:r>
          </w:p>
          <w:p w:rsidR="00747D3B" w:rsidRDefault="00747D3B" w:rsidP="00AD648A">
            <w:pPr>
              <w:pStyle w:val="Ingenafstand"/>
              <w:framePr w:hSpace="0" w:wrap="auto" w:vAnchor="margin" w:hAnchor="text" w:xAlign="left" w:yAlign="inline"/>
              <w:rPr>
                <w:rFonts w:eastAsia="Cambria"/>
                <w:color w:val="000000"/>
                <w:u w:color="000000"/>
              </w:rPr>
            </w:pPr>
          </w:p>
          <w:p w:rsidR="00AD648A" w:rsidRPr="00793756"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Godkendt kvalifikationskort 1 og 2</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Godkendt kursus (herunder godkendes tungeholder, nasal </w:t>
            </w:r>
            <w:proofErr w:type="spellStart"/>
            <w:r>
              <w:rPr>
                <w:rFonts w:eastAsia="Times New Roman"/>
              </w:rPr>
              <w:t>airway</w:t>
            </w:r>
            <w:proofErr w:type="spellEnd"/>
            <w:r>
              <w:rPr>
                <w:rFonts w:eastAsia="Times New Roman"/>
              </w:rPr>
              <w:t xml:space="preserve">, </w:t>
            </w:r>
            <w:proofErr w:type="spellStart"/>
            <w:r>
              <w:rPr>
                <w:rFonts w:eastAsia="Times New Roman"/>
              </w:rPr>
              <w:t>larynxmaske</w:t>
            </w:r>
            <w:proofErr w:type="spellEnd"/>
            <w:r>
              <w:rPr>
                <w:rFonts w:eastAsia="Times New Roman"/>
              </w:rPr>
              <w:t xml:space="preserve"> og </w:t>
            </w:r>
            <w:proofErr w:type="spellStart"/>
            <w:r>
              <w:rPr>
                <w:rFonts w:eastAsia="Times New Roman"/>
              </w:rPr>
              <w:t>nødtracheotomi</w:t>
            </w:r>
            <w:proofErr w:type="spellEnd"/>
            <w:r>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H1</w:t>
            </w:r>
            <w:r w:rsidR="005B1833">
              <w:t>1</w:t>
            </w:r>
          </w:p>
        </w:tc>
        <w:tc>
          <w:tcPr>
            <w:tcW w:w="0" w:type="auto"/>
            <w:shd w:val="clear" w:color="auto" w:fill="auto"/>
          </w:tcPr>
          <w:p w:rsidR="00AD648A" w:rsidRDefault="00C51629" w:rsidP="00AD648A">
            <w:pPr>
              <w:pStyle w:val="Ingenafstand"/>
              <w:framePr w:hSpace="0" w:wrap="auto" w:vAnchor="margin" w:hAnchor="text" w:xAlign="left" w:yAlign="inline"/>
            </w:pPr>
            <w:r>
              <w:t>H</w:t>
            </w:r>
            <w:r w:rsidR="00AD648A">
              <w:t>åndtere voksen patient med b</w:t>
            </w:r>
            <w:r w:rsidR="00AD648A" w:rsidRPr="00600943">
              <w:t>rystsmerter</w:t>
            </w:r>
            <w:r w:rsidR="00AD648A">
              <w:t xml:space="preserve">, </w:t>
            </w:r>
            <w:proofErr w:type="spellStart"/>
            <w:r w:rsidR="00AD648A">
              <w:t>arytmi</w:t>
            </w:r>
            <w:proofErr w:type="spellEnd"/>
            <w:r w:rsidR="00AD648A">
              <w:t xml:space="preserve"> og synkope</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Pr="00482E3E" w:rsidRDefault="005817E7" w:rsidP="00AD648A">
            <w:pPr>
              <w:pStyle w:val="Ingenafstand"/>
              <w:framePr w:hSpace="0" w:wrap="auto" w:vAnchor="margin" w:hAnchor="text" w:xAlign="left" w:yAlign="inline"/>
              <w:rPr>
                <w:rFonts w:eastAsia="Cambria"/>
                <w:color w:val="000000"/>
                <w:u w:color="000000"/>
              </w:rPr>
            </w:pPr>
            <w:r>
              <w:rPr>
                <w:rFonts w:eastAsia="Cambria"/>
                <w:color w:val="000000"/>
                <w:u w:color="000000"/>
              </w:rPr>
              <w:t>U</w:t>
            </w:r>
            <w:r w:rsidR="00AD648A" w:rsidRPr="00482E3E">
              <w:rPr>
                <w:rFonts w:eastAsia="Cambria"/>
                <w:color w:val="000000"/>
                <w:u w:color="000000"/>
              </w:rPr>
              <w:t>dføre</w:t>
            </w:r>
            <w:r>
              <w:rPr>
                <w:rFonts w:eastAsia="Cambria"/>
                <w:color w:val="000000"/>
                <w:u w:color="000000"/>
              </w:rPr>
              <w:t>r</w:t>
            </w:r>
            <w:r w:rsidR="00AD648A" w:rsidRPr="00482E3E">
              <w:rPr>
                <w:rFonts w:eastAsia="Cambria"/>
                <w:color w:val="000000"/>
                <w:u w:color="000000"/>
              </w:rPr>
              <w:t xml:space="preserve"> primær diagnostik, systematisk risikovurdering og initial behandling ved akutte brystsmerter</w:t>
            </w:r>
            <w:r w:rsidR="00AD648A">
              <w:rPr>
                <w:rFonts w:eastAsia="Cambria"/>
                <w:color w:val="000000"/>
                <w:u w:color="000000"/>
              </w:rPr>
              <w:t>, synkope,</w:t>
            </w:r>
            <w:r w:rsidR="00AD648A" w:rsidRPr="00A41B07">
              <w:rPr>
                <w:rFonts w:eastAsia="Cambria"/>
                <w:color w:val="000000"/>
                <w:u w:color="000000"/>
              </w:rPr>
              <w:t xml:space="preserve"> </w:t>
            </w:r>
            <w:proofErr w:type="spellStart"/>
            <w:r w:rsidR="00AD648A" w:rsidRPr="00A41B07">
              <w:rPr>
                <w:rFonts w:eastAsia="Cambria"/>
                <w:color w:val="000000"/>
                <w:u w:color="000000"/>
              </w:rPr>
              <w:t>palpitationer</w:t>
            </w:r>
            <w:proofErr w:type="spellEnd"/>
            <w:r w:rsidR="00AD648A" w:rsidRPr="00A41B07">
              <w:rPr>
                <w:rFonts w:eastAsia="Cambria"/>
                <w:color w:val="000000"/>
                <w:u w:color="000000"/>
              </w:rPr>
              <w:t>.</w:t>
            </w:r>
            <w:r w:rsidR="00AD648A" w:rsidRPr="00A41B07">
              <w:rPr>
                <w:rFonts w:eastAsia="Times New Roman"/>
              </w:rPr>
              <w:t xml:space="preserve"> </w:t>
            </w:r>
            <w:r w:rsidR="00AD648A">
              <w:rPr>
                <w:rFonts w:eastAsia="Cambria"/>
                <w:color w:val="000000"/>
                <w:u w:color="000000"/>
              </w:rPr>
              <w:t>herunder EKG-tolkning og blodprøvesvar</w:t>
            </w:r>
            <w:r w:rsidR="000F72F8">
              <w:rPr>
                <w:rFonts w:eastAsia="Cambria"/>
                <w:color w:val="000000"/>
                <w:u w:color="000000"/>
              </w:rPr>
              <w:t>.</w:t>
            </w:r>
          </w:p>
          <w:p w:rsidR="00AD648A" w:rsidRPr="00482E3E"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482E3E">
              <w:rPr>
                <w:rFonts w:eastAsia="Cambria"/>
                <w:color w:val="000000"/>
                <w:u w:color="000000"/>
              </w:rPr>
              <w:t xml:space="preserve">Kan tolke EKG </w:t>
            </w:r>
            <w:proofErr w:type="spellStart"/>
            <w:r w:rsidRPr="00482E3E">
              <w:rPr>
                <w:rFonts w:eastAsia="Cambria"/>
                <w:color w:val="000000"/>
                <w:u w:color="000000"/>
              </w:rPr>
              <w:t>mhp</w:t>
            </w:r>
            <w:proofErr w:type="spellEnd"/>
            <w:r w:rsidRPr="00482E3E">
              <w:rPr>
                <w:rFonts w:eastAsia="Cambria"/>
                <w:color w:val="000000"/>
                <w:u w:color="000000"/>
              </w:rPr>
              <w:t xml:space="preserve">. </w:t>
            </w:r>
            <w:proofErr w:type="spellStart"/>
            <w:r w:rsidRPr="00482E3E">
              <w:rPr>
                <w:rFonts w:eastAsia="Cambria"/>
                <w:color w:val="000000"/>
                <w:u w:color="000000"/>
              </w:rPr>
              <w:t>arytmi</w:t>
            </w:r>
            <w:proofErr w:type="spellEnd"/>
            <w:r w:rsidRPr="00482E3E">
              <w:rPr>
                <w:rFonts w:eastAsia="Cambria"/>
                <w:color w:val="000000"/>
                <w:u w:color="000000"/>
              </w:rPr>
              <w:t xml:space="preserve"> og </w:t>
            </w:r>
            <w:proofErr w:type="spellStart"/>
            <w:r w:rsidRPr="00482E3E">
              <w:rPr>
                <w:rFonts w:eastAsia="Cambria"/>
                <w:color w:val="000000"/>
                <w:u w:color="000000"/>
              </w:rPr>
              <w:t>iskæmi</w:t>
            </w:r>
            <w:proofErr w:type="spellEnd"/>
            <w:r w:rsidRPr="00482E3E">
              <w:rPr>
                <w:rFonts w:eastAsia="Cambria"/>
                <w:color w:val="000000"/>
                <w:u w:color="000000"/>
              </w:rPr>
              <w:t>.</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5817E7" w:rsidP="00AD648A">
            <w:pPr>
              <w:pStyle w:val="Ingenafstand"/>
              <w:framePr w:hSpace="0" w:wrap="auto" w:vAnchor="margin" w:hAnchor="text" w:xAlign="left" w:yAlign="inline"/>
              <w:rPr>
                <w:rFonts w:eastAsia="Cambria"/>
                <w:color w:val="000000"/>
                <w:u w:color="000000"/>
              </w:rPr>
            </w:pPr>
            <w:proofErr w:type="spellStart"/>
            <w:r>
              <w:rPr>
                <w:rFonts w:eastAsia="Cambria"/>
                <w:color w:val="000000"/>
                <w:u w:color="000000"/>
              </w:rPr>
              <w:t>I</w:t>
            </w:r>
            <w:r w:rsidR="00AD648A" w:rsidRPr="00482E3E">
              <w:rPr>
                <w:rFonts w:eastAsia="Cambria"/>
                <w:color w:val="000000"/>
                <w:u w:color="000000"/>
              </w:rPr>
              <w:t>initiere</w:t>
            </w:r>
            <w:r>
              <w:rPr>
                <w:rFonts w:eastAsia="Cambria"/>
                <w:color w:val="000000"/>
                <w:u w:color="000000"/>
              </w:rPr>
              <w:t>r</w:t>
            </w:r>
            <w:proofErr w:type="spellEnd"/>
            <w:r w:rsidR="00AD648A" w:rsidRPr="00482E3E">
              <w:rPr>
                <w:rFonts w:eastAsia="Cambria"/>
                <w:color w:val="000000"/>
                <w:u w:color="000000"/>
              </w:rPr>
              <w:t xml:space="preserve"> relevant behandling for patienter med </w:t>
            </w:r>
            <w:proofErr w:type="spellStart"/>
            <w:r w:rsidR="00AD648A" w:rsidRPr="00482E3E">
              <w:rPr>
                <w:rFonts w:eastAsia="Cambria"/>
                <w:color w:val="000000"/>
                <w:u w:color="000000"/>
              </w:rPr>
              <w:t>kardiovaskulære</w:t>
            </w:r>
            <w:proofErr w:type="spellEnd"/>
            <w:r w:rsidR="00AD648A" w:rsidRPr="00482E3E">
              <w:rPr>
                <w:rFonts w:eastAsia="Cambria"/>
                <w:color w:val="000000"/>
                <w:u w:color="000000"/>
              </w:rPr>
              <w:t xml:space="preserve">, </w:t>
            </w:r>
            <w:proofErr w:type="spellStart"/>
            <w:r w:rsidR="00AD648A" w:rsidRPr="00482E3E">
              <w:rPr>
                <w:rFonts w:eastAsia="Cambria"/>
                <w:color w:val="000000"/>
                <w:u w:color="000000"/>
              </w:rPr>
              <w:t>pulmonale</w:t>
            </w:r>
            <w:proofErr w:type="spellEnd"/>
            <w:r w:rsidR="00AD648A" w:rsidRPr="00482E3E">
              <w:rPr>
                <w:rFonts w:eastAsia="Cambria"/>
                <w:color w:val="000000"/>
                <w:u w:color="000000"/>
              </w:rPr>
              <w:t xml:space="preserve"> og andre årsager til akutte brystsmerter og visiter</w:t>
            </w:r>
            <w:r>
              <w:rPr>
                <w:rFonts w:eastAsia="Cambria"/>
                <w:color w:val="000000"/>
                <w:u w:color="000000"/>
              </w:rPr>
              <w:t>er</w:t>
            </w:r>
            <w:r w:rsidR="00AD648A" w:rsidRPr="00482E3E">
              <w:rPr>
                <w:rFonts w:eastAsia="Cambria"/>
                <w:color w:val="000000"/>
                <w:u w:color="000000"/>
              </w:rPr>
              <w:t xml:space="preserve"> </w:t>
            </w:r>
            <w:r w:rsidR="00B75A7F">
              <w:rPr>
                <w:rFonts w:eastAsia="Cambria"/>
                <w:color w:val="000000"/>
                <w:u w:color="000000"/>
              </w:rPr>
              <w:t xml:space="preserve">rettidigt og </w:t>
            </w:r>
            <w:r w:rsidR="00AD648A" w:rsidRPr="00482E3E">
              <w:rPr>
                <w:rFonts w:eastAsia="Cambria"/>
                <w:color w:val="000000"/>
                <w:u w:color="000000"/>
              </w:rPr>
              <w:t>hensigtsmæssig</w:t>
            </w:r>
            <w:r w:rsidR="00AD648A">
              <w:rPr>
                <w:rFonts w:eastAsia="Cambria"/>
                <w:color w:val="000000"/>
                <w:u w:color="000000"/>
              </w:rPr>
              <w:t>t</w:t>
            </w:r>
            <w:r w:rsidR="00AD648A" w:rsidRPr="00482E3E">
              <w:rPr>
                <w:rFonts w:eastAsia="Cambria"/>
                <w:color w:val="000000"/>
                <w:u w:color="000000"/>
              </w:rPr>
              <w:t>.</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Kan involvere patient og pårørende i behandlingsplanen</w:t>
            </w:r>
            <w:r w:rsidR="000F72F8">
              <w:rPr>
                <w:rFonts w:eastAsia="Cambria"/>
                <w:color w:val="000000"/>
                <w:u w:color="000000"/>
              </w:rPr>
              <w:t>.</w:t>
            </w:r>
          </w:p>
          <w:p w:rsidR="00AD648A" w:rsidRPr="00A41B07" w:rsidRDefault="00AD648A" w:rsidP="00AD648A">
            <w:pPr>
              <w:pStyle w:val="Ingenafstand"/>
              <w:framePr w:hSpace="0" w:wrap="auto" w:vAnchor="margin" w:hAnchor="text" w:xAlign="left" w:yAlign="inline"/>
              <w:rPr>
                <w:rFonts w:eastAsia="Cambria"/>
                <w:color w:val="000000"/>
                <w:u w:color="000000"/>
              </w:rPr>
            </w:pPr>
          </w:p>
          <w:p w:rsidR="00AD648A" w:rsidRPr="00A41B07" w:rsidRDefault="00AD648A" w:rsidP="00AD648A">
            <w:pPr>
              <w:pStyle w:val="Ingenafstand"/>
              <w:framePr w:hSpace="0" w:wrap="auto" w:vAnchor="margin" w:hAnchor="text" w:xAlign="left" w:yAlign="inline"/>
              <w:rPr>
                <w:rFonts w:eastAsia="Times New Roman"/>
              </w:rPr>
            </w:pPr>
            <w:r>
              <w:rPr>
                <w:rFonts w:eastAsia="Times New Roman"/>
              </w:rPr>
              <w:t>Kan stille indikation for telemetri og k</w:t>
            </w:r>
            <w:r w:rsidRPr="00A41B07">
              <w:rPr>
                <w:rFonts w:eastAsia="Times New Roman"/>
              </w:rPr>
              <w:t xml:space="preserve">an </w:t>
            </w:r>
            <w:r w:rsidRPr="00A41B07">
              <w:rPr>
                <w:rFonts w:eastAsia="Times New Roman"/>
              </w:rPr>
              <w:lastRenderedPageBreak/>
              <w:t xml:space="preserve">tolke </w:t>
            </w:r>
            <w:proofErr w:type="spellStart"/>
            <w:r w:rsidRPr="00A41B07">
              <w:rPr>
                <w:rFonts w:eastAsia="Times New Roman"/>
              </w:rPr>
              <w:t>arytmier</w:t>
            </w:r>
            <w:proofErr w:type="spellEnd"/>
            <w:r w:rsidRPr="00A41B07">
              <w:rPr>
                <w:rFonts w:eastAsia="Times New Roman"/>
              </w:rPr>
              <w:t xml:space="preserve"> fra telemetri</w:t>
            </w:r>
            <w:r w:rsidR="000F72F8">
              <w:rPr>
                <w:rFonts w:eastAsia="Times New Roman"/>
              </w:rPr>
              <w:t>.</w:t>
            </w:r>
            <w:r w:rsidRPr="00A41B07">
              <w:rPr>
                <w:rFonts w:eastAsia="Times New Roman"/>
              </w:rPr>
              <w:t xml:space="preserve"> </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550251">
              <w:rPr>
                <w:rFonts w:eastAsia="Times New Roman"/>
              </w:rPr>
              <w:t xml:space="preserve">Kan stille indikation for og </w:t>
            </w:r>
            <w:r>
              <w:rPr>
                <w:rFonts w:eastAsia="Times New Roman"/>
              </w:rPr>
              <w:t>have kendskab til</w:t>
            </w:r>
            <w:r w:rsidR="004D2807">
              <w:rPr>
                <w:rFonts w:eastAsia="Times New Roman"/>
              </w:rPr>
              <w:t xml:space="preserve"> </w:t>
            </w:r>
            <w:r>
              <w:rPr>
                <w:rFonts w:eastAsia="Times New Roman"/>
              </w:rPr>
              <w:t>akut</w:t>
            </w:r>
            <w:r w:rsidRPr="00550251">
              <w:rPr>
                <w:rFonts w:eastAsia="Times New Roman"/>
              </w:rPr>
              <w:t xml:space="preserve"> DC-konvertering</w:t>
            </w:r>
            <w:r>
              <w:rPr>
                <w:rFonts w:eastAsia="Times New Roman"/>
              </w:rPr>
              <w:t xml:space="preserve"> og </w:t>
            </w:r>
            <w:proofErr w:type="spellStart"/>
            <w:r>
              <w:rPr>
                <w:rFonts w:eastAsia="Times New Roman"/>
              </w:rPr>
              <w:t>transkutan</w:t>
            </w:r>
            <w:proofErr w:type="spellEnd"/>
            <w:r>
              <w:rPr>
                <w:rFonts w:eastAsia="Times New Roman"/>
              </w:rPr>
              <w:t xml:space="preserve"> </w:t>
            </w:r>
            <w:proofErr w:type="spellStart"/>
            <w:r>
              <w:rPr>
                <w:rFonts w:eastAsia="Times New Roman"/>
              </w:rPr>
              <w:t>pacing</w:t>
            </w:r>
            <w:proofErr w:type="spellEnd"/>
            <w:r w:rsidR="000F72F8">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Pr="0040133B" w:rsidRDefault="00AD648A" w:rsidP="00AD648A">
            <w:pPr>
              <w:pStyle w:val="Ingenafstand"/>
              <w:framePr w:hSpace="0" w:wrap="auto" w:vAnchor="margin" w:hAnchor="text" w:xAlign="left" w:yAlign="inline"/>
              <w:rPr>
                <w:rFonts w:eastAsia="Times New Roman"/>
                <w:i/>
                <w:color w:val="000000"/>
              </w:rPr>
            </w:pPr>
            <w:r w:rsidRPr="0040133B">
              <w:rPr>
                <w:i/>
              </w:rPr>
              <w:t>Medicinsk ekspert</w:t>
            </w:r>
            <w:r>
              <w:rPr>
                <w:i/>
              </w:rPr>
              <w:t>/lægefaglig, kommunikator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lastRenderedPageBreak/>
              <w:t>Klinisk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t>Selvstudium</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w:t>
            </w:r>
            <w:r w:rsidRPr="00793756">
              <w:rPr>
                <w:rFonts w:eastAsia="Times New Roman"/>
                <w:lang w:eastAsia="de-DE"/>
              </w:rPr>
              <w:t>ursus</w:t>
            </w:r>
            <w:r>
              <w:rPr>
                <w:rFonts w:eastAsia="Times New Roman"/>
                <w:lang w:eastAsia="de-DE"/>
              </w:rPr>
              <w:t xml:space="preserve"> (ABCDE og symptomer)</w:t>
            </w:r>
          </w:p>
          <w:p w:rsidR="00AD648A" w:rsidRDefault="00AD648A"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8860F0" w:rsidRDefault="008860F0" w:rsidP="00AD648A">
            <w:pPr>
              <w:pStyle w:val="Ingenafstand"/>
              <w:framePr w:hSpace="0" w:wrap="auto" w:vAnchor="margin" w:hAnchor="text" w:xAlign="left" w:yAlign="inline"/>
              <w:rPr>
                <w:rFonts w:eastAsia="Times New Roman"/>
                <w:lang w:eastAsia="de-DE"/>
              </w:rPr>
            </w:pPr>
          </w:p>
          <w:p w:rsidR="00B550BD" w:rsidRDefault="00B550BD" w:rsidP="00AD648A">
            <w:pPr>
              <w:pStyle w:val="Ingenafstand"/>
              <w:framePr w:hSpace="0" w:wrap="auto" w:vAnchor="margin" w:hAnchor="text" w:xAlign="left" w:yAlign="inline"/>
              <w:rPr>
                <w:rFonts w:eastAsia="Times New Roman"/>
                <w:lang w:eastAsia="de-DE"/>
              </w:rPr>
            </w:pPr>
            <w:r>
              <w:rPr>
                <w:rFonts w:eastAsia="Times New Roman"/>
                <w:lang w:eastAsia="de-DE"/>
              </w:rPr>
              <w:t xml:space="preserve">Udførelse af DC-konvertering </w:t>
            </w:r>
            <w:r w:rsidR="00E10120">
              <w:rPr>
                <w:rFonts w:eastAsia="Times New Roman"/>
                <w:lang w:eastAsia="de-DE"/>
              </w:rPr>
              <w:t>under kardiologisk supervision</w:t>
            </w:r>
          </w:p>
          <w:p w:rsidR="00B550BD" w:rsidRDefault="00B550BD" w:rsidP="00AD648A">
            <w:pPr>
              <w:pStyle w:val="Ingenafstand"/>
              <w:framePr w:hSpace="0" w:wrap="auto" w:vAnchor="margin" w:hAnchor="text" w:xAlign="left" w:yAlign="inline"/>
              <w:rPr>
                <w:rFonts w:eastAsia="Times New Roman"/>
                <w:lang w:eastAsia="de-DE"/>
              </w:rPr>
            </w:pPr>
          </w:p>
          <w:p w:rsidR="00B550BD" w:rsidRPr="00793756" w:rsidRDefault="00B550BD" w:rsidP="00AD648A">
            <w:pPr>
              <w:pStyle w:val="Ingenafstand"/>
              <w:framePr w:hSpace="0" w:wrap="auto" w:vAnchor="margin" w:hAnchor="text" w:xAlign="left" w:yAlign="inline"/>
              <w:rPr>
                <w:rFonts w:eastAsia="Times New Roman"/>
                <w:lang w:eastAsia="de-DE"/>
              </w:rPr>
            </w:pPr>
            <w:r>
              <w:rPr>
                <w:rFonts w:eastAsia="Times New Roman"/>
                <w:lang w:eastAsia="de-DE"/>
              </w:rPr>
              <w:t xml:space="preserve">Træning i </w:t>
            </w:r>
            <w:proofErr w:type="spellStart"/>
            <w:r>
              <w:rPr>
                <w:rFonts w:eastAsia="Times New Roman"/>
                <w:lang w:eastAsia="de-DE"/>
              </w:rPr>
              <w:t>transkutan</w:t>
            </w:r>
            <w:proofErr w:type="spellEnd"/>
            <w:r>
              <w:rPr>
                <w:rFonts w:eastAsia="Times New Roman"/>
                <w:lang w:eastAsia="de-DE"/>
              </w:rPr>
              <w:t xml:space="preserve"> </w:t>
            </w:r>
            <w:proofErr w:type="spellStart"/>
            <w:r>
              <w:rPr>
                <w:rFonts w:eastAsia="Times New Roman"/>
                <w:lang w:eastAsia="de-DE"/>
              </w:rPr>
              <w:t>pacing</w:t>
            </w:r>
            <w:proofErr w:type="spellEnd"/>
            <w:r>
              <w:rPr>
                <w:rFonts w:eastAsia="Times New Roman"/>
                <w:lang w:eastAsia="de-DE"/>
              </w:rPr>
              <w:t xml:space="preserve"> på fantom</w:t>
            </w:r>
          </w:p>
        </w:tc>
        <w:tc>
          <w:tcPr>
            <w:tcW w:w="0" w:type="auto"/>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lastRenderedPageBreak/>
              <w:t>Struktureret vejledersamtale</w:t>
            </w:r>
            <w:r>
              <w:rPr>
                <w:rFonts w:eastAsia="Cambria"/>
                <w:color w:val="000000"/>
                <w:u w:color="000000"/>
              </w:rPr>
              <w:t xml:space="preserve"> med baggrund i</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 xml:space="preserve">Beskrivelse af et antal udvalgte patologiske </w:t>
            </w:r>
            <w:proofErr w:type="spellStart"/>
            <w:r>
              <w:rPr>
                <w:rFonts w:eastAsia="Cambria"/>
                <w:color w:val="000000"/>
                <w:u w:color="000000"/>
              </w:rPr>
              <w:t>EKG’er</w:t>
            </w:r>
            <w:proofErr w:type="spellEnd"/>
            <w:r>
              <w:rPr>
                <w:rFonts w:eastAsia="Cambria"/>
                <w:color w:val="000000"/>
                <w:u w:color="000000"/>
              </w:rPr>
              <w:t xml:space="preserve"> og </w:t>
            </w:r>
          </w:p>
          <w:p w:rsidR="00AD648A" w:rsidRPr="00BC0101" w:rsidRDefault="00AD648A" w:rsidP="00AD648A">
            <w:pPr>
              <w:pStyle w:val="Ingenafstand"/>
              <w:framePr w:hSpace="0" w:wrap="auto" w:vAnchor="margin" w:hAnchor="text" w:xAlign="left" w:yAlign="inline"/>
              <w:rPr>
                <w:rFonts w:eastAsia="Cambria"/>
                <w:color w:val="000000"/>
                <w:u w:color="000000"/>
              </w:rPr>
            </w:pPr>
            <w:r w:rsidRPr="00BC0101">
              <w:rPr>
                <w:rFonts w:eastAsia="Cambria"/>
                <w:color w:val="000000"/>
                <w:u w:color="000000"/>
              </w:rPr>
              <w:t>Case base</w:t>
            </w:r>
            <w:r>
              <w:rPr>
                <w:rFonts w:eastAsia="Cambria"/>
                <w:color w:val="000000"/>
                <w:u w:color="000000"/>
              </w:rPr>
              <w:t>ret</w:t>
            </w:r>
            <w:r w:rsidRPr="00BC0101">
              <w:rPr>
                <w:rFonts w:eastAsia="Cambria"/>
                <w:color w:val="000000"/>
                <w:u w:color="000000"/>
              </w:rPr>
              <w:t xml:space="preserve"> dis</w:t>
            </w:r>
            <w:r>
              <w:rPr>
                <w:rFonts w:eastAsia="Cambria"/>
                <w:color w:val="000000"/>
                <w:u w:color="000000"/>
              </w:rPr>
              <w:t>k</w:t>
            </w:r>
            <w:r w:rsidRPr="00BC0101">
              <w:rPr>
                <w:rFonts w:eastAsia="Cambria"/>
                <w:color w:val="000000"/>
                <w:u w:color="000000"/>
              </w:rPr>
              <w:t xml:space="preserve">ussion af </w:t>
            </w:r>
            <w:r>
              <w:rPr>
                <w:rFonts w:eastAsia="Cambria"/>
                <w:color w:val="000000"/>
                <w:u w:color="000000"/>
              </w:rPr>
              <w:t>minimum 2</w:t>
            </w:r>
            <w:r w:rsidRPr="00BC0101">
              <w:rPr>
                <w:rFonts w:eastAsia="Cambria"/>
                <w:color w:val="000000"/>
                <w:u w:color="000000"/>
              </w:rPr>
              <w:t xml:space="preserve"> p</w:t>
            </w:r>
            <w:r>
              <w:rPr>
                <w:rFonts w:eastAsia="Cambria"/>
                <w:color w:val="000000"/>
                <w:u w:color="000000"/>
              </w:rPr>
              <w:t>atientforløb</w:t>
            </w:r>
            <w:r w:rsidRPr="00BC0101">
              <w:rPr>
                <w:rFonts w:eastAsia="Cambria"/>
                <w:color w:val="000000"/>
                <w:u w:color="000000"/>
              </w:rPr>
              <w:t xml:space="preserve"> </w:t>
            </w:r>
            <w:r>
              <w:rPr>
                <w:rFonts w:eastAsia="Cambria"/>
                <w:color w:val="000000"/>
                <w:u w:color="000000"/>
              </w:rPr>
              <w:t>(kompetencekort B)</w:t>
            </w:r>
          </w:p>
          <w:p w:rsidR="00AD648A" w:rsidRPr="00BC0101" w:rsidRDefault="00AD648A" w:rsidP="00AD648A">
            <w:pPr>
              <w:pStyle w:val="Ingenafstand"/>
              <w:framePr w:hSpace="0" w:wrap="auto" w:vAnchor="margin" w:hAnchor="text" w:xAlign="left" w:yAlign="inline"/>
              <w:rPr>
                <w:rFonts w:eastAsia="Cambria"/>
                <w:color w:val="000000"/>
                <w:u w:color="000000"/>
              </w:rPr>
            </w:pPr>
          </w:p>
          <w:p w:rsidR="00AD648A" w:rsidRPr="00EB13CF" w:rsidRDefault="00AD648A" w:rsidP="00AD648A">
            <w:pPr>
              <w:rPr>
                <w:u w:color="000000"/>
              </w:rPr>
            </w:pPr>
            <w:bookmarkStart w:id="41" w:name="_Toc496538307"/>
            <w:r w:rsidRPr="00843286">
              <w:rPr>
                <w:u w:color="000000"/>
              </w:rPr>
              <w:t>DOPS til procedure, mindst 1 pr godkendt procedure</w:t>
            </w:r>
            <w:r>
              <w:rPr>
                <w:u w:color="000000"/>
              </w:rPr>
              <w:t xml:space="preserve"> efter Kompetencekort C</w:t>
            </w:r>
            <w:bookmarkEnd w:id="41"/>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 xml:space="preserve">Godkendt kursus </w:t>
            </w:r>
          </w:p>
          <w:p w:rsidR="00AD648A" w:rsidRDefault="00AD648A" w:rsidP="00AD648A">
            <w:pPr>
              <w:pStyle w:val="Ingenafstand"/>
              <w:framePr w:hSpace="0" w:wrap="auto" w:vAnchor="margin" w:hAnchor="text" w:xAlign="left" w:yAlign="inline"/>
              <w:rPr>
                <w:rFonts w:eastAsia="Cambria"/>
                <w:color w:val="000000"/>
                <w:u w:color="000000"/>
              </w:rPr>
            </w:pPr>
          </w:p>
          <w:p w:rsidR="00AD648A" w:rsidRPr="00793756"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Godkendt kvalifikationskort 2</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H1</w:t>
            </w:r>
            <w:r w:rsidR="005B1833">
              <w:t>2</w:t>
            </w:r>
          </w:p>
        </w:tc>
        <w:tc>
          <w:tcPr>
            <w:tcW w:w="0" w:type="auto"/>
            <w:shd w:val="clear" w:color="auto" w:fill="auto"/>
          </w:tcPr>
          <w:p w:rsidR="00AD648A" w:rsidRDefault="00C51629" w:rsidP="00AD648A">
            <w:pPr>
              <w:pStyle w:val="Ingenafstand"/>
              <w:framePr w:hSpace="0" w:wrap="auto" w:vAnchor="margin" w:hAnchor="text" w:xAlign="left" w:yAlign="inline"/>
            </w:pPr>
            <w:r>
              <w:t>H</w:t>
            </w:r>
            <w:r w:rsidR="00AD648A">
              <w:t xml:space="preserve">åndtere patienten i </w:t>
            </w:r>
            <w:proofErr w:type="spellStart"/>
            <w:r w:rsidR="00AD648A">
              <w:t>s</w:t>
            </w:r>
            <w:r w:rsidR="00AD648A" w:rsidRPr="00600943">
              <w:t>hock</w:t>
            </w:r>
            <w:proofErr w:type="spellEnd"/>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Pr="007108F0" w:rsidRDefault="005817E7" w:rsidP="00AD648A">
            <w:pPr>
              <w:pStyle w:val="Ingenafstand"/>
              <w:framePr w:hSpace="0" w:wrap="auto" w:vAnchor="margin" w:hAnchor="text" w:xAlign="left" w:yAlign="inline"/>
              <w:rPr>
                <w:rFonts w:eastAsia="Times New Roman"/>
              </w:rPr>
            </w:pPr>
            <w:r>
              <w:rPr>
                <w:rFonts w:eastAsia="Times New Roman"/>
              </w:rPr>
              <w:t>E</w:t>
            </w:r>
            <w:r w:rsidR="00AD648A" w:rsidRPr="007108F0">
              <w:rPr>
                <w:rFonts w:eastAsia="Times New Roman"/>
              </w:rPr>
              <w:t>rkende</w:t>
            </w:r>
            <w:r>
              <w:rPr>
                <w:rFonts w:eastAsia="Times New Roman"/>
              </w:rPr>
              <w:t>r</w:t>
            </w:r>
            <w:r w:rsidR="00AD648A" w:rsidRPr="007108F0">
              <w:rPr>
                <w:rFonts w:eastAsia="Times New Roman"/>
              </w:rPr>
              <w:t xml:space="preserve"> </w:t>
            </w:r>
            <w:proofErr w:type="spellStart"/>
            <w:r w:rsidR="00AD648A" w:rsidRPr="007108F0">
              <w:rPr>
                <w:rFonts w:eastAsia="Times New Roman"/>
              </w:rPr>
              <w:t>shock</w:t>
            </w:r>
            <w:proofErr w:type="spellEnd"/>
            <w:r w:rsidR="00AD648A">
              <w:rPr>
                <w:rFonts w:eastAsia="Times New Roman"/>
              </w:rPr>
              <w:t xml:space="preserve"> inklusiv </w:t>
            </w:r>
            <w:proofErr w:type="spellStart"/>
            <w:proofErr w:type="gramStart"/>
            <w:r w:rsidR="00AD648A">
              <w:rPr>
                <w:rFonts w:eastAsia="Times New Roman"/>
              </w:rPr>
              <w:t>anafylaxi</w:t>
            </w:r>
            <w:proofErr w:type="spellEnd"/>
            <w:r w:rsidR="00AD648A" w:rsidRPr="007108F0">
              <w:rPr>
                <w:rFonts w:eastAsia="Times New Roman"/>
              </w:rPr>
              <w:t xml:space="preserve">, </w:t>
            </w:r>
            <w:r>
              <w:rPr>
                <w:rFonts w:eastAsia="Times New Roman"/>
              </w:rPr>
              <w:t xml:space="preserve"> og</w:t>
            </w:r>
            <w:proofErr w:type="gramEnd"/>
            <w:r>
              <w:rPr>
                <w:rFonts w:eastAsia="Times New Roman"/>
              </w:rPr>
              <w:t xml:space="preserve"> </w:t>
            </w:r>
            <w:r w:rsidR="00AD648A" w:rsidRPr="007108F0">
              <w:rPr>
                <w:rFonts w:eastAsia="Times New Roman"/>
              </w:rPr>
              <w:t>indlede</w:t>
            </w:r>
            <w:r>
              <w:rPr>
                <w:rFonts w:eastAsia="Times New Roman"/>
              </w:rPr>
              <w:t>r</w:t>
            </w:r>
            <w:r w:rsidR="00AD648A" w:rsidRPr="007108F0">
              <w:rPr>
                <w:rFonts w:eastAsia="Times New Roman"/>
              </w:rPr>
              <w:t xml:space="preserve"> relevant behandling</w:t>
            </w:r>
            <w:r w:rsidR="00AD648A">
              <w:rPr>
                <w:rFonts w:eastAsia="Times New Roman"/>
              </w:rPr>
              <w:t xml:space="preserve"> hos alle aldersgrupper</w:t>
            </w:r>
            <w:r w:rsidR="000F72F8">
              <w:rPr>
                <w:rFonts w:eastAsia="Times New Roman"/>
              </w:rPr>
              <w:t>.</w:t>
            </w:r>
          </w:p>
          <w:p w:rsidR="00AD648A" w:rsidRPr="007108F0" w:rsidRDefault="00AD648A" w:rsidP="00AD648A">
            <w:pPr>
              <w:pStyle w:val="Ingenafstand"/>
              <w:framePr w:hSpace="0" w:wrap="auto" w:vAnchor="margin" w:hAnchor="text" w:xAlign="left" w:yAlign="inline"/>
              <w:rPr>
                <w:rFonts w:eastAsia="Times New Roman"/>
              </w:rPr>
            </w:pPr>
          </w:p>
          <w:p w:rsidR="00AD648A" w:rsidRDefault="00AD648A" w:rsidP="00AD648A">
            <w:pPr>
              <w:spacing w:after="0" w:line="240" w:lineRule="auto"/>
              <w:rPr>
                <w:rFonts w:eastAsia="Times New Roman"/>
                <w:color w:val="auto"/>
              </w:rPr>
            </w:pPr>
            <w:r>
              <w:rPr>
                <w:szCs w:val="22"/>
              </w:rPr>
              <w:t>Kan indgå i akut medicinsk team og udføre rollen som teamleder</w:t>
            </w:r>
            <w:r w:rsidR="000F72F8">
              <w:rPr>
                <w:szCs w:val="22"/>
              </w:rPr>
              <w:t>.</w:t>
            </w:r>
          </w:p>
          <w:p w:rsidR="00AD648A" w:rsidRDefault="00AD648A" w:rsidP="00AD648A">
            <w:pPr>
              <w:pStyle w:val="Ingenafstand"/>
              <w:framePr w:hSpace="0" w:wrap="auto" w:vAnchor="margin" w:hAnchor="text" w:xAlign="left" w:yAlign="inline"/>
              <w:rPr>
                <w:rFonts w:eastAsia="Times New Roman"/>
              </w:rPr>
            </w:pPr>
          </w:p>
          <w:p w:rsidR="00AD648A" w:rsidRPr="0040133B" w:rsidRDefault="00AD648A" w:rsidP="00AD648A">
            <w:pPr>
              <w:pStyle w:val="Ingenafstand"/>
              <w:framePr w:hSpace="0" w:wrap="auto" w:vAnchor="margin" w:hAnchor="text" w:xAlign="left" w:yAlign="inline"/>
              <w:rPr>
                <w:rFonts w:eastAsia="Times New Roman"/>
                <w:i/>
                <w:color w:val="000000"/>
              </w:rPr>
            </w:pPr>
            <w:r w:rsidRPr="0040133B">
              <w:rPr>
                <w:i/>
              </w:rPr>
              <w:t>Medicinsk ekspert</w:t>
            </w:r>
            <w:r>
              <w:rPr>
                <w:i/>
              </w:rPr>
              <w:t>/lægefaglig, samarbejder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t>Selvstudium</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1155BA" w:rsidP="00AD648A">
            <w:pPr>
              <w:pStyle w:val="Ingenafstand"/>
              <w:framePr w:hSpace="0" w:wrap="auto" w:vAnchor="margin" w:hAnchor="text" w:xAlign="left" w:yAlign="inline"/>
              <w:rPr>
                <w:rFonts w:eastAsia="Times New Roman"/>
                <w:lang w:eastAsia="de-DE"/>
              </w:rPr>
            </w:pPr>
            <w:r>
              <w:rPr>
                <w:rFonts w:eastAsia="Times New Roman"/>
                <w:lang w:eastAsia="de-DE"/>
              </w:rPr>
              <w:t>K</w:t>
            </w:r>
            <w:r w:rsidR="00AD648A" w:rsidRPr="00793756">
              <w:rPr>
                <w:rFonts w:eastAsia="Times New Roman"/>
                <w:lang w:eastAsia="de-DE"/>
              </w:rPr>
              <w:t>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t>Simulation</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(Akutmedicinsk ultralyd og kirurgiske tilstande)</w:t>
            </w:r>
          </w:p>
          <w:p w:rsidR="00AD648A" w:rsidRPr="00793756" w:rsidRDefault="00AD648A" w:rsidP="00AD648A">
            <w:pPr>
              <w:pStyle w:val="Ingenafstand"/>
              <w:framePr w:hSpace="0" w:wrap="auto" w:vAnchor="margin" w:hAnchor="text" w:xAlign="left" w:yAlign="inline"/>
              <w:rPr>
                <w:rFonts w:eastAsia="Times New Roman"/>
                <w:lang w:eastAsia="de-DE"/>
              </w:rPr>
            </w:pP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Godkendt kursus </w:t>
            </w: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 </w:t>
            </w:r>
          </w:p>
          <w:p w:rsidR="00B25B73" w:rsidRDefault="00B25B73" w:rsidP="00AD648A">
            <w:pPr>
              <w:pStyle w:val="Ingenafstand"/>
              <w:framePr w:hSpace="0" w:wrap="auto" w:vAnchor="margin" w:hAnchor="text" w:xAlign="left" w:yAlign="inline"/>
              <w:rPr>
                <w:rFonts w:eastAsia="Times New Roman"/>
              </w:rPr>
            </w:pPr>
            <w:r>
              <w:rPr>
                <w:rFonts w:eastAsia="Cambria"/>
                <w:color w:val="000000"/>
                <w:u w:color="000000"/>
              </w:rPr>
              <w:t xml:space="preserve">Direkte observation med 2 </w:t>
            </w:r>
            <w:proofErr w:type="spellStart"/>
            <w:r>
              <w:rPr>
                <w:rFonts w:eastAsia="Cambria"/>
                <w:color w:val="000000"/>
                <w:u w:color="000000"/>
              </w:rPr>
              <w:t>MiniCEX</w:t>
            </w:r>
            <w:proofErr w:type="spellEnd"/>
            <w:r>
              <w:rPr>
                <w:rFonts w:eastAsia="Cambria"/>
                <w:color w:val="000000"/>
                <w:u w:color="000000"/>
              </w:rPr>
              <w:t xml:space="preserve"> (kompetencekort A)</w:t>
            </w:r>
          </w:p>
          <w:p w:rsidR="00AD648A" w:rsidRPr="00793756" w:rsidRDefault="00AD648A" w:rsidP="00AD648A">
            <w:pPr>
              <w:pStyle w:val="Ingenafstand"/>
              <w:framePr w:hSpace="0" w:wrap="auto" w:vAnchor="margin" w:hAnchor="text" w:xAlign="left" w:yAlign="inline"/>
              <w:rPr>
                <w:rFonts w:eastAsia="Times New Roman"/>
              </w:rPr>
            </w:pP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t>H1</w:t>
            </w:r>
            <w:r w:rsidR="005B1833">
              <w:t>3</w:t>
            </w:r>
          </w:p>
        </w:tc>
        <w:tc>
          <w:tcPr>
            <w:tcW w:w="0" w:type="auto"/>
            <w:shd w:val="clear" w:color="auto" w:fill="auto"/>
          </w:tcPr>
          <w:p w:rsidR="00AD648A" w:rsidRDefault="00C51629" w:rsidP="00AD648A">
            <w:pPr>
              <w:pStyle w:val="Ingenafstand"/>
              <w:framePr w:hSpace="0" w:wrap="auto" w:vAnchor="margin" w:hAnchor="text" w:xAlign="left" w:yAlign="inline"/>
            </w:pPr>
            <w:r>
              <w:t>M</w:t>
            </w:r>
            <w:r w:rsidR="00AD648A">
              <w:t>odtage patient med a</w:t>
            </w:r>
            <w:r w:rsidR="00AD648A" w:rsidRPr="00600943">
              <w:t xml:space="preserve">kutte </w:t>
            </w:r>
            <w:r w:rsidR="00AD648A">
              <w:t>s</w:t>
            </w:r>
            <w:r w:rsidR="00AD648A" w:rsidRPr="00600943">
              <w:t>merter</w:t>
            </w:r>
            <w:r w:rsidR="00AD648A">
              <w:t xml:space="preserve"> i abdomen </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B75A7F" w:rsidP="00AD648A">
            <w:pPr>
              <w:pStyle w:val="Ingenafstand"/>
              <w:framePr w:hSpace="0" w:wrap="auto" w:vAnchor="margin" w:hAnchor="text" w:xAlign="left" w:yAlign="inline"/>
              <w:rPr>
                <w:rFonts w:eastAsia="Times New Roman"/>
              </w:rPr>
            </w:pPr>
            <w:r>
              <w:rPr>
                <w:rFonts w:eastAsia="Times New Roman"/>
              </w:rPr>
              <w:t xml:space="preserve">Kender </w:t>
            </w:r>
            <w:proofErr w:type="spellStart"/>
            <w:r w:rsidR="00AD648A" w:rsidRPr="00793756">
              <w:rPr>
                <w:rFonts w:eastAsia="Times New Roman"/>
              </w:rPr>
              <w:t>årsager</w:t>
            </w:r>
            <w:proofErr w:type="spellEnd"/>
            <w:r w:rsidR="00AD648A" w:rsidRPr="00793756">
              <w:rPr>
                <w:rFonts w:eastAsia="Times New Roman"/>
              </w:rPr>
              <w:t xml:space="preserve"> til akutte</w:t>
            </w:r>
            <w:r w:rsidR="00AD648A">
              <w:rPr>
                <w:rFonts w:eastAsia="Times New Roman"/>
              </w:rPr>
              <w:t xml:space="preserve"> </w:t>
            </w:r>
            <w:r w:rsidR="00AD648A" w:rsidRPr="00793756">
              <w:rPr>
                <w:rFonts w:eastAsia="Times New Roman"/>
              </w:rPr>
              <w:t>smerter</w:t>
            </w:r>
            <w:r w:rsidR="00AD648A">
              <w:rPr>
                <w:rFonts w:eastAsia="Times New Roman"/>
              </w:rPr>
              <w:t xml:space="preserve"> i maven</w:t>
            </w:r>
            <w:r w:rsidR="00AD648A" w:rsidRPr="00793756">
              <w:rPr>
                <w:rFonts w:eastAsia="Times New Roman"/>
              </w:rPr>
              <w:t xml:space="preserve"> </w:t>
            </w:r>
            <w:r w:rsidR="00AD648A">
              <w:rPr>
                <w:rFonts w:eastAsia="Times New Roman"/>
              </w:rPr>
              <w:t>og</w:t>
            </w:r>
            <w:r>
              <w:rPr>
                <w:rFonts w:eastAsia="Times New Roman"/>
              </w:rPr>
              <w:t xml:space="preserve"> kan</w:t>
            </w:r>
            <w:r w:rsidR="00AD648A">
              <w:rPr>
                <w:rFonts w:eastAsia="Times New Roman"/>
              </w:rPr>
              <w:t xml:space="preserve"> iværksætte relevant udredning og</w:t>
            </w:r>
            <w:r w:rsidR="00EA2454">
              <w:rPr>
                <w:rFonts w:eastAsia="Times New Roman"/>
              </w:rPr>
              <w:t xml:space="preserve"> indledende</w:t>
            </w:r>
            <w:r w:rsidR="00AD648A">
              <w:rPr>
                <w:rFonts w:eastAsia="Times New Roman"/>
              </w:rPr>
              <w:t xml:space="preserve"> behandling hos alle aldersgrupper</w:t>
            </w:r>
            <w:r w:rsidR="000F72F8">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F67BB7">
              <w:rPr>
                <w:rFonts w:eastAsia="Times New Roman"/>
              </w:rPr>
              <w:t>K</w:t>
            </w:r>
            <w:r w:rsidR="00B75A7F">
              <w:rPr>
                <w:rFonts w:eastAsia="Times New Roman"/>
              </w:rPr>
              <w:t xml:space="preserve">ender </w:t>
            </w:r>
            <w:r>
              <w:rPr>
                <w:rFonts w:eastAsia="Times New Roman"/>
              </w:rPr>
              <w:t>årsager til opkastninger og diare</w:t>
            </w:r>
            <w:r w:rsidR="00EA2454">
              <w:rPr>
                <w:rFonts w:eastAsia="Times New Roman"/>
              </w:rPr>
              <w:t xml:space="preserve"> </w:t>
            </w:r>
            <w:r w:rsidR="00B75A7F">
              <w:rPr>
                <w:rFonts w:eastAsia="Times New Roman"/>
              </w:rPr>
              <w:t xml:space="preserve">og kan </w:t>
            </w:r>
            <w:r>
              <w:rPr>
                <w:rFonts w:eastAsia="Times New Roman"/>
              </w:rPr>
              <w:t>iværksætte relevant udredning og behandling</w:t>
            </w:r>
            <w:r w:rsidR="000F72F8">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Kan foretage </w:t>
            </w:r>
            <w:r w:rsidRPr="00AF01AA">
              <w:rPr>
                <w:rFonts w:eastAsia="Times New Roman"/>
              </w:rPr>
              <w:t xml:space="preserve">en systematisk klinisk undersøgelse af abdomen </w:t>
            </w:r>
            <w:r>
              <w:rPr>
                <w:rFonts w:eastAsia="Times New Roman"/>
              </w:rPr>
              <w:t>(herunder</w:t>
            </w:r>
            <w:r w:rsidRPr="00AF01AA">
              <w:rPr>
                <w:rFonts w:eastAsia="Times New Roman"/>
              </w:rPr>
              <w:t xml:space="preserve"> </w:t>
            </w:r>
            <w:r>
              <w:t>gynækologisk undersøgelse)</w:t>
            </w:r>
            <w:r w:rsidRPr="00AF01AA">
              <w:rPr>
                <w:rFonts w:eastAsia="Times New Roman"/>
              </w:rPr>
              <w:t xml:space="preserve"> og </w:t>
            </w:r>
            <w:r>
              <w:rPr>
                <w:rFonts w:eastAsia="Times New Roman"/>
              </w:rPr>
              <w:t>lægge en udredningsplan iht. risikovurdering.</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AF01AA">
              <w:rPr>
                <w:rFonts w:eastAsia="Times New Roman"/>
              </w:rPr>
              <w:t xml:space="preserve">Kan </w:t>
            </w:r>
            <w:r>
              <w:rPr>
                <w:rFonts w:eastAsia="Times New Roman"/>
              </w:rPr>
              <w:t xml:space="preserve">på baggrund af klinisk vurdering </w:t>
            </w:r>
            <w:r w:rsidR="00EA2454">
              <w:rPr>
                <w:rFonts w:eastAsia="Times New Roman"/>
              </w:rPr>
              <w:t xml:space="preserve">og initial udredning </w:t>
            </w:r>
            <w:r>
              <w:rPr>
                <w:rFonts w:eastAsia="Times New Roman"/>
              </w:rPr>
              <w:t xml:space="preserve">viderevisitere patienter med akutte mavesmerter, </w:t>
            </w:r>
            <w:proofErr w:type="spellStart"/>
            <w:r>
              <w:rPr>
                <w:rFonts w:eastAsia="Times New Roman"/>
              </w:rPr>
              <w:t>anorektale</w:t>
            </w:r>
            <w:proofErr w:type="spellEnd"/>
            <w:r>
              <w:rPr>
                <w:rFonts w:eastAsia="Times New Roman"/>
              </w:rPr>
              <w:t xml:space="preserve"> og urologiske lidelser og akutte gynækologiske tilstande uden forsinkelse.</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Iværksætte</w:t>
            </w:r>
            <w:r w:rsidR="007612DA">
              <w:rPr>
                <w:rFonts w:eastAsia="Cambria"/>
                <w:color w:val="000000"/>
                <w:u w:color="000000"/>
              </w:rPr>
              <w:t>r</w:t>
            </w:r>
            <w:r>
              <w:rPr>
                <w:rFonts w:eastAsia="Cambria"/>
                <w:color w:val="000000"/>
                <w:u w:color="000000"/>
              </w:rPr>
              <w:t xml:space="preserve"> initialbehandling </w:t>
            </w:r>
            <w:r w:rsidR="000C6F46">
              <w:rPr>
                <w:rFonts w:eastAsia="Cambria"/>
                <w:color w:val="000000"/>
                <w:u w:color="000000"/>
              </w:rPr>
              <w:t xml:space="preserve">af leversvigt </w:t>
            </w:r>
            <w:r>
              <w:rPr>
                <w:rFonts w:eastAsia="Cambria"/>
                <w:color w:val="000000"/>
                <w:u w:color="000000"/>
              </w:rPr>
              <w:t xml:space="preserve">og </w:t>
            </w:r>
            <w:r w:rsidRPr="00B249D2">
              <w:rPr>
                <w:rFonts w:eastAsia="Cambria"/>
                <w:color w:val="000000"/>
                <w:u w:color="000000"/>
              </w:rPr>
              <w:t>lægge</w:t>
            </w:r>
            <w:r w:rsidR="007612DA">
              <w:rPr>
                <w:rFonts w:eastAsia="Cambria"/>
                <w:color w:val="000000"/>
                <w:u w:color="000000"/>
              </w:rPr>
              <w:t>r</w:t>
            </w:r>
            <w:r w:rsidRPr="00B249D2">
              <w:rPr>
                <w:rFonts w:eastAsia="Cambria"/>
                <w:color w:val="000000"/>
                <w:u w:color="000000"/>
              </w:rPr>
              <w:t xml:space="preserve"> plan for videre udredning </w:t>
            </w:r>
            <w:r>
              <w:rPr>
                <w:rFonts w:eastAsia="Cambria"/>
                <w:color w:val="000000"/>
                <w:u w:color="000000"/>
              </w:rPr>
              <w:t xml:space="preserve">af </w:t>
            </w:r>
            <w:r w:rsidR="000C6F46">
              <w:rPr>
                <w:rFonts w:eastAsia="Cambria"/>
                <w:color w:val="000000"/>
                <w:u w:color="000000"/>
              </w:rPr>
              <w:t xml:space="preserve">akutte leversygdomme </w:t>
            </w:r>
            <w:r w:rsidR="007612DA">
              <w:rPr>
                <w:rFonts w:eastAsia="Cambria"/>
                <w:color w:val="000000"/>
                <w:u w:color="000000"/>
              </w:rPr>
              <w:t>hos voksne</w:t>
            </w:r>
            <w:r w:rsidR="000F72F8">
              <w:rPr>
                <w:rFonts w:eastAsia="Cambria"/>
                <w:color w:val="000000"/>
                <w:u w:color="000000"/>
              </w:rPr>
              <w:t>.</w:t>
            </w:r>
            <w:r>
              <w:rPr>
                <w:rFonts w:eastAsia="Cambria"/>
                <w:color w:val="000000"/>
                <w:u w:color="000000"/>
              </w:rPr>
              <w:t xml:space="preserve"> </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Erkende</w:t>
            </w:r>
            <w:r w:rsidR="007612DA">
              <w:rPr>
                <w:rFonts w:eastAsia="Cambria"/>
                <w:color w:val="000000"/>
                <w:u w:color="000000"/>
              </w:rPr>
              <w:t>r</w:t>
            </w:r>
            <w:r>
              <w:rPr>
                <w:rFonts w:eastAsia="Cambria"/>
                <w:color w:val="000000"/>
                <w:u w:color="000000"/>
              </w:rPr>
              <w:t xml:space="preserve"> hyppige </w:t>
            </w:r>
            <w:proofErr w:type="spellStart"/>
            <w:r>
              <w:rPr>
                <w:rFonts w:eastAsia="Cambria"/>
                <w:color w:val="000000"/>
                <w:u w:color="000000"/>
              </w:rPr>
              <w:t>skrotale</w:t>
            </w:r>
            <w:proofErr w:type="spellEnd"/>
            <w:r>
              <w:rPr>
                <w:rFonts w:eastAsia="Cambria"/>
                <w:color w:val="000000"/>
                <w:u w:color="000000"/>
              </w:rPr>
              <w:t xml:space="preserve"> lidelser, init</w:t>
            </w:r>
            <w:r w:rsidR="007612DA">
              <w:rPr>
                <w:rFonts w:eastAsia="Cambria"/>
                <w:color w:val="000000"/>
                <w:u w:color="000000"/>
              </w:rPr>
              <w:t>i</w:t>
            </w:r>
            <w:r>
              <w:rPr>
                <w:rFonts w:eastAsia="Cambria"/>
                <w:color w:val="000000"/>
                <w:u w:color="000000"/>
              </w:rPr>
              <w:t>ere</w:t>
            </w:r>
            <w:r w:rsidR="007612DA">
              <w:rPr>
                <w:rFonts w:eastAsia="Cambria"/>
                <w:color w:val="000000"/>
                <w:u w:color="000000"/>
              </w:rPr>
              <w:t>r</w:t>
            </w:r>
            <w:r>
              <w:rPr>
                <w:rFonts w:eastAsia="Cambria"/>
                <w:color w:val="000000"/>
                <w:u w:color="000000"/>
              </w:rPr>
              <w:t xml:space="preserve"> udredning og henvise</w:t>
            </w:r>
            <w:r w:rsidR="007612DA">
              <w:rPr>
                <w:rFonts w:eastAsia="Cambria"/>
                <w:color w:val="000000"/>
                <w:u w:color="000000"/>
              </w:rPr>
              <w:t>r</w:t>
            </w:r>
            <w:r>
              <w:rPr>
                <w:rFonts w:eastAsia="Cambria"/>
                <w:color w:val="000000"/>
                <w:u w:color="000000"/>
              </w:rPr>
              <w:t xml:space="preserve"> relevant.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rsidRPr="00793756">
              <w:t>Kan erkende hyppige patologiske fund på CT abdomen uden kontrast s</w:t>
            </w:r>
            <w:r>
              <w:t>om tydeligt tegn til fri luft,</w:t>
            </w:r>
            <w:r w:rsidRPr="00793756">
              <w:t xml:space="preserve"> </w:t>
            </w:r>
            <w:proofErr w:type="spellStart"/>
            <w:r w:rsidRPr="00793756">
              <w:t>ileus</w:t>
            </w:r>
            <w:proofErr w:type="spellEnd"/>
            <w:r>
              <w:t xml:space="preserve">, </w:t>
            </w:r>
            <w:r w:rsidR="007612DA">
              <w:t xml:space="preserve">og </w:t>
            </w:r>
            <w:proofErr w:type="spellStart"/>
            <w:r>
              <w:t>uretersten</w:t>
            </w:r>
            <w:proofErr w:type="spellEnd"/>
            <w:r w:rsidRPr="00793756">
              <w:t>.</w:t>
            </w:r>
          </w:p>
          <w:p w:rsidR="00AD648A" w:rsidRDefault="00AD648A" w:rsidP="00AD648A">
            <w:pPr>
              <w:pStyle w:val="Ingenafstand"/>
              <w:framePr w:hSpace="0" w:wrap="auto" w:vAnchor="margin" w:hAnchor="text" w:xAlign="left" w:yAlign="inline"/>
            </w:pPr>
          </w:p>
          <w:p w:rsidR="0086179B" w:rsidRDefault="00AD648A" w:rsidP="00AD648A">
            <w:pPr>
              <w:pStyle w:val="Ingenafstand"/>
              <w:framePr w:hSpace="0" w:wrap="auto" w:vAnchor="margin" w:hAnchor="text" w:xAlign="left" w:yAlign="inline"/>
            </w:pPr>
            <w:r>
              <w:t xml:space="preserve">Kan vurdere og indlede udredning og eventuel behandling af </w:t>
            </w:r>
            <w:r w:rsidR="000B2DD4">
              <w:t xml:space="preserve">akutte </w:t>
            </w:r>
            <w:r>
              <w:t>underlivssmerter</w:t>
            </w:r>
            <w:r w:rsidR="0086179B">
              <w:t xml:space="preserve"> og -</w:t>
            </w:r>
            <w:r>
              <w:t>infektioner</w:t>
            </w:r>
            <w:r w:rsidR="0086179B">
              <w:t>.</w:t>
            </w:r>
            <w:r>
              <w:t xml:space="preserve"> </w:t>
            </w:r>
          </w:p>
          <w:p w:rsidR="000F72F8" w:rsidRDefault="000F72F8" w:rsidP="00AD648A">
            <w:pPr>
              <w:pStyle w:val="Ingenafstand"/>
              <w:framePr w:hSpace="0" w:wrap="auto" w:vAnchor="margin" w:hAnchor="text" w:xAlign="left" w:yAlign="inline"/>
            </w:pPr>
          </w:p>
          <w:p w:rsidR="00AD648A" w:rsidRDefault="0086179B" w:rsidP="00AD648A">
            <w:pPr>
              <w:pStyle w:val="Ingenafstand"/>
              <w:framePr w:hSpace="0" w:wrap="auto" w:vAnchor="margin" w:hAnchor="text" w:xAlign="left" w:yAlign="inline"/>
            </w:pPr>
            <w:r>
              <w:t xml:space="preserve">Kan vurdere og kan relevant viderevisitere </w:t>
            </w:r>
            <w:r w:rsidR="000B2DD4">
              <w:t xml:space="preserve">akutte </w:t>
            </w:r>
            <w:r w:rsidR="00AD648A">
              <w:t xml:space="preserve">graviditetskomplikationer og </w:t>
            </w:r>
            <w:r w:rsidR="000B2DD4">
              <w:t xml:space="preserve">akut </w:t>
            </w:r>
            <w:r w:rsidR="00AD648A">
              <w:t>vaginalblødning.</w:t>
            </w:r>
          </w:p>
          <w:p w:rsidR="000F72F8" w:rsidRDefault="000F72F8" w:rsidP="00AD648A">
            <w:pPr>
              <w:pStyle w:val="Ingenafstand"/>
              <w:framePr w:hSpace="0" w:wrap="auto" w:vAnchor="margin" w:hAnchor="text" w:xAlign="left" w:yAlign="inline"/>
            </w:pPr>
          </w:p>
          <w:p w:rsidR="00AD648A" w:rsidRDefault="00775079" w:rsidP="00AD648A">
            <w:pPr>
              <w:pStyle w:val="Ingenafstand"/>
              <w:framePr w:hSpace="0" w:wrap="auto" w:vAnchor="margin" w:hAnchor="text" w:xAlign="left" w:yAlign="inline"/>
            </w:pPr>
            <w:r>
              <w:t xml:space="preserve">Har viden om og øvelse i </w:t>
            </w:r>
            <w:r w:rsidR="00AD648A" w:rsidRPr="00793756">
              <w:t xml:space="preserve">diagnostisk og terapeutisk </w:t>
            </w:r>
            <w:proofErr w:type="spellStart"/>
            <w:r w:rsidR="00AD648A" w:rsidRPr="00793756">
              <w:t>ascitespunktur</w:t>
            </w:r>
            <w:proofErr w:type="spellEnd"/>
            <w:r w:rsidR="00AD648A">
              <w:t xml:space="preserve"> ultralydsvejledt og tolke svar</w:t>
            </w:r>
            <w:r w:rsidR="004D2807">
              <w:t>.</w:t>
            </w:r>
            <w:r w:rsidR="00AD648A" w:rsidRPr="00793756">
              <w:t xml:space="preserve"> </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rPr>
                <w:rFonts w:eastAsia="Times New Roman"/>
              </w:rPr>
            </w:pPr>
            <w:r w:rsidRPr="0028014C">
              <w:rPr>
                <w:rFonts w:eastAsia="Times New Roman"/>
              </w:rPr>
              <w:t xml:space="preserve">Kan anlægge en </w:t>
            </w:r>
            <w:proofErr w:type="spellStart"/>
            <w:r w:rsidRPr="0028014C">
              <w:rPr>
                <w:rFonts w:eastAsia="Times New Roman"/>
              </w:rPr>
              <w:t>nasogastrisk</w:t>
            </w:r>
            <w:proofErr w:type="spellEnd"/>
            <w:r w:rsidRPr="0028014C">
              <w:rPr>
                <w:rFonts w:eastAsia="Times New Roman"/>
              </w:rPr>
              <w:t xml:space="preserve"> sonde og kontrollere funktionen</w:t>
            </w:r>
            <w:r w:rsidR="00EA2454">
              <w:rPr>
                <w:rFonts w:eastAsia="Times New Roman"/>
              </w:rPr>
              <w:t xml:space="preserve"> samt </w:t>
            </w:r>
            <w:r w:rsidRPr="0028014C">
              <w:rPr>
                <w:rFonts w:eastAsia="Times New Roman"/>
              </w:rPr>
              <w:t xml:space="preserve">tolke en røntgenkontrol efter anlæggelse af en </w:t>
            </w:r>
            <w:proofErr w:type="spellStart"/>
            <w:r w:rsidRPr="0028014C">
              <w:rPr>
                <w:rFonts w:eastAsia="Times New Roman"/>
              </w:rPr>
              <w:t>nasogastrisk</w:t>
            </w:r>
            <w:proofErr w:type="spellEnd"/>
            <w:r>
              <w:rPr>
                <w:rFonts w:eastAsia="Times New Roman"/>
              </w:rPr>
              <w:t xml:space="preserve"> </w:t>
            </w:r>
            <w:r w:rsidRPr="0028014C">
              <w:rPr>
                <w:rFonts w:eastAsia="Times New Roman"/>
              </w:rPr>
              <w:t xml:space="preserve">sonde. </w:t>
            </w:r>
          </w:p>
          <w:p w:rsidR="00AD648A" w:rsidRPr="0028014C" w:rsidRDefault="00AD648A" w:rsidP="00AD648A">
            <w:pPr>
              <w:pStyle w:val="Ingenafstand"/>
              <w:framePr w:hSpace="0" w:wrap="auto" w:vAnchor="margin" w:hAnchor="text" w:xAlign="left" w:yAlign="inline"/>
              <w:rPr>
                <w:rFonts w:eastAsia="Times New Roman"/>
              </w:rPr>
            </w:pPr>
          </w:p>
          <w:p w:rsidR="00AD648A" w:rsidRDefault="00775079" w:rsidP="00AD648A">
            <w:pPr>
              <w:pStyle w:val="Ingenafstand"/>
              <w:framePr w:hSpace="0" w:wrap="auto" w:vAnchor="margin" w:hAnchor="text" w:xAlign="left" w:yAlign="inline"/>
              <w:rPr>
                <w:rFonts w:eastAsia="Times New Roman"/>
              </w:rPr>
            </w:pPr>
            <w:r>
              <w:rPr>
                <w:rFonts w:eastAsia="Times New Roman"/>
              </w:rPr>
              <w:t xml:space="preserve">Har viden om og øvelse i </w:t>
            </w:r>
            <w:proofErr w:type="spellStart"/>
            <w:r w:rsidR="00AD648A" w:rsidRPr="00793756">
              <w:rPr>
                <w:rFonts w:eastAsia="Times New Roman"/>
              </w:rPr>
              <w:t>suprapubisk</w:t>
            </w:r>
            <w:proofErr w:type="spellEnd"/>
            <w:r w:rsidR="00AD648A" w:rsidRPr="00793756">
              <w:rPr>
                <w:rFonts w:eastAsia="Times New Roman"/>
              </w:rPr>
              <w:t xml:space="preserve"> blær</w:t>
            </w:r>
            <w:r w:rsidR="00AD648A">
              <w:rPr>
                <w:rFonts w:eastAsia="Times New Roman"/>
              </w:rPr>
              <w:t>e</w:t>
            </w:r>
            <w:r w:rsidR="00AD648A" w:rsidRPr="00793756">
              <w:rPr>
                <w:rFonts w:eastAsia="Times New Roman"/>
              </w:rPr>
              <w:t xml:space="preserve">kateter og udføre blærepunktur </w:t>
            </w:r>
            <w:r w:rsidR="00AD648A">
              <w:rPr>
                <w:rFonts w:eastAsia="Times New Roman"/>
              </w:rPr>
              <w:t>ultralydsvejledt</w:t>
            </w:r>
            <w:r w:rsidR="000F72F8">
              <w:rPr>
                <w:rFonts w:eastAsia="Times New Roman"/>
              </w:rPr>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Erkende</w:t>
            </w:r>
            <w:r w:rsidR="007612DA">
              <w:t>r</w:t>
            </w:r>
            <w:r>
              <w:t xml:space="preserve"> behandlingskomplikationer til kirurgiske indgreb og agere</w:t>
            </w:r>
            <w:r w:rsidR="007612DA">
              <w:t>r</w:t>
            </w:r>
            <w:r>
              <w:t xml:space="preserve"> på dette</w:t>
            </w:r>
            <w:r w:rsidR="000F72F8">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Inddrager patienten og pårørende i behandlingsforløbet.</w:t>
            </w:r>
          </w:p>
          <w:p w:rsidR="00AD648A" w:rsidRDefault="00AD648A" w:rsidP="00AD648A">
            <w:pPr>
              <w:pStyle w:val="Ingenafstand"/>
              <w:framePr w:hSpace="0" w:wrap="auto" w:vAnchor="margin" w:hAnchor="text" w:xAlign="left" w:yAlign="inline"/>
            </w:pPr>
          </w:p>
          <w:p w:rsidR="00AD648A" w:rsidRDefault="00AD648A" w:rsidP="00AD648A">
            <w:pPr>
              <w:spacing w:after="0" w:line="240" w:lineRule="auto"/>
              <w:rPr>
                <w:rFonts w:eastAsia="Times New Roman"/>
                <w:color w:val="auto"/>
              </w:rPr>
            </w:pPr>
            <w:r>
              <w:rPr>
                <w:szCs w:val="22"/>
              </w:rPr>
              <w:t xml:space="preserve">Har viden og kendskab til procedurer ved en </w:t>
            </w:r>
            <w:r w:rsidR="00DC45FF">
              <w:rPr>
                <w:szCs w:val="22"/>
              </w:rPr>
              <w:t>uventet fødsel</w:t>
            </w:r>
            <w:r>
              <w:rPr>
                <w:szCs w:val="22"/>
              </w:rPr>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 xml:space="preserve">Kan titrere </w:t>
            </w:r>
            <w:proofErr w:type="spellStart"/>
            <w:r>
              <w:t>analgetika</w:t>
            </w:r>
            <w:proofErr w:type="spellEnd"/>
            <w:r>
              <w:t xml:space="preserve"> ved akutte smerter effektivt og sikkert</w:t>
            </w:r>
            <w:r w:rsidR="007612DA">
              <w:t xml:space="preserve"> hos alle aldersgrupper</w:t>
            </w:r>
            <w:r w:rsidR="000F72F8">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lægge en individualiseret smertebehandlingsplan</w:t>
            </w:r>
            <w:r w:rsidR="000F72F8">
              <w:t>.</w:t>
            </w:r>
          </w:p>
          <w:p w:rsidR="00AD648A" w:rsidRDefault="00AD648A" w:rsidP="00AD648A">
            <w:pPr>
              <w:pStyle w:val="Ingenafstand"/>
              <w:framePr w:hSpace="0" w:wrap="auto" w:vAnchor="margin" w:hAnchor="text" w:xAlign="left" w:yAlign="inline"/>
              <w:rPr>
                <w:rFonts w:eastAsia="Times New Roman"/>
              </w:rPr>
            </w:pPr>
          </w:p>
          <w:p w:rsidR="00AD648A" w:rsidRPr="0040133B" w:rsidRDefault="00AD648A" w:rsidP="00AD648A">
            <w:pPr>
              <w:pStyle w:val="Ingenafstand"/>
              <w:framePr w:hSpace="0" w:wrap="auto" w:vAnchor="margin" w:hAnchor="text" w:xAlign="left" w:yAlign="inline"/>
              <w:rPr>
                <w:rFonts w:eastAsia="Times New Roman"/>
                <w:i/>
              </w:rPr>
            </w:pPr>
            <w:r w:rsidRPr="0040133B">
              <w:rPr>
                <w:i/>
              </w:rPr>
              <w:t>Medicinsk ekspert</w:t>
            </w:r>
            <w:r>
              <w:rPr>
                <w:i/>
              </w:rPr>
              <w:t xml:space="preserve">/lægefaglig, Samarbejder, </w:t>
            </w:r>
          </w:p>
        </w:tc>
        <w:tc>
          <w:tcPr>
            <w:tcW w:w="2582" w:type="dxa"/>
            <w:shd w:val="clear" w:color="auto" w:fill="auto"/>
          </w:tcPr>
          <w:p w:rsidR="00AD648A"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lastRenderedPageBreak/>
              <w:t xml:space="preserve">Klinisk arbejde </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t>Selvstudium</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(kirurgiske tilstande)</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(akut radiologi)</w:t>
            </w: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(akutmedicinsk ultralyd)</w:t>
            </w: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p>
          <w:p w:rsidR="00AD648A" w:rsidRPr="00793756" w:rsidRDefault="007A4912" w:rsidP="003317A3">
            <w:pPr>
              <w:pStyle w:val="Ingenafstand"/>
              <w:framePr w:hSpace="0" w:wrap="auto" w:vAnchor="margin" w:hAnchor="text" w:xAlign="left" w:yAlign="inline"/>
              <w:rPr>
                <w:rFonts w:eastAsia="Times New Roman"/>
                <w:lang w:eastAsia="de-DE"/>
              </w:rPr>
            </w:pPr>
            <w:r>
              <w:rPr>
                <w:rFonts w:eastAsia="Times New Roman"/>
                <w:lang w:eastAsia="de-DE"/>
              </w:rPr>
              <w:t>T</w:t>
            </w:r>
            <w:r w:rsidR="00AD648A" w:rsidRPr="00075451">
              <w:rPr>
                <w:rFonts w:eastAsia="Times New Roman"/>
                <w:lang w:eastAsia="de-DE"/>
              </w:rPr>
              <w:t xml:space="preserve">ræning i </w:t>
            </w:r>
            <w:r w:rsidR="00DC45FF">
              <w:rPr>
                <w:rFonts w:eastAsia="Times New Roman"/>
                <w:lang w:eastAsia="de-DE"/>
              </w:rPr>
              <w:t xml:space="preserve">uventet </w:t>
            </w:r>
            <w:r w:rsidR="00AD648A" w:rsidRPr="00075451">
              <w:rPr>
                <w:rFonts w:eastAsia="Times New Roman"/>
                <w:lang w:eastAsia="de-DE"/>
              </w:rPr>
              <w:t>føds</w:t>
            </w:r>
            <w:r w:rsidR="00C83293">
              <w:rPr>
                <w:rFonts w:eastAsia="Times New Roman"/>
                <w:lang w:eastAsia="de-DE"/>
              </w:rPr>
              <w:t xml:space="preserve">el, </w:t>
            </w:r>
            <w:proofErr w:type="spellStart"/>
            <w:r>
              <w:rPr>
                <w:rFonts w:eastAsia="Times New Roman"/>
                <w:lang w:eastAsia="de-DE"/>
              </w:rPr>
              <w:t>ascitespunktur</w:t>
            </w:r>
            <w:proofErr w:type="spellEnd"/>
            <w:r>
              <w:rPr>
                <w:rFonts w:eastAsia="Times New Roman"/>
                <w:lang w:eastAsia="de-DE"/>
              </w:rPr>
              <w:t xml:space="preserve"> og </w:t>
            </w:r>
            <w:proofErr w:type="spellStart"/>
            <w:r>
              <w:rPr>
                <w:rFonts w:eastAsia="Times New Roman"/>
                <w:lang w:eastAsia="de-DE"/>
              </w:rPr>
              <w:t>suprapubisk</w:t>
            </w:r>
            <w:proofErr w:type="spellEnd"/>
            <w:r>
              <w:rPr>
                <w:rFonts w:eastAsia="Times New Roman"/>
                <w:lang w:eastAsia="de-DE"/>
              </w:rPr>
              <w:t xml:space="preserve"> </w:t>
            </w:r>
            <w:proofErr w:type="spellStart"/>
            <w:r>
              <w:rPr>
                <w:rFonts w:eastAsia="Times New Roman"/>
                <w:lang w:eastAsia="de-DE"/>
              </w:rPr>
              <w:t>blær</w:t>
            </w:r>
            <w:r w:rsidR="008E4624">
              <w:rPr>
                <w:rFonts w:eastAsia="Times New Roman"/>
                <w:lang w:eastAsia="de-DE"/>
              </w:rPr>
              <w:t>e</w:t>
            </w:r>
            <w:r>
              <w:rPr>
                <w:rFonts w:eastAsia="Times New Roman"/>
                <w:lang w:eastAsia="de-DE"/>
              </w:rPr>
              <w:t>katheter</w:t>
            </w:r>
            <w:proofErr w:type="spellEnd"/>
            <w:r>
              <w:rPr>
                <w:rFonts w:eastAsia="Times New Roman"/>
                <w:lang w:eastAsia="de-DE"/>
              </w:rPr>
              <w:t xml:space="preserve"> </w:t>
            </w:r>
            <w:r w:rsidR="00AD648A" w:rsidRPr="00075451">
              <w:rPr>
                <w:rFonts w:eastAsia="Times New Roman"/>
                <w:lang w:eastAsia="de-DE"/>
              </w:rPr>
              <w:t>på fantom</w:t>
            </w: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Pr>
                <w:rFonts w:eastAsia="Times New Roman"/>
              </w:rPr>
              <w:lastRenderedPageBreak/>
              <w:t>Journalaudit på 10 patienter med mavesmerter (Kompetencekort H8)</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DOPS til procedurer, mindst 1 pr godkendt procedure Kompetencekort C</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pPr>
            <w:r>
              <w:t xml:space="preserve">Direkte observation med </w:t>
            </w:r>
            <w:proofErr w:type="spellStart"/>
            <w:r>
              <w:t>MiniCEX</w:t>
            </w:r>
            <w:proofErr w:type="spellEnd"/>
            <w:r>
              <w:t xml:space="preserve"> af gynækologisk undersøgelse Kompetencekort A</w:t>
            </w:r>
          </w:p>
          <w:p w:rsidR="00AD648A" w:rsidRDefault="00AD648A" w:rsidP="00AD648A">
            <w:pPr>
              <w:pStyle w:val="Ingenafstand"/>
              <w:framePr w:hSpace="0" w:wrap="auto" w:vAnchor="margin" w:hAnchor="text" w:xAlign="left" w:yAlign="inline"/>
            </w:pPr>
          </w:p>
          <w:p w:rsidR="00AD648A" w:rsidRPr="00793756" w:rsidRDefault="000F72F8" w:rsidP="004D2807">
            <w:pPr>
              <w:pStyle w:val="Ingenafstand"/>
              <w:framePr w:hSpace="0" w:wrap="auto" w:vAnchor="margin" w:hAnchor="text" w:xAlign="left" w:yAlign="inline"/>
              <w:rPr>
                <w:rFonts w:eastAsia="Times New Roman"/>
              </w:rPr>
            </w:pPr>
            <w:r>
              <w:t>Godkendt kursus (her</w:t>
            </w:r>
            <w:r w:rsidR="00AD648A">
              <w:t xml:space="preserve"> </w:t>
            </w:r>
            <w:r w:rsidR="004D2807">
              <w:t>øv</w:t>
            </w:r>
            <w:r w:rsidR="00AD648A">
              <w:t xml:space="preserve">es </w:t>
            </w:r>
            <w:proofErr w:type="spellStart"/>
            <w:r w:rsidR="00AD648A">
              <w:t>ascitespunktur</w:t>
            </w:r>
            <w:proofErr w:type="spellEnd"/>
            <w:r w:rsidR="00AD648A">
              <w:t xml:space="preserve">, </w:t>
            </w:r>
            <w:r w:rsidR="008C63D7">
              <w:t xml:space="preserve">uventet fødsel </w:t>
            </w:r>
            <w:r w:rsidR="00AD648A">
              <w:t xml:space="preserve">og </w:t>
            </w:r>
            <w:proofErr w:type="spellStart"/>
            <w:r w:rsidR="00AD648A">
              <w:t>suprapubisk</w:t>
            </w:r>
            <w:proofErr w:type="spellEnd"/>
            <w:r w:rsidR="00AD648A">
              <w:t xml:space="preserve"> </w:t>
            </w:r>
            <w:proofErr w:type="spellStart"/>
            <w:r w:rsidR="00AD648A">
              <w:t>blærekatheter</w:t>
            </w:r>
            <w:proofErr w:type="spellEnd"/>
            <w:r w:rsidR="00AD648A">
              <w:t>)</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H1</w:t>
            </w:r>
            <w:r w:rsidR="005B1833">
              <w:t>4</w:t>
            </w:r>
          </w:p>
        </w:tc>
        <w:tc>
          <w:tcPr>
            <w:tcW w:w="0" w:type="auto"/>
            <w:shd w:val="clear" w:color="auto" w:fill="auto"/>
          </w:tcPr>
          <w:p w:rsidR="00AD648A" w:rsidRDefault="00C51629" w:rsidP="00AD648A">
            <w:pPr>
              <w:pStyle w:val="Ingenafstand"/>
              <w:framePr w:hSpace="0" w:wrap="auto" w:vAnchor="margin" w:hAnchor="text" w:xAlign="left" w:yAlign="inline"/>
            </w:pPr>
            <w:r>
              <w:t>H</w:t>
            </w:r>
            <w:r w:rsidR="00AD648A">
              <w:t xml:space="preserve">åndtere patient med </w:t>
            </w:r>
            <w:r w:rsidR="00AD648A" w:rsidRPr="00600943">
              <w:t>blødning</w:t>
            </w:r>
            <w:r w:rsidR="00AD648A">
              <w:t xml:space="preserve"> </w:t>
            </w: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896498" w:rsidP="00AD648A">
            <w:pPr>
              <w:pStyle w:val="Ingenafstand"/>
              <w:framePr w:hSpace="0" w:wrap="auto" w:vAnchor="margin" w:hAnchor="text" w:xAlign="left" w:yAlign="inline"/>
              <w:rPr>
                <w:rFonts w:eastAsia="Times New Roman"/>
                <w:lang w:eastAsia="de-DE"/>
              </w:rPr>
            </w:pPr>
            <w:r>
              <w:rPr>
                <w:rFonts w:eastAsia="Times New Roman"/>
              </w:rPr>
              <w:t>E</w:t>
            </w:r>
            <w:r w:rsidR="00AD648A">
              <w:rPr>
                <w:rFonts w:eastAsia="Times New Roman"/>
              </w:rPr>
              <w:t>rkende</w:t>
            </w:r>
            <w:r>
              <w:rPr>
                <w:rFonts w:eastAsia="Times New Roman"/>
              </w:rPr>
              <w:t>r</w:t>
            </w:r>
            <w:r w:rsidR="00AD648A">
              <w:rPr>
                <w:rFonts w:eastAsia="Times New Roman"/>
              </w:rPr>
              <w:t xml:space="preserve"> </w:t>
            </w:r>
            <w:r w:rsidR="00C51629">
              <w:rPr>
                <w:rFonts w:eastAsia="Times New Roman"/>
              </w:rPr>
              <w:t xml:space="preserve">symptomer på </w:t>
            </w:r>
            <w:proofErr w:type="spellStart"/>
            <w:r w:rsidR="00AD648A" w:rsidRPr="00793756">
              <w:rPr>
                <w:rFonts w:eastAsia="Times New Roman"/>
                <w:lang w:eastAsia="de-DE"/>
              </w:rPr>
              <w:t>gastrointestinale</w:t>
            </w:r>
            <w:proofErr w:type="spellEnd"/>
            <w:r w:rsidR="00AD648A">
              <w:rPr>
                <w:rFonts w:eastAsia="Times New Roman"/>
                <w:lang w:eastAsia="de-DE"/>
              </w:rPr>
              <w:t xml:space="preserve">, </w:t>
            </w:r>
            <w:proofErr w:type="spellStart"/>
            <w:r w:rsidR="00AD648A">
              <w:rPr>
                <w:rFonts w:eastAsia="Times New Roman"/>
                <w:lang w:eastAsia="de-DE"/>
              </w:rPr>
              <w:t>pulmonale</w:t>
            </w:r>
            <w:proofErr w:type="spellEnd"/>
            <w:r w:rsidR="00AD648A">
              <w:rPr>
                <w:rFonts w:eastAsia="Times New Roman"/>
                <w:lang w:eastAsia="de-DE"/>
              </w:rPr>
              <w:t xml:space="preserve">, urogenitale, luftvejs og </w:t>
            </w:r>
            <w:proofErr w:type="spellStart"/>
            <w:r w:rsidR="00AD648A">
              <w:rPr>
                <w:rFonts w:eastAsia="Times New Roman"/>
                <w:lang w:eastAsia="de-DE"/>
              </w:rPr>
              <w:t>intrakranielle</w:t>
            </w:r>
            <w:proofErr w:type="spellEnd"/>
            <w:r w:rsidR="00AD648A" w:rsidRPr="00793756">
              <w:rPr>
                <w:rFonts w:eastAsia="Times New Roman"/>
                <w:lang w:eastAsia="de-DE"/>
              </w:rPr>
              <w:t xml:space="preserve"> blødninger</w:t>
            </w:r>
            <w:r w:rsidR="00AD648A">
              <w:rPr>
                <w:rFonts w:eastAsia="Times New Roman"/>
                <w:lang w:eastAsia="de-DE"/>
              </w:rPr>
              <w:t>, initiere</w:t>
            </w:r>
            <w:r w:rsidR="00C83293">
              <w:rPr>
                <w:rFonts w:eastAsia="Times New Roman"/>
                <w:lang w:eastAsia="de-DE"/>
              </w:rPr>
              <w:t>r</w:t>
            </w:r>
            <w:r w:rsidR="00AD648A">
              <w:rPr>
                <w:rFonts w:eastAsia="Times New Roman"/>
                <w:lang w:eastAsia="de-DE"/>
              </w:rPr>
              <w:t xml:space="preserve"> relevant diagnostik</w:t>
            </w:r>
            <w:r w:rsidR="00AD648A" w:rsidRPr="00793756">
              <w:rPr>
                <w:rFonts w:eastAsia="Times New Roman"/>
                <w:lang w:eastAsia="de-DE"/>
              </w:rPr>
              <w:t xml:space="preserve"> </w:t>
            </w:r>
            <w:r w:rsidR="00AD648A">
              <w:rPr>
                <w:rFonts w:eastAsia="Times New Roman"/>
                <w:lang w:eastAsia="de-DE"/>
              </w:rPr>
              <w:t>og behandling og udføre</w:t>
            </w:r>
            <w:r>
              <w:rPr>
                <w:rFonts w:eastAsia="Times New Roman"/>
                <w:lang w:eastAsia="de-DE"/>
              </w:rPr>
              <w:t>r</w:t>
            </w:r>
            <w:r w:rsidR="00AD648A">
              <w:rPr>
                <w:rFonts w:eastAsia="Times New Roman"/>
                <w:lang w:eastAsia="de-DE"/>
              </w:rPr>
              <w:t xml:space="preserve"> en risikovurdering hos alle aldersgrupper.</w:t>
            </w: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sidRPr="00C43EE0">
              <w:rPr>
                <w:rFonts w:eastAsia="Times New Roman"/>
                <w:lang w:eastAsia="de-DE"/>
              </w:rPr>
              <w:t xml:space="preserve">Kan lægge </w:t>
            </w:r>
            <w:r>
              <w:rPr>
                <w:rFonts w:eastAsia="Times New Roman"/>
                <w:lang w:eastAsia="de-DE"/>
              </w:rPr>
              <w:t xml:space="preserve">en </w:t>
            </w:r>
            <w:r w:rsidRPr="00C43EE0">
              <w:rPr>
                <w:rFonts w:eastAsia="Times New Roman"/>
                <w:lang w:eastAsia="de-DE"/>
              </w:rPr>
              <w:t xml:space="preserve">plan for </w:t>
            </w:r>
            <w:r w:rsidR="000C6F46">
              <w:rPr>
                <w:rFonts w:eastAsia="Times New Roman"/>
                <w:lang w:eastAsia="de-DE"/>
              </w:rPr>
              <w:t xml:space="preserve">blodkomponentterapi </w:t>
            </w:r>
            <w:r w:rsidRPr="00C43EE0">
              <w:rPr>
                <w:rFonts w:eastAsia="Times New Roman"/>
                <w:lang w:eastAsia="de-DE"/>
              </w:rPr>
              <w:t xml:space="preserve">og </w:t>
            </w:r>
            <w:r>
              <w:rPr>
                <w:rFonts w:eastAsia="Times New Roman"/>
                <w:lang w:eastAsia="de-DE"/>
              </w:rPr>
              <w:t xml:space="preserve">evt. </w:t>
            </w:r>
            <w:proofErr w:type="spellStart"/>
            <w:r w:rsidRPr="00C43EE0">
              <w:rPr>
                <w:rFonts w:eastAsia="Times New Roman"/>
                <w:lang w:eastAsia="de-DE"/>
              </w:rPr>
              <w:t>antidot</w:t>
            </w:r>
            <w:proofErr w:type="spellEnd"/>
            <w:r w:rsidRPr="00C43EE0">
              <w:rPr>
                <w:rFonts w:eastAsia="Times New Roman"/>
                <w:lang w:eastAsia="de-DE"/>
              </w:rPr>
              <w:t>-behandling af patienter med akut blødning</w:t>
            </w:r>
            <w:r>
              <w:rPr>
                <w:rFonts w:eastAsia="Times New Roman"/>
                <w:lang w:eastAsia="de-DE"/>
              </w:rPr>
              <w:t>.</w:t>
            </w:r>
          </w:p>
          <w:p w:rsidR="00AD648A" w:rsidRDefault="00AD648A" w:rsidP="00AD648A">
            <w:pPr>
              <w:pStyle w:val="Ingenafstand"/>
              <w:framePr w:hSpace="0" w:wrap="auto" w:vAnchor="margin" w:hAnchor="text" w:xAlign="left" w:yAlign="inline"/>
              <w:rPr>
                <w:rFonts w:eastAsia="Times New Roman"/>
                <w:lang w:eastAsia="de-DE"/>
              </w:rPr>
            </w:pPr>
          </w:p>
          <w:p w:rsidR="00AD648A" w:rsidRPr="00DF5295" w:rsidRDefault="00AD648A" w:rsidP="00AD648A">
            <w:pPr>
              <w:pStyle w:val="Ingenafstand"/>
              <w:framePr w:hSpace="0" w:wrap="auto" w:vAnchor="margin" w:hAnchor="text" w:xAlign="left" w:yAlign="inline"/>
              <w:rPr>
                <w:rFonts w:eastAsia="Times New Roman"/>
              </w:rPr>
            </w:pPr>
            <w:r w:rsidRPr="00DF5295">
              <w:rPr>
                <w:rFonts w:eastAsia="Times New Roman"/>
              </w:rPr>
              <w:t>Kan erkende symptomer</w:t>
            </w:r>
            <w:r>
              <w:rPr>
                <w:rFonts w:eastAsia="Times New Roman"/>
              </w:rPr>
              <w:t xml:space="preserve"> på</w:t>
            </w:r>
            <w:r w:rsidRPr="00DF5295">
              <w:rPr>
                <w:rFonts w:eastAsia="Times New Roman"/>
              </w:rPr>
              <w:t xml:space="preserve"> </w:t>
            </w:r>
            <w:proofErr w:type="spellStart"/>
            <w:r w:rsidRPr="00DF5295">
              <w:rPr>
                <w:rFonts w:eastAsia="Times New Roman"/>
              </w:rPr>
              <w:t>hæmatologisk</w:t>
            </w:r>
            <w:proofErr w:type="spellEnd"/>
            <w:r w:rsidRPr="00DF5295">
              <w:rPr>
                <w:rFonts w:eastAsia="Times New Roman"/>
              </w:rPr>
              <w:t xml:space="preserve"> </w:t>
            </w:r>
            <w:r w:rsidRPr="00DF5295">
              <w:rPr>
                <w:rFonts w:eastAsia="Times New Roman"/>
              </w:rPr>
              <w:lastRenderedPageBreak/>
              <w:t>og onkologisk sygdom og visitere til relevant udredning og behandling</w:t>
            </w:r>
            <w:r>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Pr="00DF5295" w:rsidRDefault="00AD648A" w:rsidP="00AD648A">
            <w:pPr>
              <w:pStyle w:val="Ingenafstand"/>
              <w:framePr w:hSpace="0" w:wrap="auto" w:vAnchor="margin" w:hAnchor="text" w:xAlign="left" w:yAlign="inline"/>
              <w:rPr>
                <w:rFonts w:eastAsia="Times New Roman"/>
              </w:rPr>
            </w:pPr>
            <w:r>
              <w:rPr>
                <w:rFonts w:eastAsia="Times New Roman"/>
              </w:rPr>
              <w:t>K</w:t>
            </w:r>
            <w:r w:rsidRPr="00DF5295">
              <w:rPr>
                <w:rFonts w:eastAsia="Times New Roman"/>
              </w:rPr>
              <w:t>an erkende og påbegynde relevant udredning og behandling af anæmi.</w:t>
            </w:r>
          </w:p>
          <w:p w:rsidR="00AD648A" w:rsidRDefault="00AD648A" w:rsidP="00AD648A">
            <w:pPr>
              <w:pStyle w:val="Ingenafstand"/>
              <w:framePr w:hSpace="0" w:wrap="auto" w:vAnchor="margin" w:hAnchor="text" w:xAlign="left" w:yAlign="inline"/>
              <w:rPr>
                <w:rFonts w:eastAsia="Times New Roman"/>
                <w:lang w:eastAsia="de-DE"/>
              </w:rPr>
            </w:pPr>
          </w:p>
          <w:p w:rsidR="00AD648A" w:rsidRPr="00C43EE0" w:rsidRDefault="00AD648A" w:rsidP="00AD648A">
            <w:pPr>
              <w:pStyle w:val="Ingenafstand"/>
              <w:framePr w:hSpace="0" w:wrap="auto" w:vAnchor="margin" w:hAnchor="text" w:xAlign="left" w:yAlign="inline"/>
              <w:rPr>
                <w:rFonts w:eastAsia="Times New Roman"/>
                <w:lang w:eastAsia="de-DE"/>
              </w:rPr>
            </w:pPr>
            <w:r w:rsidRPr="00C43EE0">
              <w:rPr>
                <w:rFonts w:eastAsia="Times New Roman"/>
                <w:lang w:eastAsia="de-DE"/>
              </w:rPr>
              <w:t xml:space="preserve">Kan redegøre for forskellige former for antikoagulation, deres indikationer og behandling med specifikke </w:t>
            </w:r>
            <w:proofErr w:type="spellStart"/>
            <w:r w:rsidRPr="00C43EE0">
              <w:rPr>
                <w:rFonts w:eastAsia="Times New Roman"/>
                <w:lang w:eastAsia="de-DE"/>
              </w:rPr>
              <w:t>antidot</w:t>
            </w:r>
            <w:proofErr w:type="spellEnd"/>
            <w:r w:rsidRPr="00C43EE0">
              <w:rPr>
                <w:rFonts w:eastAsia="Times New Roman"/>
                <w:lang w:eastAsia="de-DE"/>
              </w:rPr>
              <w:t xml:space="preserve"> og andre behandlingsmuligheder.</w:t>
            </w:r>
          </w:p>
          <w:p w:rsidR="00AD648A" w:rsidRDefault="00AD648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sidRPr="00C43EE0">
              <w:rPr>
                <w:rFonts w:eastAsia="Times New Roman"/>
                <w:lang w:eastAsia="de-DE"/>
              </w:rPr>
              <w:t xml:space="preserve">Kan redegøre for transfusionsgrænser </w:t>
            </w:r>
            <w:r>
              <w:rPr>
                <w:rFonts w:eastAsia="Times New Roman"/>
                <w:lang w:eastAsia="de-DE"/>
              </w:rPr>
              <w:t xml:space="preserve">og </w:t>
            </w:r>
            <w:r w:rsidR="000C6F46">
              <w:rPr>
                <w:rFonts w:eastAsia="Times New Roman"/>
                <w:lang w:eastAsia="de-DE"/>
              </w:rPr>
              <w:t>blodkomponentterapi</w:t>
            </w:r>
            <w:r>
              <w:rPr>
                <w:rFonts w:eastAsia="Times New Roman"/>
                <w:lang w:eastAsia="de-DE"/>
              </w:rPr>
              <w:t>.</w:t>
            </w:r>
          </w:p>
          <w:p w:rsidR="00AD648A" w:rsidRDefault="00AD648A" w:rsidP="00AD648A">
            <w:pPr>
              <w:pStyle w:val="Ingenafstand"/>
              <w:framePr w:hSpace="0" w:wrap="auto" w:vAnchor="margin" w:hAnchor="text" w:xAlign="left" w:yAlign="inline"/>
              <w:rPr>
                <w:rFonts w:eastAsia="Times New Roman"/>
                <w:lang w:eastAsia="de-DE"/>
              </w:rPr>
            </w:pPr>
          </w:p>
          <w:p w:rsidR="00AD648A" w:rsidRPr="0040133B" w:rsidRDefault="00AD648A" w:rsidP="00AD648A">
            <w:pPr>
              <w:pStyle w:val="Ingenafstand"/>
              <w:framePr w:hSpace="0" w:wrap="auto" w:vAnchor="margin" w:hAnchor="text" w:xAlign="left" w:yAlign="inline"/>
              <w:rPr>
                <w:rFonts w:eastAsia="Times New Roman"/>
                <w:i/>
                <w:lang w:eastAsia="de-DE"/>
              </w:rPr>
            </w:pPr>
            <w:r w:rsidRPr="0040133B">
              <w:rPr>
                <w:i/>
              </w:rPr>
              <w:t>Medicinsk ekspert</w:t>
            </w:r>
            <w:r>
              <w:rPr>
                <w:i/>
              </w:rPr>
              <w:t>/lægefaglig, Samarbejder</w:t>
            </w:r>
          </w:p>
          <w:p w:rsidR="00AD648A" w:rsidRPr="00793756" w:rsidRDefault="00AD648A" w:rsidP="00AD648A">
            <w:pPr>
              <w:pStyle w:val="Ingenafstand"/>
              <w:framePr w:hSpace="0" w:wrap="auto" w:vAnchor="margin" w:hAnchor="text" w:xAlign="left" w:yAlign="inline"/>
              <w:rPr>
                <w:rFonts w:eastAsia="Times New Roman"/>
              </w:rPr>
            </w:pP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lastRenderedPageBreak/>
              <w:t>Selvstudium</w:t>
            </w:r>
          </w:p>
          <w:p w:rsidR="001155BA" w:rsidRDefault="001155BA" w:rsidP="00AD648A">
            <w:pPr>
              <w:pStyle w:val="Ingenafstand"/>
              <w:framePr w:hSpace="0" w:wrap="auto" w:vAnchor="margin" w:hAnchor="text" w:xAlign="left" w:yAlign="inline"/>
              <w:rPr>
                <w:rFonts w:eastAsia="Times New Roman"/>
                <w:lang w:eastAsia="de-DE"/>
              </w:rPr>
            </w:pPr>
          </w:p>
          <w:p w:rsidR="00AD648A" w:rsidRDefault="00AD648A" w:rsidP="00AD648A">
            <w:pPr>
              <w:pStyle w:val="Ingenafstand"/>
              <w:framePr w:hSpace="0" w:wrap="auto" w:vAnchor="margin" w:hAnchor="text" w:xAlign="left" w:yAlign="inline"/>
              <w:rPr>
                <w:rFonts w:eastAsia="Times New Roman"/>
                <w:lang w:eastAsia="de-DE"/>
              </w:rPr>
            </w:pPr>
            <w:r w:rsidRPr="00793756">
              <w:rPr>
                <w:rFonts w:eastAsia="Times New Roman"/>
                <w:lang w:eastAsia="de-DE"/>
              </w:rPr>
              <w:t>Klinisk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(kirurgiske tilstande)</w:t>
            </w: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Struktureret vejledersamtale</w:t>
            </w:r>
            <w:r>
              <w:rPr>
                <w:rFonts w:eastAsia="Times New Roman"/>
              </w:rPr>
              <w:t xml:space="preserve"> med udgangspunkt i </w:t>
            </w:r>
            <w:r w:rsidRPr="00793756">
              <w:rPr>
                <w:rFonts w:eastAsia="Times New Roman"/>
              </w:rPr>
              <w:t>Kompetencekort</w:t>
            </w:r>
            <w:r>
              <w:rPr>
                <w:rFonts w:eastAsia="Times New Roman"/>
              </w:rPr>
              <w:t xml:space="preserve"> H9</w:t>
            </w:r>
          </w:p>
          <w:p w:rsidR="00AD648A" w:rsidRPr="00793756" w:rsidRDefault="00AD648A" w:rsidP="00AD648A">
            <w:pPr>
              <w:pStyle w:val="Ingenafstand"/>
              <w:framePr w:hSpace="0" w:wrap="auto" w:vAnchor="margin" w:hAnchor="text" w:xAlign="left" w:yAlign="inline"/>
              <w:rPr>
                <w:rFonts w:eastAsia="Times New Roman"/>
              </w:rPr>
            </w:pPr>
            <w:r>
              <w:rPr>
                <w:rFonts w:eastAsia="Times New Roman"/>
              </w:rPr>
              <w:t>Godkendt kursus</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H1</w:t>
            </w:r>
            <w:r w:rsidR="005B1833">
              <w:t>5</w:t>
            </w:r>
          </w:p>
        </w:tc>
        <w:tc>
          <w:tcPr>
            <w:tcW w:w="0" w:type="auto"/>
            <w:shd w:val="clear" w:color="auto" w:fill="auto"/>
          </w:tcPr>
          <w:p w:rsidR="00AD648A" w:rsidRDefault="00C51629" w:rsidP="00AD648A">
            <w:pPr>
              <w:pStyle w:val="Ingenafstand"/>
              <w:framePr w:hSpace="0" w:wrap="auto" w:vAnchor="margin" w:hAnchor="text" w:xAlign="left" w:yAlign="inline"/>
            </w:pPr>
            <w:r>
              <w:t>H</w:t>
            </w:r>
            <w:r w:rsidR="00AD648A">
              <w:t>åndtere patient med f</w:t>
            </w:r>
            <w:r w:rsidR="00AD648A" w:rsidRPr="00600943">
              <w:t>eber og infektioner</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AD648A" w:rsidP="00AD648A">
            <w:pPr>
              <w:pStyle w:val="Ingenafstand"/>
              <w:framePr w:hSpace="0" w:wrap="auto" w:vAnchor="margin" w:hAnchor="text" w:xAlign="left" w:yAlign="inline"/>
              <w:rPr>
                <w:rFonts w:eastAsia="Times New Roman"/>
              </w:rPr>
            </w:pPr>
            <w:r>
              <w:rPr>
                <w:rFonts w:eastAsia="Times New Roman"/>
              </w:rPr>
              <w:t>Demonstrerer systematisk tilgang til den febrile patient, kan stille relevante differentialdiagnoser og initiere</w:t>
            </w:r>
            <w:r w:rsidR="00896498">
              <w:rPr>
                <w:rFonts w:eastAsia="Times New Roman"/>
              </w:rPr>
              <w:t>r</w:t>
            </w:r>
            <w:r>
              <w:rPr>
                <w:rFonts w:eastAsia="Times New Roman"/>
              </w:rPr>
              <w:t xml:space="preserve"> relevant behandling i alle aldersgrupper</w:t>
            </w:r>
            <w:r w:rsidR="00C51629">
              <w:rPr>
                <w:rFonts w:eastAsia="Times New Roman"/>
              </w:rPr>
              <w:t>.</w:t>
            </w:r>
          </w:p>
          <w:p w:rsidR="003317A3" w:rsidRDefault="003317A3"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E452E4">
              <w:rPr>
                <w:rFonts w:eastAsia="Times New Roman"/>
              </w:rPr>
              <w:t xml:space="preserve">Kan iværksætte et relevant udredningsprogram til afklaring af </w:t>
            </w:r>
            <w:r>
              <w:rPr>
                <w:rFonts w:eastAsia="Times New Roman"/>
              </w:rPr>
              <w:t>mulig</w:t>
            </w:r>
            <w:r w:rsidR="000C6F46">
              <w:rPr>
                <w:rFonts w:eastAsia="Times New Roman"/>
              </w:rPr>
              <w:t>t</w:t>
            </w:r>
            <w:r>
              <w:rPr>
                <w:rFonts w:eastAsia="Times New Roman"/>
              </w:rPr>
              <w:t xml:space="preserve"> </w:t>
            </w:r>
            <w:r w:rsidRPr="00E452E4">
              <w:rPr>
                <w:rFonts w:eastAsia="Times New Roman"/>
              </w:rPr>
              <w:t>infektionsfokus, herunder ordinere og fortolke relevante mikrobiologiske, billeddiagnostiske og biokemiske undersøgelser.</w:t>
            </w:r>
            <w:r>
              <w:rPr>
                <w:rFonts w:eastAsia="Times New Roman"/>
              </w:rPr>
              <w:t xml:space="preserve"> </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Kan erkende komplikationer til antibiotisk behandling.</w:t>
            </w:r>
          </w:p>
          <w:p w:rsidR="00AD648A" w:rsidRDefault="00AD648A" w:rsidP="00AD648A">
            <w:pPr>
              <w:pStyle w:val="Ingenafstand"/>
              <w:framePr w:hSpace="0" w:wrap="auto" w:vAnchor="margin" w:hAnchor="text" w:xAlign="left" w:yAlign="inline"/>
              <w:rPr>
                <w:rFonts w:eastAsia="Times New Roman"/>
              </w:rPr>
            </w:pPr>
          </w:p>
          <w:p w:rsidR="00AD648A" w:rsidRPr="00B249D2" w:rsidRDefault="00AD648A" w:rsidP="00AD648A">
            <w:pPr>
              <w:pStyle w:val="Ingenafstand"/>
              <w:framePr w:hSpace="0" w:wrap="auto" w:vAnchor="margin" w:hAnchor="text" w:xAlign="left" w:yAlign="inline"/>
              <w:rPr>
                <w:rFonts w:eastAsia="Times New Roman"/>
              </w:rPr>
            </w:pPr>
            <w:r w:rsidRPr="00B249D2">
              <w:rPr>
                <w:rFonts w:eastAsia="Times New Roman"/>
              </w:rPr>
              <w:t xml:space="preserve">Kan redegøre for specielle risikofaktorer så som rejseanamnese, </w:t>
            </w:r>
            <w:proofErr w:type="spellStart"/>
            <w:r w:rsidRPr="00B249D2">
              <w:rPr>
                <w:rFonts w:eastAsia="Times New Roman"/>
              </w:rPr>
              <w:t>nosokomiel</w:t>
            </w:r>
            <w:proofErr w:type="spellEnd"/>
            <w:r w:rsidRPr="00B249D2">
              <w:rPr>
                <w:rFonts w:eastAsia="Times New Roman"/>
              </w:rPr>
              <w:t xml:space="preserve"> </w:t>
            </w:r>
            <w:r w:rsidRPr="00B249D2">
              <w:rPr>
                <w:rFonts w:eastAsia="Times New Roman"/>
              </w:rPr>
              <w:lastRenderedPageBreak/>
              <w:t>infektion, immunsuppression mv.</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B249D2">
              <w:rPr>
                <w:rFonts w:eastAsia="Times New Roman"/>
              </w:rPr>
              <w:t>Kan redegøre for kriterier for indberetningspligtig sygdom og procedurer herfor</w:t>
            </w:r>
            <w:r>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bookmarkStart w:id="42" w:name="_Hlk494634252"/>
            <w:r w:rsidRPr="00E452E4">
              <w:rPr>
                <w:rFonts w:eastAsia="Times New Roman"/>
              </w:rPr>
              <w:t>Kan redegøre for sepsis og værktøjer til tidlig opsporing af sepsis</w:t>
            </w:r>
            <w:r>
              <w:rPr>
                <w:rFonts w:eastAsia="Times New Roman"/>
              </w:rPr>
              <w:t>.</w:t>
            </w:r>
          </w:p>
          <w:bookmarkEnd w:id="42"/>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E452E4">
              <w:rPr>
                <w:rFonts w:eastAsia="Times New Roman"/>
              </w:rPr>
              <w:t xml:space="preserve">Kan udføre </w:t>
            </w:r>
            <w:proofErr w:type="spellStart"/>
            <w:r w:rsidRPr="00E452E4">
              <w:rPr>
                <w:rFonts w:eastAsia="Times New Roman"/>
              </w:rPr>
              <w:t>trakealsug</w:t>
            </w:r>
            <w:r>
              <w:rPr>
                <w:rFonts w:eastAsia="Times New Roman"/>
              </w:rPr>
              <w:t>ning</w:t>
            </w:r>
            <w:proofErr w:type="spellEnd"/>
            <w:r>
              <w:rPr>
                <w:rFonts w:eastAsia="Times New Roman"/>
              </w:rPr>
              <w:t xml:space="preserve"> </w:t>
            </w:r>
            <w:r w:rsidRPr="00E452E4">
              <w:rPr>
                <w:rFonts w:eastAsia="Times New Roman"/>
              </w:rPr>
              <w:t>og relevante podninger</w:t>
            </w:r>
            <w:r>
              <w:rPr>
                <w:rFonts w:eastAsia="Times New Roman"/>
              </w:rPr>
              <w:t>, herunder ordination af prøver til mikrobiologisk undersøgelse.</w:t>
            </w:r>
          </w:p>
          <w:p w:rsidR="00506F1F" w:rsidRDefault="00506F1F" w:rsidP="00AD648A">
            <w:pPr>
              <w:pStyle w:val="Ingenafstand"/>
              <w:framePr w:hSpace="0" w:wrap="auto" w:vAnchor="margin" w:hAnchor="text" w:xAlign="left" w:yAlign="inline"/>
              <w:rPr>
                <w:rFonts w:eastAsia="Times New Roman"/>
              </w:rPr>
            </w:pPr>
          </w:p>
          <w:p w:rsidR="00506F1F" w:rsidRDefault="00506F1F" w:rsidP="00AD648A">
            <w:pPr>
              <w:pStyle w:val="Ingenafstand"/>
              <w:framePr w:hSpace="0" w:wrap="auto" w:vAnchor="margin" w:hAnchor="text" w:xAlign="left" w:yAlign="inline"/>
              <w:rPr>
                <w:rFonts w:eastAsia="Times New Roman"/>
              </w:rPr>
            </w:pPr>
            <w:r>
              <w:rPr>
                <w:rFonts w:eastAsia="Times New Roman"/>
              </w:rPr>
              <w:t xml:space="preserve">Kan tolke spinalundersøgelse med henblik på diagnosticering af mulig </w:t>
            </w:r>
            <w:proofErr w:type="spellStart"/>
            <w:r>
              <w:rPr>
                <w:rFonts w:eastAsia="Times New Roman"/>
              </w:rPr>
              <w:t>viral</w:t>
            </w:r>
            <w:proofErr w:type="spellEnd"/>
            <w:r>
              <w:rPr>
                <w:rFonts w:eastAsia="Times New Roman"/>
              </w:rPr>
              <w:t xml:space="preserve"> eller bakteriel </w:t>
            </w:r>
            <w:proofErr w:type="spellStart"/>
            <w:r>
              <w:rPr>
                <w:rFonts w:eastAsia="Times New Roman"/>
              </w:rPr>
              <w:t>neuro</w:t>
            </w:r>
            <w:r w:rsidR="004D2807">
              <w:rPr>
                <w:rFonts w:eastAsia="Times New Roman"/>
              </w:rPr>
              <w:t>in</w:t>
            </w:r>
            <w:r>
              <w:rPr>
                <w:rFonts w:eastAsia="Times New Roman"/>
              </w:rPr>
              <w:t>f</w:t>
            </w:r>
            <w:r w:rsidR="004D2807">
              <w:rPr>
                <w:rFonts w:eastAsia="Times New Roman"/>
              </w:rPr>
              <w:t>ek</w:t>
            </w:r>
            <w:r>
              <w:rPr>
                <w:rFonts w:eastAsia="Times New Roman"/>
              </w:rPr>
              <w:t>tion</w:t>
            </w:r>
            <w:proofErr w:type="spellEnd"/>
            <w:r w:rsidR="004D2807">
              <w:rPr>
                <w:rFonts w:eastAsia="Times New Roman"/>
              </w:rPr>
              <w:t>.</w:t>
            </w:r>
            <w:r>
              <w:rPr>
                <w:rFonts w:eastAsia="Times New Roman"/>
              </w:rPr>
              <w:t xml:space="preserve"> </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Kan udføre </w:t>
            </w:r>
            <w:proofErr w:type="spellStart"/>
            <w:r>
              <w:rPr>
                <w:rFonts w:eastAsia="Times New Roman"/>
              </w:rPr>
              <w:t>ledpunktur</w:t>
            </w:r>
            <w:proofErr w:type="spellEnd"/>
            <w:r>
              <w:rPr>
                <w:rFonts w:eastAsia="Times New Roman"/>
              </w:rPr>
              <w:t xml:space="preserve"> </w:t>
            </w:r>
            <w:r w:rsidR="00C51629">
              <w:rPr>
                <w:rFonts w:eastAsia="Times New Roman"/>
              </w:rPr>
              <w:t xml:space="preserve">hos voksne </w:t>
            </w:r>
            <w:r>
              <w:rPr>
                <w:rFonts w:eastAsia="Times New Roman"/>
              </w:rPr>
              <w:t>og tolke svar fra disse.</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sidRPr="00361274">
              <w:rPr>
                <w:rFonts w:eastAsia="Times New Roman"/>
                <w:i/>
              </w:rPr>
              <w:t>Medicinsk ekspert</w:t>
            </w:r>
            <w:r>
              <w:rPr>
                <w:rFonts w:eastAsia="Times New Roman"/>
                <w:i/>
              </w:rPr>
              <w:t>/lægefaglig, kommunikator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lastRenderedPageBreak/>
              <w:t>Selvstudium</w:t>
            </w:r>
          </w:p>
          <w:p w:rsidR="001155BA" w:rsidRDefault="001155B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t>Klinisk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1155BA" w:rsidRDefault="001155B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Kursus (Akut ultralyd)</w:t>
            </w:r>
          </w:p>
          <w:p w:rsidR="00AD648A" w:rsidRPr="00793756" w:rsidRDefault="00AD648A" w:rsidP="00AD648A">
            <w:pPr>
              <w:pStyle w:val="Ingenafstand"/>
              <w:framePr w:hSpace="0" w:wrap="auto" w:vAnchor="margin" w:hAnchor="text" w:xAlign="left" w:yAlign="inline"/>
              <w:rPr>
                <w:rFonts w:eastAsia="Cambria"/>
                <w:color w:val="000000"/>
                <w:u w:color="000000"/>
              </w:rPr>
            </w:pPr>
          </w:p>
        </w:tc>
        <w:tc>
          <w:tcPr>
            <w:tcW w:w="0" w:type="auto"/>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t>Struktureret vejledersamtale</w:t>
            </w:r>
            <w:r>
              <w:rPr>
                <w:rFonts w:eastAsia="Cambria"/>
                <w:color w:val="000000"/>
                <w:u w:color="000000"/>
              </w:rPr>
              <w:t xml:space="preserve"> med fokus på rejsemedicin og isolationsretningslinjer samt podning iht</w:t>
            </w:r>
            <w:r w:rsidR="000F72F8">
              <w:rPr>
                <w:rFonts w:eastAsia="Cambria"/>
                <w:color w:val="000000"/>
                <w:u w:color="000000"/>
              </w:rPr>
              <w:t>. k</w:t>
            </w:r>
            <w:r>
              <w:rPr>
                <w:rFonts w:eastAsia="Cambria"/>
                <w:color w:val="000000"/>
                <w:u w:color="000000"/>
              </w:rPr>
              <w:t>ompetencekort H 10</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Journalaudit på 5 journaler</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Godkendt kursus</w:t>
            </w:r>
          </w:p>
          <w:p w:rsidR="007350CF" w:rsidRDefault="007350CF" w:rsidP="00AD648A">
            <w:pPr>
              <w:pStyle w:val="Ingenafstand"/>
              <w:framePr w:hSpace="0" w:wrap="auto" w:vAnchor="margin" w:hAnchor="text" w:xAlign="left" w:yAlign="inline"/>
              <w:rPr>
                <w:rFonts w:eastAsia="Cambria"/>
                <w:color w:val="000000"/>
                <w:u w:color="000000"/>
              </w:rPr>
            </w:pPr>
          </w:p>
          <w:p w:rsidR="007350CF" w:rsidRPr="00793756" w:rsidRDefault="007350CF" w:rsidP="00AD648A">
            <w:pPr>
              <w:pStyle w:val="Ingenafstand"/>
              <w:framePr w:hSpace="0" w:wrap="auto" w:vAnchor="margin" w:hAnchor="text" w:xAlign="left" w:yAlign="inline"/>
              <w:rPr>
                <w:rFonts w:eastAsia="Cambria"/>
                <w:color w:val="000000"/>
                <w:u w:color="000000"/>
              </w:rPr>
            </w:pPr>
            <w:r>
              <w:rPr>
                <w:rFonts w:eastAsia="Cambria"/>
                <w:color w:val="000000"/>
                <w:u w:color="000000"/>
              </w:rPr>
              <w:t xml:space="preserve">DOPS at </w:t>
            </w:r>
            <w:proofErr w:type="spellStart"/>
            <w:r>
              <w:rPr>
                <w:rFonts w:eastAsia="Cambria"/>
                <w:color w:val="000000"/>
                <w:u w:color="000000"/>
              </w:rPr>
              <w:t>trachealsugning</w:t>
            </w:r>
            <w:proofErr w:type="spellEnd"/>
            <w:r>
              <w:rPr>
                <w:rFonts w:eastAsia="Cambria"/>
                <w:color w:val="000000"/>
                <w:u w:color="000000"/>
              </w:rPr>
              <w:t xml:space="preserve"> og </w:t>
            </w:r>
            <w:proofErr w:type="spellStart"/>
            <w:r>
              <w:rPr>
                <w:rFonts w:eastAsia="Cambria"/>
                <w:color w:val="000000"/>
                <w:u w:color="000000"/>
              </w:rPr>
              <w:t>ledpunktur</w:t>
            </w:r>
            <w:proofErr w:type="spellEnd"/>
            <w:r>
              <w:rPr>
                <w:rFonts w:eastAsia="Cambria"/>
                <w:color w:val="000000"/>
                <w:u w:color="000000"/>
              </w:rPr>
              <w:t xml:space="preserve"> (kompetencekort C)</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H1</w:t>
            </w:r>
            <w:r w:rsidR="005B1833">
              <w:t>6</w:t>
            </w:r>
          </w:p>
        </w:tc>
        <w:tc>
          <w:tcPr>
            <w:tcW w:w="0" w:type="auto"/>
            <w:shd w:val="clear" w:color="auto" w:fill="auto"/>
          </w:tcPr>
          <w:p w:rsidR="00AD648A" w:rsidRDefault="00C51629" w:rsidP="00AD648A">
            <w:pPr>
              <w:pStyle w:val="Ingenafstand"/>
              <w:framePr w:hSpace="0" w:wrap="auto" w:vAnchor="margin" w:hAnchor="text" w:xAlign="left" w:yAlign="inline"/>
            </w:pPr>
            <w:r>
              <w:t>H</w:t>
            </w:r>
            <w:r w:rsidR="00AD648A">
              <w:t>åndtere alle patienter med b</w:t>
            </w:r>
            <w:r w:rsidR="00AD648A" w:rsidRPr="00600943">
              <w:t>evidsthedspåvirkning</w:t>
            </w:r>
            <w:r w:rsidR="00AD648A">
              <w:t xml:space="preserve"> og </w:t>
            </w:r>
            <w:proofErr w:type="gramStart"/>
            <w:r w:rsidR="00AD648A">
              <w:t>akutte  symptomer</w:t>
            </w:r>
            <w:proofErr w:type="gramEnd"/>
            <w:r w:rsidR="00AD648A">
              <w:t xml:space="preserve"> </w:t>
            </w:r>
            <w:r w:rsidR="00DF62DA">
              <w:t>fra centrale og perifere nervesystem</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896498" w:rsidP="00AD648A">
            <w:pPr>
              <w:pStyle w:val="Ingenafstand"/>
              <w:framePr w:hSpace="0" w:wrap="auto" w:vAnchor="margin" w:hAnchor="text" w:xAlign="left" w:yAlign="inline"/>
              <w:rPr>
                <w:rFonts w:eastAsia="Times New Roman"/>
              </w:rPr>
            </w:pPr>
            <w:r>
              <w:rPr>
                <w:rFonts w:eastAsia="Times New Roman"/>
              </w:rPr>
              <w:t>I</w:t>
            </w:r>
            <w:r w:rsidR="00AD648A" w:rsidRPr="00456BE8">
              <w:rPr>
                <w:rFonts w:eastAsia="Times New Roman"/>
              </w:rPr>
              <w:t>værksætte</w:t>
            </w:r>
            <w:r>
              <w:rPr>
                <w:rFonts w:eastAsia="Times New Roman"/>
              </w:rPr>
              <w:t>r</w:t>
            </w:r>
            <w:r w:rsidR="00AD648A" w:rsidRPr="00456BE8">
              <w:rPr>
                <w:rFonts w:eastAsia="Times New Roman"/>
              </w:rPr>
              <w:t xml:space="preserve"> akutbehandling ved bevidsthedspåvirkning efter ABCDE-princippet</w:t>
            </w:r>
            <w:r w:rsidR="00AD648A">
              <w:rPr>
                <w:rFonts w:eastAsia="Times New Roman"/>
              </w:rPr>
              <w:t xml:space="preserve"> samt relevant vurdere</w:t>
            </w:r>
            <w:r w:rsidR="000C6F46">
              <w:rPr>
                <w:rFonts w:eastAsia="Times New Roman"/>
              </w:rPr>
              <w:t>r</w:t>
            </w:r>
            <w:r w:rsidR="00AD648A">
              <w:rPr>
                <w:rFonts w:eastAsia="Times New Roman"/>
              </w:rPr>
              <w:t xml:space="preserve"> behovet for </w:t>
            </w:r>
            <w:r w:rsidR="000C6F46">
              <w:rPr>
                <w:rFonts w:eastAsia="Times New Roman"/>
              </w:rPr>
              <w:t xml:space="preserve">rettidig </w:t>
            </w:r>
            <w:r w:rsidR="00AD648A">
              <w:rPr>
                <w:rFonts w:eastAsia="Times New Roman"/>
              </w:rPr>
              <w:t>assistance fra andre specialer. Kan sideløbende identificere mulige udløsende årsager og initiere relevant behandling.</w:t>
            </w:r>
          </w:p>
          <w:p w:rsidR="00AD648A" w:rsidRDefault="00AD648A" w:rsidP="00AD648A">
            <w:pPr>
              <w:pStyle w:val="Ingenafstand"/>
              <w:framePr w:hSpace="0" w:wrap="auto" w:vAnchor="margin" w:hAnchor="text" w:xAlign="left" w:yAlign="inline"/>
              <w:rPr>
                <w:rFonts w:eastAsia="Times New Roman"/>
              </w:rPr>
            </w:pPr>
          </w:p>
          <w:p w:rsidR="00AD648A" w:rsidRDefault="00896498" w:rsidP="00AD648A">
            <w:pPr>
              <w:pStyle w:val="Ingenafstand"/>
              <w:framePr w:hSpace="0" w:wrap="auto" w:vAnchor="margin" w:hAnchor="text" w:xAlign="left" w:yAlign="inline"/>
              <w:rPr>
                <w:rFonts w:eastAsia="Times New Roman"/>
              </w:rPr>
            </w:pPr>
            <w:r>
              <w:rPr>
                <w:rFonts w:eastAsia="Times New Roman"/>
              </w:rPr>
              <w:t>E</w:t>
            </w:r>
            <w:r w:rsidR="00AD648A">
              <w:rPr>
                <w:rFonts w:eastAsia="Times New Roman"/>
              </w:rPr>
              <w:t>rkende</w:t>
            </w:r>
            <w:r>
              <w:rPr>
                <w:rFonts w:eastAsia="Times New Roman"/>
              </w:rPr>
              <w:t>r</w:t>
            </w:r>
            <w:r w:rsidR="00AD648A" w:rsidRPr="00E452E4">
              <w:rPr>
                <w:rFonts w:eastAsia="Times New Roman"/>
              </w:rPr>
              <w:t xml:space="preserve"> symptomer, objektive fund og andre forhold (red flags) der skal medføre umiddelbar eller hastende udredning og behandling ved akut opstået hovedpine</w:t>
            </w:r>
            <w:r w:rsidR="00AD648A">
              <w:rPr>
                <w:rFonts w:eastAsia="Times New Roman"/>
              </w:rPr>
              <w:t xml:space="preserve">, </w:t>
            </w:r>
            <w:r w:rsidR="00AD648A">
              <w:rPr>
                <w:rFonts w:eastAsia="Times New Roman"/>
              </w:rPr>
              <w:lastRenderedPageBreak/>
              <w:t xml:space="preserve">pareser eller </w:t>
            </w:r>
            <w:r w:rsidR="004E2572">
              <w:rPr>
                <w:rFonts w:eastAsia="Times New Roman"/>
              </w:rPr>
              <w:t xml:space="preserve">andre </w:t>
            </w:r>
            <w:bookmarkStart w:id="43" w:name="_Hlk502703040"/>
            <w:r w:rsidR="00AD648A">
              <w:rPr>
                <w:rFonts w:eastAsia="Times New Roman"/>
              </w:rPr>
              <w:t>symptomer</w:t>
            </w:r>
            <w:r w:rsidR="00EA2454">
              <w:rPr>
                <w:rFonts w:eastAsia="Times New Roman"/>
              </w:rPr>
              <w:t xml:space="preserve"> fra det centrale eller perifere nervesystem</w:t>
            </w:r>
            <w:bookmarkEnd w:id="43"/>
            <w:r w:rsidR="00AD648A">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C51629" w:rsidRDefault="00AD648A" w:rsidP="00AD648A">
            <w:pPr>
              <w:pStyle w:val="Ingenafstand"/>
              <w:framePr w:hSpace="0" w:wrap="auto" w:vAnchor="margin" w:hAnchor="text" w:xAlign="left" w:yAlign="inline"/>
              <w:rPr>
                <w:rFonts w:eastAsia="Times New Roman"/>
              </w:rPr>
            </w:pPr>
            <w:r w:rsidRPr="00311E5C">
              <w:rPr>
                <w:rFonts w:eastAsia="Times New Roman"/>
              </w:rPr>
              <w:t>Kan identificere årsager</w:t>
            </w:r>
            <w:r>
              <w:rPr>
                <w:rFonts w:eastAsia="Times New Roman"/>
              </w:rPr>
              <w:t xml:space="preserve"> til bevidsthedspåvirkning</w:t>
            </w:r>
            <w:r w:rsidR="00C51629">
              <w:rPr>
                <w:rFonts w:eastAsia="Times New Roman"/>
              </w:rPr>
              <w:t>.</w:t>
            </w:r>
            <w:r>
              <w:rPr>
                <w:rFonts w:eastAsia="Times New Roman"/>
              </w:rPr>
              <w:t xml:space="preserve"> </w:t>
            </w:r>
          </w:p>
          <w:p w:rsidR="001C72E4" w:rsidRDefault="001C72E4" w:rsidP="00AD648A">
            <w:pPr>
              <w:pStyle w:val="Ingenafstand"/>
              <w:framePr w:hSpace="0" w:wrap="auto" w:vAnchor="margin" w:hAnchor="text" w:xAlign="left" w:yAlign="inline"/>
              <w:rPr>
                <w:rFonts w:eastAsia="Times New Roman"/>
              </w:rPr>
            </w:pPr>
          </w:p>
          <w:p w:rsidR="00C51629" w:rsidRDefault="00EF34DF" w:rsidP="00AD648A">
            <w:pPr>
              <w:pStyle w:val="Ingenafstand"/>
              <w:framePr w:hSpace="0" w:wrap="auto" w:vAnchor="margin" w:hAnchor="text" w:xAlign="left" w:yAlign="inline"/>
              <w:rPr>
                <w:rFonts w:eastAsia="Times New Roman"/>
              </w:rPr>
            </w:pPr>
            <w:r>
              <w:rPr>
                <w:rFonts w:eastAsia="Times New Roman"/>
              </w:rPr>
              <w:t>Kan v</w:t>
            </w:r>
            <w:r w:rsidR="00C51629">
              <w:rPr>
                <w:rFonts w:eastAsia="Times New Roman"/>
              </w:rPr>
              <w:t xml:space="preserve">urdere årsager til </w:t>
            </w:r>
            <w:r w:rsidR="00AD648A">
              <w:rPr>
                <w:rFonts w:eastAsia="Times New Roman"/>
              </w:rPr>
              <w:t>svimmelhed</w:t>
            </w:r>
            <w:r w:rsidR="00C51629">
              <w:rPr>
                <w:rFonts w:eastAsia="Times New Roman"/>
              </w:rPr>
              <w:t>.</w:t>
            </w:r>
          </w:p>
          <w:p w:rsidR="00C51629" w:rsidRDefault="00C51629" w:rsidP="00AD648A">
            <w:pPr>
              <w:pStyle w:val="Ingenafstand"/>
              <w:framePr w:hSpace="0" w:wrap="auto" w:vAnchor="margin" w:hAnchor="text" w:xAlign="left" w:yAlign="inline"/>
              <w:rPr>
                <w:rFonts w:eastAsia="Times New Roman"/>
              </w:rPr>
            </w:pPr>
          </w:p>
          <w:p w:rsidR="000F72F8" w:rsidRDefault="00DF62DA" w:rsidP="00DF62DA">
            <w:pPr>
              <w:pStyle w:val="Ingenafstand"/>
              <w:framePr w:hSpace="0" w:wrap="auto" w:vAnchor="margin" w:hAnchor="text" w:xAlign="left" w:yAlign="inline"/>
              <w:rPr>
                <w:rFonts w:eastAsia="Times New Roman"/>
              </w:rPr>
            </w:pPr>
            <w:r>
              <w:rPr>
                <w:rFonts w:eastAsia="Times New Roman"/>
              </w:rPr>
              <w:t xml:space="preserve">Har kendskab til organisationen af </w:t>
            </w:r>
            <w:proofErr w:type="spellStart"/>
            <w:r>
              <w:rPr>
                <w:rFonts w:eastAsia="Times New Roman"/>
              </w:rPr>
              <w:t>trombolysebehandling</w:t>
            </w:r>
            <w:proofErr w:type="spellEnd"/>
            <w:r>
              <w:rPr>
                <w:rFonts w:eastAsia="Times New Roman"/>
              </w:rPr>
              <w:t xml:space="preserve">. </w:t>
            </w:r>
          </w:p>
          <w:p w:rsidR="000F72F8" w:rsidRDefault="000F72F8" w:rsidP="00DF62DA">
            <w:pPr>
              <w:pStyle w:val="Ingenafstand"/>
              <w:framePr w:hSpace="0" w:wrap="auto" w:vAnchor="margin" w:hAnchor="text" w:xAlign="left" w:yAlign="inline"/>
              <w:rPr>
                <w:rFonts w:eastAsia="Times New Roman"/>
              </w:rPr>
            </w:pPr>
          </w:p>
          <w:p w:rsidR="00DF62DA" w:rsidRDefault="00DF62DA" w:rsidP="00DF62DA">
            <w:pPr>
              <w:pStyle w:val="Ingenafstand"/>
              <w:framePr w:hSpace="0" w:wrap="auto" w:vAnchor="margin" w:hAnchor="text" w:xAlign="left" w:yAlign="inline"/>
              <w:rPr>
                <w:rFonts w:eastAsia="Times New Roman"/>
              </w:rPr>
            </w:pPr>
            <w:r>
              <w:rPr>
                <w:rFonts w:eastAsia="Times New Roman"/>
              </w:rPr>
              <w:t xml:space="preserve">Kan stille indikationer for henvisning til </w:t>
            </w:r>
            <w:proofErr w:type="spellStart"/>
            <w:r>
              <w:rPr>
                <w:rFonts w:eastAsia="Times New Roman"/>
              </w:rPr>
              <w:t>trombolyseenhed</w:t>
            </w:r>
            <w:proofErr w:type="spellEnd"/>
            <w:r>
              <w:rPr>
                <w:rFonts w:eastAsia="Times New Roman"/>
              </w:rPr>
              <w:t xml:space="preserve"> og klargøre patient til </w:t>
            </w:r>
            <w:r w:rsidR="000C6F46">
              <w:rPr>
                <w:rFonts w:eastAsia="Times New Roman"/>
              </w:rPr>
              <w:t xml:space="preserve">rettidig </w:t>
            </w:r>
            <w:r>
              <w:rPr>
                <w:rFonts w:eastAsia="Times New Roman"/>
              </w:rPr>
              <w:t>o</w:t>
            </w:r>
            <w:r w:rsidR="000F72F8">
              <w:rPr>
                <w:rFonts w:eastAsia="Times New Roman"/>
              </w:rPr>
              <w:t xml:space="preserve">verflytning til </w:t>
            </w:r>
            <w:proofErr w:type="spellStart"/>
            <w:r w:rsidR="000F72F8">
              <w:rPr>
                <w:rFonts w:eastAsia="Times New Roman"/>
              </w:rPr>
              <w:t>trombolyseenhed</w:t>
            </w:r>
            <w:proofErr w:type="spellEnd"/>
            <w:r w:rsidR="000F72F8">
              <w:rPr>
                <w:rFonts w:eastAsia="Times New Roman"/>
              </w:rPr>
              <w:t>.</w:t>
            </w:r>
          </w:p>
          <w:p w:rsidR="00DF62DA" w:rsidRDefault="00DF62DA" w:rsidP="00AD648A">
            <w:pPr>
              <w:pStyle w:val="Ingenafstand"/>
              <w:framePr w:hSpace="0" w:wrap="auto" w:vAnchor="margin" w:hAnchor="text" w:xAlign="left" w:yAlign="inline"/>
              <w:rPr>
                <w:rFonts w:eastAsia="Times New Roman"/>
              </w:rPr>
            </w:pPr>
          </w:p>
          <w:p w:rsidR="00AD648A" w:rsidRDefault="00C51629" w:rsidP="00AD648A">
            <w:pPr>
              <w:pStyle w:val="Ingenafstand"/>
              <w:framePr w:hSpace="0" w:wrap="auto" w:vAnchor="margin" w:hAnchor="text" w:xAlign="left" w:yAlign="inline"/>
              <w:rPr>
                <w:rFonts w:eastAsia="Times New Roman"/>
              </w:rPr>
            </w:pPr>
            <w:r>
              <w:rPr>
                <w:rFonts w:eastAsia="Times New Roman"/>
              </w:rPr>
              <w:t xml:space="preserve">Kan </w:t>
            </w:r>
            <w:r w:rsidR="00AD648A">
              <w:rPr>
                <w:rFonts w:eastAsia="Times New Roman"/>
              </w:rPr>
              <w:t>iværksætte relevant udredning og initial behandling</w:t>
            </w:r>
            <w:r>
              <w:rPr>
                <w:rFonts w:eastAsia="Times New Roman"/>
              </w:rPr>
              <w:t xml:space="preserve"> hos </w:t>
            </w:r>
            <w:r w:rsidR="00EA2454">
              <w:rPr>
                <w:rFonts w:eastAsia="Times New Roman"/>
              </w:rPr>
              <w:t>patienter</w:t>
            </w:r>
            <w:r>
              <w:rPr>
                <w:rFonts w:eastAsia="Times New Roman"/>
              </w:rPr>
              <w:t xml:space="preserve"> med symptomer</w:t>
            </w:r>
            <w:r w:rsidR="00EA2454">
              <w:rPr>
                <w:rFonts w:eastAsia="Times New Roman"/>
              </w:rPr>
              <w:t xml:space="preserve"> fra det centrale eller perifere nervesystem</w:t>
            </w:r>
            <w:r w:rsidR="00AD648A">
              <w:rPr>
                <w:rFonts w:eastAsia="Times New Roman"/>
              </w:rPr>
              <w:t>, herunder</w:t>
            </w:r>
            <w:r>
              <w:rPr>
                <w:rFonts w:eastAsia="Times New Roman"/>
              </w:rPr>
              <w:t xml:space="preserve"> også</w:t>
            </w:r>
            <w:r w:rsidR="00AD648A">
              <w:rPr>
                <w:rFonts w:eastAsia="Times New Roman"/>
              </w:rPr>
              <w:t xml:space="preserve"> </w:t>
            </w:r>
            <w:proofErr w:type="spellStart"/>
            <w:r w:rsidR="00AD648A">
              <w:rPr>
                <w:rFonts w:eastAsia="Times New Roman"/>
              </w:rPr>
              <w:t>intrakraniel</w:t>
            </w:r>
            <w:proofErr w:type="spellEnd"/>
            <w:r w:rsidR="00AD648A">
              <w:rPr>
                <w:rFonts w:eastAsia="Times New Roman"/>
              </w:rPr>
              <w:t xml:space="preserve"> blødning, epilepsi og </w:t>
            </w:r>
            <w:proofErr w:type="spellStart"/>
            <w:r w:rsidR="00AD648A">
              <w:rPr>
                <w:rFonts w:eastAsia="Times New Roman"/>
              </w:rPr>
              <w:t>neuroinfektioner</w:t>
            </w:r>
            <w:proofErr w:type="spellEnd"/>
            <w:r w:rsidR="00AD648A">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pPr>
            <w:r w:rsidRPr="00793756">
              <w:t>Kan erkende</w:t>
            </w:r>
            <w:r w:rsidR="0086179B">
              <w:t xml:space="preserve"> o</w:t>
            </w:r>
            <w:r w:rsidR="00DF62DA">
              <w:t xml:space="preserve">plagte </w:t>
            </w:r>
            <w:r w:rsidRPr="00793756">
              <w:t xml:space="preserve">patologiske fund på CT af </w:t>
            </w:r>
            <w:proofErr w:type="spellStart"/>
            <w:r w:rsidRPr="00793756">
              <w:rPr>
                <w:lang w:eastAsia="en-US"/>
              </w:rPr>
              <w:t>cerebrum</w:t>
            </w:r>
            <w:proofErr w:type="spellEnd"/>
            <w:r w:rsidR="00896498">
              <w:rPr>
                <w:lang w:eastAsia="en-US"/>
              </w:rPr>
              <w:t xml:space="preserve"> og viderevisiterer korrekt.</w:t>
            </w:r>
            <w:r w:rsidRPr="00793756">
              <w:rPr>
                <w:lang w:eastAsia="en-US"/>
              </w:rPr>
              <w:t xml:space="preserve"> </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pPr>
            <w:r w:rsidRPr="00793756">
              <w:t xml:space="preserve">Kan udføre lumbalpunktur og tolke svar </w:t>
            </w:r>
          </w:p>
          <w:p w:rsidR="00AD648A" w:rsidRDefault="00AD648A" w:rsidP="00AD648A">
            <w:pPr>
              <w:pStyle w:val="Ingenafstand"/>
              <w:framePr w:hSpace="0" w:wrap="auto" w:vAnchor="margin" w:hAnchor="text" w:xAlign="left" w:yAlign="inline"/>
              <w:rPr>
                <w:rFonts w:eastAsia="Times New Roman"/>
              </w:rPr>
            </w:pPr>
          </w:p>
          <w:p w:rsidR="00AD648A" w:rsidRPr="00361274" w:rsidRDefault="00AD648A" w:rsidP="00AD648A">
            <w:pPr>
              <w:pStyle w:val="Ingenafstand"/>
              <w:framePr w:hSpace="0" w:wrap="auto" w:vAnchor="margin" w:hAnchor="text" w:xAlign="left" w:yAlign="inline"/>
              <w:rPr>
                <w:rFonts w:eastAsia="Times New Roman"/>
                <w:i/>
                <w:color w:val="000000"/>
              </w:rPr>
            </w:pPr>
            <w:r w:rsidRPr="00361274">
              <w:rPr>
                <w:i/>
              </w:rPr>
              <w:t>Medicinsk ekspert</w:t>
            </w:r>
            <w:r>
              <w:rPr>
                <w:i/>
              </w:rPr>
              <w:t>/lægefaglig, kommunikator, samarbejder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lastRenderedPageBreak/>
              <w:t>Selvstudium</w:t>
            </w:r>
          </w:p>
          <w:p w:rsidR="001155BA" w:rsidRDefault="001155B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t>Klinisk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1155BA" w:rsidRDefault="001155B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 xml:space="preserve">Kursus (akut </w:t>
            </w:r>
            <w:r w:rsidR="00C83293">
              <w:rPr>
                <w:rFonts w:eastAsia="Cambria"/>
                <w:color w:val="000000"/>
                <w:u w:color="000000"/>
              </w:rPr>
              <w:t>radiologi for akutlæger</w:t>
            </w:r>
            <w:r>
              <w:rPr>
                <w:rFonts w:eastAsia="Cambria"/>
                <w:color w:val="000000"/>
                <w:u w:color="000000"/>
              </w:rPr>
              <w:t>)</w:t>
            </w:r>
          </w:p>
          <w:p w:rsidR="00C51629" w:rsidRPr="00793756" w:rsidRDefault="00C51629" w:rsidP="00AD648A">
            <w:pPr>
              <w:pStyle w:val="Ingenafstand"/>
              <w:framePr w:hSpace="0" w:wrap="auto" w:vAnchor="margin" w:hAnchor="text" w:xAlign="left" w:yAlign="inline"/>
              <w:rPr>
                <w:rFonts w:eastAsia="Cambria"/>
                <w:color w:val="000000"/>
                <w:u w:color="000000"/>
              </w:rPr>
            </w:pP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Struktureret vejledersamtale</w:t>
            </w:r>
          </w:p>
          <w:p w:rsidR="00AD648A" w:rsidRDefault="00AD648A" w:rsidP="00AD648A">
            <w:pPr>
              <w:pStyle w:val="Ingenafstand"/>
              <w:framePr w:hSpace="0" w:wrap="auto" w:vAnchor="margin" w:hAnchor="text" w:xAlign="left" w:yAlign="inline"/>
              <w:rPr>
                <w:rFonts w:eastAsia="Times New Roman"/>
              </w:rPr>
            </w:pPr>
            <w:r>
              <w:rPr>
                <w:rFonts w:eastAsia="Times New Roman"/>
              </w:rPr>
              <w:t>Med Kompetencekort H11</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Direkte observation med Kompetencekort H12 min x 2</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Pr>
                <w:rFonts w:eastAsia="Times New Roman"/>
              </w:rPr>
              <w:t>Godkendt kursus</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H1</w:t>
            </w:r>
            <w:r w:rsidR="005B1833">
              <w:t>7</w:t>
            </w:r>
          </w:p>
        </w:tc>
        <w:tc>
          <w:tcPr>
            <w:tcW w:w="0" w:type="auto"/>
            <w:shd w:val="clear" w:color="auto" w:fill="auto"/>
          </w:tcPr>
          <w:p w:rsidR="00AD648A" w:rsidRDefault="00C51629" w:rsidP="00AD648A">
            <w:pPr>
              <w:pStyle w:val="Ingenafstand"/>
              <w:framePr w:hSpace="0" w:wrap="auto" w:vAnchor="margin" w:hAnchor="text" w:xAlign="left" w:yAlign="inline"/>
            </w:pPr>
            <w:r>
              <w:t>H</w:t>
            </w:r>
            <w:r w:rsidR="00AD648A">
              <w:t>åndtere</w:t>
            </w:r>
            <w:r w:rsidR="00C83293">
              <w:t>r</w:t>
            </w:r>
            <w:r w:rsidR="00AD648A">
              <w:t xml:space="preserve"> voksne patienter med m</w:t>
            </w:r>
            <w:r w:rsidR="00AD648A" w:rsidRPr="00600943">
              <w:t>etaboliske og endokrine forstyrrelser</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F554EC" w:rsidRDefault="000C6F46" w:rsidP="00F554EC">
            <w:r>
              <w:rPr>
                <w:rFonts w:eastAsia="Times New Roman"/>
              </w:rPr>
              <w:t>K</w:t>
            </w:r>
            <w:r w:rsidRPr="00DF5295">
              <w:rPr>
                <w:rFonts w:eastAsia="Times New Roman"/>
              </w:rPr>
              <w:t xml:space="preserve">an erkende og påbegynde relevant udredning og </w:t>
            </w:r>
            <w:r>
              <w:rPr>
                <w:rFonts w:eastAsia="Times New Roman"/>
              </w:rPr>
              <w:t xml:space="preserve">akut </w:t>
            </w:r>
            <w:r w:rsidRPr="00DF5295">
              <w:rPr>
                <w:rFonts w:eastAsia="Times New Roman"/>
              </w:rPr>
              <w:t>behandling af</w:t>
            </w:r>
            <w:r>
              <w:t xml:space="preserve"> </w:t>
            </w:r>
            <w:r w:rsidR="00F554EC">
              <w:t>patienten med akut nyresvigt og akutte komplikationer til kronisk nyresvigt</w:t>
            </w:r>
            <w:r w:rsidR="000F72F8">
              <w:t>.</w:t>
            </w:r>
          </w:p>
          <w:p w:rsidR="00AD648A" w:rsidRPr="00456BE8" w:rsidRDefault="00003C1A" w:rsidP="00AD648A">
            <w:pPr>
              <w:pStyle w:val="Ingenafstand"/>
              <w:framePr w:hSpace="0" w:wrap="auto" w:vAnchor="margin" w:hAnchor="text" w:xAlign="left" w:yAlign="inline"/>
              <w:rPr>
                <w:rFonts w:eastAsia="Times New Roman"/>
              </w:rPr>
            </w:pPr>
            <w:r>
              <w:rPr>
                <w:rFonts w:eastAsia="Times New Roman"/>
              </w:rPr>
              <w:t xml:space="preserve">Iværksætter </w:t>
            </w:r>
            <w:r w:rsidR="00AD648A" w:rsidRPr="00456BE8">
              <w:rPr>
                <w:rFonts w:eastAsia="Times New Roman"/>
              </w:rPr>
              <w:t xml:space="preserve">relevant </w:t>
            </w:r>
            <w:r w:rsidR="00AD648A">
              <w:rPr>
                <w:rFonts w:eastAsia="Times New Roman"/>
              </w:rPr>
              <w:t xml:space="preserve">initial </w:t>
            </w:r>
            <w:r w:rsidR="00AD648A" w:rsidRPr="00456BE8">
              <w:rPr>
                <w:rFonts w:eastAsia="Times New Roman"/>
              </w:rPr>
              <w:t xml:space="preserve">udredning og </w:t>
            </w:r>
            <w:r w:rsidR="00AD648A" w:rsidRPr="00456BE8">
              <w:rPr>
                <w:rFonts w:eastAsia="Times New Roman"/>
              </w:rPr>
              <w:lastRenderedPageBreak/>
              <w:t>behandling af elektrolytforstyrrelser og dehydr</w:t>
            </w:r>
            <w:r w:rsidR="00AD648A">
              <w:rPr>
                <w:rFonts w:eastAsia="Times New Roman"/>
              </w:rPr>
              <w:t>ering</w:t>
            </w:r>
            <w:r w:rsidR="00AD648A" w:rsidRPr="00456BE8">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Default="00003C1A" w:rsidP="00AD648A">
            <w:pPr>
              <w:pStyle w:val="Ingenafstand"/>
              <w:framePr w:hSpace="0" w:wrap="auto" w:vAnchor="margin" w:hAnchor="text" w:xAlign="left" w:yAlign="inline"/>
              <w:rPr>
                <w:rFonts w:eastAsia="Times New Roman"/>
              </w:rPr>
            </w:pPr>
            <w:r>
              <w:rPr>
                <w:rFonts w:eastAsia="Times New Roman"/>
              </w:rPr>
              <w:t xml:space="preserve">Iværksætter </w:t>
            </w:r>
            <w:r w:rsidR="00AD648A" w:rsidRPr="00456BE8">
              <w:rPr>
                <w:rFonts w:eastAsia="Times New Roman"/>
              </w:rPr>
              <w:t xml:space="preserve">relevant </w:t>
            </w:r>
            <w:r w:rsidR="00AD648A">
              <w:rPr>
                <w:rFonts w:eastAsia="Times New Roman"/>
              </w:rPr>
              <w:t xml:space="preserve">initial </w:t>
            </w:r>
            <w:r w:rsidR="00AD648A" w:rsidRPr="00456BE8">
              <w:rPr>
                <w:rFonts w:eastAsia="Times New Roman"/>
              </w:rPr>
              <w:t xml:space="preserve">udredning og behandling </w:t>
            </w:r>
            <w:r w:rsidR="00AD648A">
              <w:rPr>
                <w:rFonts w:eastAsia="Times New Roman"/>
              </w:rPr>
              <w:t xml:space="preserve">af </w:t>
            </w:r>
            <w:r w:rsidR="00AD648A" w:rsidRPr="00456BE8">
              <w:rPr>
                <w:rFonts w:eastAsia="Times New Roman"/>
              </w:rPr>
              <w:t>metaboliske syre-baseafvigelser</w:t>
            </w:r>
            <w:r w:rsidR="000F72F8">
              <w:rPr>
                <w:rFonts w:eastAsia="Times New Roman"/>
              </w:rPr>
              <w:t>.</w:t>
            </w:r>
          </w:p>
          <w:p w:rsidR="0086179B" w:rsidRDefault="0086179B"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bookmarkStart w:id="44" w:name="_Hlk502229884"/>
            <w:r w:rsidRPr="00B76DA1">
              <w:rPr>
                <w:rFonts w:eastAsia="Times New Roman"/>
              </w:rPr>
              <w:t xml:space="preserve">Kan </w:t>
            </w:r>
            <w:r>
              <w:rPr>
                <w:rFonts w:eastAsia="Times New Roman"/>
              </w:rPr>
              <w:t>identificer</w:t>
            </w:r>
            <w:r w:rsidR="009C3FBE">
              <w:rPr>
                <w:rFonts w:eastAsia="Times New Roman"/>
              </w:rPr>
              <w:t xml:space="preserve">e </w:t>
            </w:r>
            <w:r>
              <w:rPr>
                <w:rFonts w:eastAsia="Times New Roman"/>
              </w:rPr>
              <w:t xml:space="preserve">akutte </w:t>
            </w:r>
            <w:r w:rsidR="009C3FBE">
              <w:rPr>
                <w:rFonts w:eastAsia="Times New Roman"/>
              </w:rPr>
              <w:t xml:space="preserve">behandlingskrævende </w:t>
            </w:r>
            <w:r>
              <w:rPr>
                <w:rFonts w:eastAsia="Times New Roman"/>
              </w:rPr>
              <w:t>manifestationer af</w:t>
            </w:r>
            <w:r w:rsidRPr="00B76DA1">
              <w:rPr>
                <w:rFonts w:eastAsia="Times New Roman"/>
              </w:rPr>
              <w:t xml:space="preserve"> </w:t>
            </w:r>
            <w:r>
              <w:rPr>
                <w:rFonts w:eastAsia="Times New Roman"/>
              </w:rPr>
              <w:t xml:space="preserve">sygdom i </w:t>
            </w:r>
            <w:r w:rsidR="00EF602A">
              <w:rPr>
                <w:rFonts w:eastAsia="Times New Roman"/>
              </w:rPr>
              <w:t xml:space="preserve">endokrine organer, </w:t>
            </w:r>
            <w:r w:rsidR="009C3FBE">
              <w:rPr>
                <w:rFonts w:eastAsia="Times New Roman"/>
              </w:rPr>
              <w:t xml:space="preserve">indlede akut udredning og behandling samt </w:t>
            </w:r>
            <w:r w:rsidR="00DF540B">
              <w:rPr>
                <w:rFonts w:eastAsia="Times New Roman"/>
              </w:rPr>
              <w:t>v</w:t>
            </w:r>
            <w:r w:rsidR="009C3FBE">
              <w:rPr>
                <w:rFonts w:eastAsia="Times New Roman"/>
              </w:rPr>
              <w:t>iderev</w:t>
            </w:r>
            <w:r w:rsidR="00DF540B">
              <w:rPr>
                <w:rFonts w:eastAsia="Times New Roman"/>
              </w:rPr>
              <w:t>is</w:t>
            </w:r>
            <w:r w:rsidR="009C3FBE">
              <w:rPr>
                <w:rFonts w:eastAsia="Times New Roman"/>
              </w:rPr>
              <w:t>i</w:t>
            </w:r>
            <w:r w:rsidR="00DF540B">
              <w:rPr>
                <w:rFonts w:eastAsia="Times New Roman"/>
              </w:rPr>
              <w:t>tere disse</w:t>
            </w:r>
            <w:r w:rsidR="004D2807">
              <w:rPr>
                <w:rFonts w:eastAsia="Times New Roman"/>
              </w:rPr>
              <w:t>.</w:t>
            </w:r>
          </w:p>
          <w:bookmarkEnd w:id="44"/>
          <w:p w:rsidR="00AD648A" w:rsidRDefault="00AD648A" w:rsidP="00AD648A">
            <w:pPr>
              <w:pStyle w:val="Ingenafstand"/>
              <w:framePr w:hSpace="0" w:wrap="auto" w:vAnchor="margin" w:hAnchor="text" w:xAlign="left" w:yAlign="inline"/>
              <w:rPr>
                <w:rFonts w:eastAsia="Times New Roman"/>
              </w:rPr>
            </w:pPr>
          </w:p>
          <w:p w:rsidR="00AD648A" w:rsidRDefault="000F72F8" w:rsidP="00AD648A">
            <w:pPr>
              <w:pStyle w:val="Ingenafstand"/>
              <w:framePr w:hSpace="0" w:wrap="auto" w:vAnchor="margin" w:hAnchor="text" w:xAlign="left" w:yAlign="inline"/>
              <w:rPr>
                <w:rFonts w:eastAsia="Times New Roman"/>
              </w:rPr>
            </w:pPr>
            <w:r>
              <w:rPr>
                <w:rFonts w:eastAsia="Times New Roman"/>
              </w:rPr>
              <w:t>Kan</w:t>
            </w:r>
            <w:r w:rsidR="00003C1A">
              <w:rPr>
                <w:rFonts w:eastAsia="Times New Roman"/>
              </w:rPr>
              <w:t xml:space="preserve"> iværksætte</w:t>
            </w:r>
            <w:r w:rsidR="00003C1A" w:rsidRPr="00456BE8">
              <w:rPr>
                <w:rFonts w:eastAsia="Times New Roman"/>
              </w:rPr>
              <w:t xml:space="preserve"> </w:t>
            </w:r>
            <w:r w:rsidR="00AD648A" w:rsidRPr="00456BE8">
              <w:rPr>
                <w:rFonts w:eastAsia="Times New Roman"/>
              </w:rPr>
              <w:t xml:space="preserve">relevant </w:t>
            </w:r>
            <w:r w:rsidR="00AD648A">
              <w:rPr>
                <w:rFonts w:eastAsia="Times New Roman"/>
              </w:rPr>
              <w:t xml:space="preserve">initial </w:t>
            </w:r>
            <w:r w:rsidR="00AD648A" w:rsidRPr="00456BE8">
              <w:rPr>
                <w:rFonts w:eastAsia="Times New Roman"/>
              </w:rPr>
              <w:t>udredning og behandling af diabetes mellitus I og II, akutte komplikationer og debut</w:t>
            </w:r>
            <w:r>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Vurdere</w:t>
            </w:r>
            <w:r w:rsidR="00DF540B">
              <w:rPr>
                <w:rFonts w:eastAsia="Times New Roman"/>
              </w:rPr>
              <w:t>r</w:t>
            </w:r>
            <w:r>
              <w:rPr>
                <w:rFonts w:eastAsia="Times New Roman"/>
              </w:rPr>
              <w:t xml:space="preserve"> behovet for inddragelse af andre specialer og viderevisitere relevant.</w:t>
            </w:r>
          </w:p>
          <w:p w:rsidR="00AD648A" w:rsidRPr="00456BE8" w:rsidRDefault="00AD648A" w:rsidP="00AD648A">
            <w:pPr>
              <w:pStyle w:val="Ingenafstand"/>
              <w:framePr w:hSpace="0" w:wrap="auto" w:vAnchor="margin" w:hAnchor="text" w:xAlign="left" w:yAlign="inline"/>
              <w:rPr>
                <w:rFonts w:eastAsia="Times New Roman"/>
              </w:rPr>
            </w:pPr>
          </w:p>
          <w:p w:rsidR="00AD648A" w:rsidRPr="00361274" w:rsidRDefault="00AD648A" w:rsidP="00AD648A">
            <w:pPr>
              <w:pStyle w:val="Ingenafstand"/>
              <w:framePr w:hSpace="0" w:wrap="auto" w:vAnchor="margin" w:hAnchor="text" w:xAlign="left" w:yAlign="inline"/>
              <w:rPr>
                <w:rFonts w:eastAsia="Times New Roman"/>
                <w:i/>
              </w:rPr>
            </w:pPr>
            <w:r w:rsidRPr="00361274">
              <w:rPr>
                <w:i/>
              </w:rPr>
              <w:t>Medicinsk ekspert</w:t>
            </w:r>
            <w:r>
              <w:rPr>
                <w:i/>
              </w:rPr>
              <w:t>/lægefaglig, samarbejder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lastRenderedPageBreak/>
              <w:t>Selvstudium</w:t>
            </w:r>
          </w:p>
          <w:p w:rsidR="001155BA" w:rsidRDefault="001155B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t>Klinisk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AD648A" w:rsidRPr="00793756" w:rsidRDefault="00AD648A" w:rsidP="00AD648A">
            <w:pPr>
              <w:pStyle w:val="Ingenafstand"/>
              <w:framePr w:hSpace="0" w:wrap="auto" w:vAnchor="margin" w:hAnchor="text" w:xAlign="left" w:yAlign="inline"/>
              <w:rPr>
                <w:rFonts w:eastAsia="Cambria"/>
                <w:color w:val="000000"/>
                <w:u w:color="000000"/>
              </w:rPr>
            </w:pPr>
          </w:p>
        </w:tc>
        <w:tc>
          <w:tcPr>
            <w:tcW w:w="0" w:type="auto"/>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lastRenderedPageBreak/>
              <w:t>Struktureret vejledersamtale</w:t>
            </w:r>
            <w:r>
              <w:rPr>
                <w:rFonts w:eastAsia="Cambria"/>
                <w:color w:val="000000"/>
                <w:u w:color="000000"/>
              </w:rPr>
              <w:t xml:space="preserve"> med </w:t>
            </w:r>
          </w:p>
          <w:p w:rsidR="00AD648A" w:rsidRDefault="00AD648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Case i hver sygdomskategori Kompetencekort B</w:t>
            </w:r>
          </w:p>
          <w:p w:rsidR="00AD648A" w:rsidRDefault="00AD648A" w:rsidP="00AD648A">
            <w:pPr>
              <w:pStyle w:val="Ingenafstand"/>
              <w:framePr w:hSpace="0" w:wrap="auto" w:vAnchor="margin" w:hAnchor="text" w:xAlign="left" w:yAlign="inline"/>
              <w:rPr>
                <w:rFonts w:eastAsia="Cambria"/>
                <w:color w:val="000000"/>
                <w:u w:color="000000"/>
              </w:rPr>
            </w:pPr>
          </w:p>
          <w:p w:rsidR="00AD648A" w:rsidRPr="00793756"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Godkendt kursus</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H1</w:t>
            </w:r>
            <w:r w:rsidR="005B1833">
              <w:t>8</w:t>
            </w:r>
          </w:p>
        </w:tc>
        <w:tc>
          <w:tcPr>
            <w:tcW w:w="0" w:type="auto"/>
            <w:shd w:val="clear" w:color="auto" w:fill="auto"/>
          </w:tcPr>
          <w:p w:rsidR="00AD648A" w:rsidRDefault="00C51629" w:rsidP="00AD648A">
            <w:pPr>
              <w:pStyle w:val="Ingenafstand"/>
              <w:framePr w:hSpace="0" w:wrap="auto" w:vAnchor="margin" w:hAnchor="text" w:xAlign="left" w:yAlign="inline"/>
            </w:pPr>
            <w:r>
              <w:t>H</w:t>
            </w:r>
            <w:r w:rsidR="00AD648A">
              <w:t>åndtere patienter med akutte skader og sygdom i sanseorganer og akutte hudsymptomer i alle aldersgrupper</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3317A3" w:rsidRDefault="00AD648A" w:rsidP="00AD648A">
            <w:pPr>
              <w:pStyle w:val="Ingenafstand"/>
              <w:framePr w:hSpace="0" w:wrap="auto" w:vAnchor="margin" w:hAnchor="text" w:xAlign="left" w:yAlign="inline"/>
              <w:rPr>
                <w:rFonts w:eastAsia="Times New Roman"/>
              </w:rPr>
            </w:pPr>
            <w:r w:rsidRPr="00DF5295">
              <w:rPr>
                <w:rFonts w:eastAsia="Times New Roman"/>
              </w:rPr>
              <w:t xml:space="preserve">Kan udføre </w:t>
            </w:r>
            <w:r>
              <w:rPr>
                <w:rFonts w:eastAsia="Times New Roman"/>
              </w:rPr>
              <w:t xml:space="preserve">relevant øjenundersøgelse samt initiere basal behandling hos patienter med akutte øjensmerter og akut synsnedsættelse/synsforstyrrelser. </w:t>
            </w:r>
          </w:p>
          <w:p w:rsidR="003317A3" w:rsidRDefault="003317A3"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Kan foretage en risikovurdering </w:t>
            </w:r>
            <w:proofErr w:type="spellStart"/>
            <w:r>
              <w:rPr>
                <w:rFonts w:eastAsia="Times New Roman"/>
              </w:rPr>
              <w:t>mhp</w:t>
            </w:r>
            <w:proofErr w:type="spellEnd"/>
            <w:r>
              <w:rPr>
                <w:rFonts w:eastAsia="Times New Roman"/>
              </w:rPr>
              <w:t>. akut og uopsættelig behandling ved øjenlæge</w:t>
            </w:r>
            <w:r w:rsidR="000F72F8">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3317A3" w:rsidRDefault="00AD648A" w:rsidP="00AD648A">
            <w:pPr>
              <w:pStyle w:val="Ingenafstand"/>
              <w:framePr w:hSpace="0" w:wrap="auto" w:vAnchor="margin" w:hAnchor="text" w:xAlign="left" w:yAlign="inline"/>
              <w:rPr>
                <w:rFonts w:eastAsia="Times New Roman"/>
              </w:rPr>
            </w:pPr>
            <w:r>
              <w:rPr>
                <w:rFonts w:eastAsia="Times New Roman"/>
              </w:rPr>
              <w:t xml:space="preserve">Kan udføre relevant undersøgelse af øre, næse og hals og initiere basal behandling. </w:t>
            </w:r>
          </w:p>
          <w:p w:rsidR="003317A3" w:rsidRDefault="003317A3"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Kan</w:t>
            </w:r>
            <w:r w:rsidRPr="00DF5295">
              <w:rPr>
                <w:rFonts w:eastAsia="Times New Roman"/>
              </w:rPr>
              <w:t xml:space="preserve"> foretage risikovurdering </w:t>
            </w:r>
            <w:proofErr w:type="spellStart"/>
            <w:r w:rsidRPr="00DF5295">
              <w:rPr>
                <w:rFonts w:eastAsia="Times New Roman"/>
              </w:rPr>
              <w:t>mhp</w:t>
            </w:r>
            <w:proofErr w:type="spellEnd"/>
            <w:r w:rsidRPr="00DF5295">
              <w:rPr>
                <w:rFonts w:eastAsia="Times New Roman"/>
              </w:rPr>
              <w:t xml:space="preserve">. akut </w:t>
            </w:r>
            <w:r w:rsidRPr="00DF5295">
              <w:rPr>
                <w:rFonts w:eastAsia="Times New Roman"/>
              </w:rPr>
              <w:lastRenderedPageBreak/>
              <w:t>og uopsættelig behandling ved øre-næse</w:t>
            </w:r>
            <w:r>
              <w:rPr>
                <w:rFonts w:eastAsia="Times New Roman"/>
              </w:rPr>
              <w:t>-</w:t>
            </w:r>
            <w:r w:rsidRPr="00DF5295">
              <w:rPr>
                <w:rFonts w:eastAsia="Times New Roman"/>
              </w:rPr>
              <w:t>halslæge.</w:t>
            </w:r>
            <w:r>
              <w:rPr>
                <w:rFonts w:eastAsia="Times New Roman"/>
              </w:rPr>
              <w:t xml:space="preserve"> </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pPr>
            <w:r>
              <w:t>Kan erkende akutte dermatologiske tilstande, der kræver uopsættelig handling, herunder udslæt relateret til infektioner og lægemidler.</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color w:val="000000"/>
              </w:rPr>
            </w:pPr>
            <w:r w:rsidRPr="001753E1">
              <w:rPr>
                <w:i/>
              </w:rPr>
              <w:t>Medicinsk ekspert</w:t>
            </w:r>
            <w:r>
              <w:rPr>
                <w:i/>
              </w:rPr>
              <w:t>/lægefaglig, Samarbejder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lastRenderedPageBreak/>
              <w:t>Selvstudium</w:t>
            </w:r>
          </w:p>
          <w:p w:rsidR="001155BA" w:rsidRDefault="001155BA" w:rsidP="00AD648A">
            <w:pPr>
              <w:pStyle w:val="Ingenafstand"/>
              <w:framePr w:hSpace="0" w:wrap="auto" w:vAnchor="margin" w:hAnchor="text" w:xAlign="left" w:yAlign="inline"/>
              <w:rPr>
                <w:rFonts w:eastAsia="Cambria"/>
                <w:color w:val="000000"/>
                <w:u w:color="000000"/>
              </w:rPr>
            </w:pPr>
          </w:p>
          <w:p w:rsidR="00AD648A"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t>Klinisk arbejde</w:t>
            </w:r>
          </w:p>
          <w:p w:rsidR="001155BA" w:rsidRDefault="001155BA" w:rsidP="00AD648A">
            <w:pPr>
              <w:pStyle w:val="Ingenafstand"/>
              <w:framePr w:hSpace="0" w:wrap="auto" w:vAnchor="margin" w:hAnchor="text" w:xAlign="left" w:yAlign="inline"/>
              <w:rPr>
                <w:rFonts w:eastAsia="Cambria"/>
                <w:color w:val="000000"/>
                <w:u w:color="000000"/>
              </w:rPr>
            </w:pPr>
          </w:p>
          <w:p w:rsidR="00AD648A" w:rsidRPr="00793756" w:rsidRDefault="00AD648A" w:rsidP="00AD648A">
            <w:pPr>
              <w:pStyle w:val="Ingenafstand"/>
              <w:framePr w:hSpace="0" w:wrap="auto" w:vAnchor="margin" w:hAnchor="text" w:xAlign="left" w:yAlign="inline"/>
              <w:rPr>
                <w:rFonts w:eastAsia="Cambria"/>
                <w:color w:val="000000"/>
                <w:u w:color="000000"/>
              </w:rPr>
            </w:pPr>
            <w:r>
              <w:rPr>
                <w:rFonts w:eastAsia="Cambria"/>
                <w:color w:val="000000"/>
                <w:u w:color="000000"/>
              </w:rPr>
              <w:t>Kursus (symptomer og kirurgiske tilstande)</w:t>
            </w: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Struktureret vejledersamtale</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Direkte observation til alle kompetencer er opnået på </w:t>
            </w:r>
          </w:p>
          <w:p w:rsidR="00AD648A" w:rsidRDefault="00AD648A" w:rsidP="00AD648A">
            <w:pPr>
              <w:pStyle w:val="Ingenafstand"/>
              <w:framePr w:hSpace="0" w:wrap="auto" w:vAnchor="margin" w:hAnchor="text" w:xAlign="left" w:yAlign="inline"/>
              <w:rPr>
                <w:rFonts w:eastAsia="Times New Roman"/>
              </w:rPr>
            </w:pPr>
          </w:p>
          <w:p w:rsidR="004D2807" w:rsidRDefault="004D2807" w:rsidP="004D2807">
            <w:pPr>
              <w:pStyle w:val="Ingenafstand"/>
              <w:framePr w:hSpace="0" w:wrap="auto" w:vAnchor="margin" w:hAnchor="text" w:xAlign="left" w:yAlign="inline"/>
            </w:pPr>
            <w:r>
              <w:t>DOPS af hver procedure Kompetencekort C</w:t>
            </w:r>
          </w:p>
          <w:p w:rsidR="004D2807" w:rsidRDefault="004D2807"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Kompetencekort H 13</w:t>
            </w:r>
          </w:p>
          <w:p w:rsidR="00AD648A" w:rsidRDefault="00AD648A" w:rsidP="00AD648A">
            <w:pPr>
              <w:pStyle w:val="Ingenafstand"/>
              <w:framePr w:hSpace="0" w:wrap="auto" w:vAnchor="margin" w:hAnchor="text" w:xAlign="left" w:yAlign="inline"/>
              <w:rPr>
                <w:rFonts w:eastAsia="Times New Roman"/>
              </w:rPr>
            </w:pPr>
            <w:r>
              <w:rPr>
                <w:rFonts w:eastAsia="Times New Roman"/>
              </w:rPr>
              <w:t>Kompetencekort H 14</w:t>
            </w:r>
          </w:p>
          <w:p w:rsidR="00AD648A" w:rsidRDefault="00AD648A" w:rsidP="00AD648A">
            <w:pPr>
              <w:pStyle w:val="Ingenafstand"/>
              <w:framePr w:hSpace="0" w:wrap="auto" w:vAnchor="margin" w:hAnchor="text" w:xAlign="left" w:yAlign="inline"/>
            </w:pPr>
          </w:p>
          <w:p w:rsidR="00AD648A" w:rsidRPr="00793756" w:rsidRDefault="00AD648A" w:rsidP="00AD648A">
            <w:pPr>
              <w:pStyle w:val="Ingenafstand"/>
              <w:framePr w:hSpace="0" w:wrap="auto" w:vAnchor="margin" w:hAnchor="text" w:xAlign="left" w:yAlign="inline"/>
              <w:rPr>
                <w:rFonts w:eastAsia="Times New Roman"/>
              </w:rPr>
            </w:pPr>
            <w:r>
              <w:t>Godkendt kursus</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H1</w:t>
            </w:r>
            <w:r w:rsidR="005B1833">
              <w:t>9</w:t>
            </w:r>
          </w:p>
        </w:tc>
        <w:tc>
          <w:tcPr>
            <w:tcW w:w="0" w:type="auto"/>
            <w:shd w:val="clear" w:color="auto" w:fill="auto"/>
          </w:tcPr>
          <w:p w:rsidR="00AD648A" w:rsidRDefault="00473B87" w:rsidP="00AD648A">
            <w:pPr>
              <w:pStyle w:val="Ingenafstand"/>
              <w:framePr w:hSpace="0" w:wrap="auto" w:vAnchor="margin" w:hAnchor="text" w:xAlign="left" w:yAlign="inline"/>
            </w:pPr>
            <w:r>
              <w:t>Varetage m</w:t>
            </w:r>
            <w:r w:rsidR="0035542C">
              <w:t>odtagelse af</w:t>
            </w:r>
            <w:r w:rsidR="00AD648A">
              <w:t xml:space="preserve"> patienter med </w:t>
            </w:r>
            <w:proofErr w:type="spellStart"/>
            <w:r w:rsidR="00AD648A">
              <w:t>i</w:t>
            </w:r>
            <w:r w:rsidR="00AD648A" w:rsidRPr="00600943">
              <w:t>ntoksikation</w:t>
            </w:r>
            <w:proofErr w:type="spellEnd"/>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9C3FBE" w:rsidRDefault="00003C1A" w:rsidP="009C3FBE">
            <w:pPr>
              <w:pStyle w:val="Ingenafstand"/>
              <w:framePr w:hSpace="0" w:wrap="auto" w:vAnchor="margin" w:hAnchor="text" w:xAlign="left" w:yAlign="inline"/>
              <w:rPr>
                <w:rFonts w:eastAsia="Times New Roman"/>
              </w:rPr>
            </w:pPr>
            <w:r>
              <w:rPr>
                <w:rFonts w:eastAsia="Times New Roman"/>
              </w:rPr>
              <w:t xml:space="preserve">Iværksætter </w:t>
            </w:r>
            <w:r w:rsidR="00DF540B">
              <w:rPr>
                <w:rFonts w:eastAsia="Times New Roman"/>
              </w:rPr>
              <w:t>behandling af</w:t>
            </w:r>
            <w:r w:rsidR="00AD648A" w:rsidRPr="00793756">
              <w:rPr>
                <w:rFonts w:eastAsia="Times New Roman"/>
              </w:rPr>
              <w:t xml:space="preserve"> forgiftede patienter efter ABC</w:t>
            </w:r>
            <w:r w:rsidR="00AD648A">
              <w:rPr>
                <w:rFonts w:eastAsia="Times New Roman"/>
              </w:rPr>
              <w:t>DE</w:t>
            </w:r>
            <w:r w:rsidR="00AD648A">
              <w:t xml:space="preserve"> og</w:t>
            </w:r>
            <w:r w:rsidR="00AD648A" w:rsidRPr="00DF5295">
              <w:rPr>
                <w:rFonts w:eastAsia="Times New Roman"/>
              </w:rPr>
              <w:t xml:space="preserve"> </w:t>
            </w:r>
            <w:r w:rsidR="00AD648A">
              <w:rPr>
                <w:rFonts w:eastAsia="Times New Roman"/>
              </w:rPr>
              <w:t>iværksætte</w:t>
            </w:r>
            <w:r w:rsidR="00DF540B">
              <w:rPr>
                <w:rFonts w:eastAsia="Times New Roman"/>
              </w:rPr>
              <w:t>r</w:t>
            </w:r>
            <w:r w:rsidR="00AD648A" w:rsidRPr="00DF5295">
              <w:rPr>
                <w:rFonts w:eastAsia="Times New Roman"/>
              </w:rPr>
              <w:t xml:space="preserve"> observation (</w:t>
            </w:r>
            <w:r w:rsidR="00AD648A">
              <w:rPr>
                <w:rFonts w:eastAsia="Times New Roman"/>
              </w:rPr>
              <w:t xml:space="preserve">fx </w:t>
            </w:r>
            <w:r w:rsidR="00AD648A" w:rsidRPr="00DF5295">
              <w:rPr>
                <w:rFonts w:eastAsia="Times New Roman"/>
              </w:rPr>
              <w:t>telemetri, intensiv afdeling)</w:t>
            </w:r>
            <w:r w:rsidR="000F72F8">
              <w:rPr>
                <w:rFonts w:eastAsia="Times New Roman"/>
              </w:rPr>
              <w:t>.</w:t>
            </w:r>
            <w:r w:rsidR="00AD648A">
              <w:rPr>
                <w:rFonts w:eastAsia="Times New Roman"/>
              </w:rPr>
              <w:t xml:space="preserve"> </w:t>
            </w:r>
            <w:r w:rsidR="009C3FBE" w:rsidRPr="00DF5295">
              <w:rPr>
                <w:rFonts w:eastAsia="Times New Roman"/>
              </w:rPr>
              <w:t xml:space="preserve"> </w:t>
            </w:r>
          </w:p>
          <w:p w:rsidR="009C3FBE" w:rsidRDefault="009C3FBE" w:rsidP="009C3FBE">
            <w:pPr>
              <w:pStyle w:val="Ingenafstand"/>
              <w:framePr w:hSpace="0" w:wrap="auto" w:vAnchor="margin" w:hAnchor="text" w:xAlign="left" w:yAlign="inline"/>
              <w:rPr>
                <w:rFonts w:eastAsia="Times New Roman"/>
              </w:rPr>
            </w:pPr>
          </w:p>
          <w:p w:rsidR="009C3FBE" w:rsidRDefault="009C3FBE" w:rsidP="009C3FBE">
            <w:pPr>
              <w:pStyle w:val="Ingenafstand"/>
              <w:framePr w:hSpace="0" w:wrap="auto" w:vAnchor="margin" w:hAnchor="text" w:xAlign="left" w:yAlign="inline"/>
              <w:rPr>
                <w:rFonts w:eastAsia="Times New Roman"/>
              </w:rPr>
            </w:pPr>
            <w:r w:rsidRPr="00DF5295">
              <w:rPr>
                <w:rFonts w:eastAsia="Times New Roman"/>
              </w:rPr>
              <w:t xml:space="preserve">Kan udføre ventrikelaspiration og </w:t>
            </w:r>
            <w:proofErr w:type="spellStart"/>
            <w:r w:rsidRPr="00DF5295">
              <w:rPr>
                <w:rFonts w:eastAsia="Times New Roman"/>
              </w:rPr>
              <w:t>gastrointestinal</w:t>
            </w:r>
            <w:proofErr w:type="spellEnd"/>
            <w:r w:rsidRPr="00DF5295">
              <w:rPr>
                <w:rFonts w:eastAsia="Times New Roman"/>
              </w:rPr>
              <w:t xml:space="preserve"> dekontamination</w:t>
            </w:r>
            <w:r>
              <w:rPr>
                <w:rFonts w:eastAsia="Times New Roman"/>
              </w:rPr>
              <w:t>.</w:t>
            </w:r>
          </w:p>
          <w:p w:rsidR="00DF540B" w:rsidRDefault="00DF540B" w:rsidP="00AD648A">
            <w:pPr>
              <w:pStyle w:val="Ingenafstand"/>
              <w:framePr w:hSpace="0" w:wrap="auto" w:vAnchor="margin" w:hAnchor="text" w:xAlign="left" w:yAlign="inline"/>
              <w:rPr>
                <w:rFonts w:eastAsia="Times New Roman"/>
              </w:rPr>
            </w:pPr>
          </w:p>
          <w:p w:rsidR="009C3FBE" w:rsidRDefault="00AD648A" w:rsidP="00AD648A">
            <w:pPr>
              <w:pStyle w:val="Ingenafstand"/>
              <w:framePr w:hSpace="0" w:wrap="auto" w:vAnchor="margin" w:hAnchor="text" w:xAlign="left" w:yAlign="inline"/>
              <w:rPr>
                <w:rFonts w:eastAsia="Times New Roman"/>
              </w:rPr>
            </w:pPr>
            <w:r w:rsidRPr="00DF5295">
              <w:rPr>
                <w:rFonts w:eastAsia="Times New Roman"/>
              </w:rPr>
              <w:t xml:space="preserve">Kan </w:t>
            </w:r>
            <w:r w:rsidR="009C3FBE">
              <w:rPr>
                <w:rFonts w:eastAsia="Times New Roman"/>
              </w:rPr>
              <w:t xml:space="preserve">iværksætte symptomatisk behandling samt </w:t>
            </w:r>
            <w:r w:rsidRPr="00DF5295">
              <w:rPr>
                <w:rFonts w:eastAsia="Times New Roman"/>
              </w:rPr>
              <w:t xml:space="preserve">anvende </w:t>
            </w:r>
            <w:r w:rsidR="009C3FBE">
              <w:rPr>
                <w:rFonts w:eastAsia="Times New Roman"/>
              </w:rPr>
              <w:t xml:space="preserve">specifikke </w:t>
            </w:r>
            <w:proofErr w:type="spellStart"/>
            <w:r w:rsidRPr="00DF5295">
              <w:rPr>
                <w:rFonts w:eastAsia="Times New Roman"/>
              </w:rPr>
              <w:t>antidot</w:t>
            </w:r>
            <w:r>
              <w:rPr>
                <w:rFonts w:eastAsia="Times New Roman"/>
              </w:rPr>
              <w:t>er</w:t>
            </w:r>
            <w:proofErr w:type="spellEnd"/>
            <w:r>
              <w:rPr>
                <w:rFonts w:eastAsia="Times New Roman"/>
              </w:rPr>
              <w:t xml:space="preserve"> </w:t>
            </w:r>
            <w:r w:rsidR="009C3FBE">
              <w:rPr>
                <w:rFonts w:eastAsia="Times New Roman"/>
              </w:rPr>
              <w:t>når relevant.</w:t>
            </w:r>
          </w:p>
          <w:p w:rsidR="009C3FBE" w:rsidRDefault="009C3FBE" w:rsidP="00AD648A">
            <w:pPr>
              <w:pStyle w:val="Ingenafstand"/>
              <w:framePr w:hSpace="0" w:wrap="auto" w:vAnchor="margin" w:hAnchor="text" w:xAlign="left" w:yAlign="inline"/>
              <w:rPr>
                <w:rFonts w:eastAsia="Times New Roman"/>
              </w:rPr>
            </w:pPr>
          </w:p>
          <w:p w:rsidR="00AD648A" w:rsidRDefault="009C3FBE" w:rsidP="00AD648A">
            <w:pPr>
              <w:pStyle w:val="Ingenafstand"/>
              <w:framePr w:hSpace="0" w:wrap="auto" w:vAnchor="margin" w:hAnchor="text" w:xAlign="left" w:yAlign="inline"/>
              <w:rPr>
                <w:rFonts w:eastAsia="Times New Roman"/>
              </w:rPr>
            </w:pPr>
            <w:r>
              <w:rPr>
                <w:rFonts w:eastAsia="Times New Roman"/>
              </w:rPr>
              <w:t>G</w:t>
            </w:r>
            <w:r w:rsidR="00AD648A">
              <w:rPr>
                <w:rFonts w:eastAsia="Times New Roman"/>
              </w:rPr>
              <w:t>øre rede for lokal</w:t>
            </w:r>
            <w:r>
              <w:rPr>
                <w:rFonts w:eastAsia="Times New Roman"/>
              </w:rPr>
              <w:t>e</w:t>
            </w:r>
            <w:r w:rsidR="00AD648A">
              <w:rPr>
                <w:rFonts w:eastAsia="Times New Roman"/>
              </w:rPr>
              <w:t xml:space="preserve"> og regionale/</w:t>
            </w:r>
            <w:r w:rsidR="004D2807">
              <w:rPr>
                <w:rFonts w:eastAsia="Times New Roman"/>
              </w:rPr>
              <w:t>nation</w:t>
            </w:r>
            <w:r w:rsidR="00AD648A">
              <w:rPr>
                <w:rFonts w:eastAsia="Times New Roman"/>
              </w:rPr>
              <w:t xml:space="preserve">ale </w:t>
            </w:r>
            <w:proofErr w:type="spellStart"/>
            <w:r w:rsidR="00AD648A" w:rsidRPr="00DF5295">
              <w:rPr>
                <w:rFonts w:eastAsia="Times New Roman"/>
              </w:rPr>
              <w:t>antidotdepoter</w:t>
            </w:r>
            <w:proofErr w:type="spellEnd"/>
            <w:r>
              <w:rPr>
                <w:rFonts w:eastAsia="Times New Roman"/>
              </w:rPr>
              <w:t xml:space="preserve"> og mulighed for faglig støtte ved giftrådgivning</w:t>
            </w:r>
            <w:r w:rsidR="00AD648A">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Kan</w:t>
            </w:r>
            <w:r w:rsidRPr="002972CD">
              <w:rPr>
                <w:rFonts w:eastAsia="Times New Roman"/>
              </w:rPr>
              <w:t xml:space="preserve"> </w:t>
            </w:r>
            <w:r w:rsidR="000F72F8">
              <w:rPr>
                <w:rFonts w:eastAsia="Times New Roman"/>
              </w:rPr>
              <w:t xml:space="preserve">erkende og </w:t>
            </w:r>
            <w:r w:rsidR="00003C1A">
              <w:rPr>
                <w:rFonts w:eastAsia="Times New Roman"/>
              </w:rPr>
              <w:t>iværksætte</w:t>
            </w:r>
            <w:r w:rsidR="00003C1A" w:rsidRPr="002972CD">
              <w:rPr>
                <w:rFonts w:eastAsia="Times New Roman"/>
              </w:rPr>
              <w:t xml:space="preserve"> </w:t>
            </w:r>
            <w:r w:rsidRPr="002972CD">
              <w:rPr>
                <w:rFonts w:eastAsia="Times New Roman"/>
              </w:rPr>
              <w:t>behandl</w:t>
            </w:r>
            <w:r w:rsidR="00003C1A">
              <w:rPr>
                <w:rFonts w:eastAsia="Times New Roman"/>
              </w:rPr>
              <w:t>ing af</w:t>
            </w:r>
            <w:r w:rsidRPr="002972CD">
              <w:rPr>
                <w:rFonts w:eastAsia="Times New Roman"/>
              </w:rPr>
              <w:t xml:space="preserve"> patienter med akutte tilstande i relation til alkohol- og stofmisbrug.</w:t>
            </w:r>
            <w:r w:rsidR="00C51629">
              <w:rPr>
                <w:rFonts w:eastAsia="Times New Roman"/>
              </w:rPr>
              <w:t xml:space="preserve"> Herunder viderehenvise til relevant videre behandling, herunder </w:t>
            </w:r>
            <w:proofErr w:type="gramStart"/>
            <w:r w:rsidR="00C51629">
              <w:rPr>
                <w:rFonts w:eastAsia="Times New Roman"/>
              </w:rPr>
              <w:t>henvise</w:t>
            </w:r>
            <w:proofErr w:type="gramEnd"/>
            <w:r w:rsidR="00C51629">
              <w:rPr>
                <w:rFonts w:eastAsia="Times New Roman"/>
              </w:rPr>
              <w:t xml:space="preserve"> børn til pædiatrisk vurdering efter stabilisering.</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sidRPr="001753E1">
              <w:rPr>
                <w:i/>
              </w:rPr>
              <w:lastRenderedPageBreak/>
              <w:t>Medicinsk ekspert</w:t>
            </w:r>
            <w:r>
              <w:rPr>
                <w:i/>
              </w:rPr>
              <w:t xml:space="preserve">/lægefaglig, </w:t>
            </w:r>
            <w:r w:rsidRPr="001753E1">
              <w:rPr>
                <w:i/>
              </w:rPr>
              <w:t>Leder</w:t>
            </w:r>
            <w:r>
              <w:rPr>
                <w:i/>
              </w:rPr>
              <w:t xml:space="preserve"> </w:t>
            </w:r>
            <w:r w:rsidRPr="001753E1">
              <w:rPr>
                <w:i/>
              </w:rPr>
              <w:t>/</w:t>
            </w:r>
            <w:r>
              <w:rPr>
                <w:i/>
              </w:rPr>
              <w:t xml:space="preserve"> </w:t>
            </w:r>
            <w:r w:rsidRPr="001753E1">
              <w:rPr>
                <w:i/>
              </w:rPr>
              <w:t>administrator</w:t>
            </w:r>
            <w:r>
              <w:rPr>
                <w:i/>
              </w:rPr>
              <w:t xml:space="preserve"> / organisator, </w:t>
            </w:r>
            <w:r w:rsidRPr="001753E1">
              <w:rPr>
                <w:i/>
              </w:rPr>
              <w:t>Samarbejde</w:t>
            </w:r>
            <w:r>
              <w:rPr>
                <w:i/>
              </w:rPr>
              <w:t>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lastRenderedPageBreak/>
              <w:t>Selvstudium</w:t>
            </w:r>
          </w:p>
          <w:p w:rsidR="001155BA" w:rsidRDefault="001155BA" w:rsidP="00AD648A">
            <w:pPr>
              <w:pStyle w:val="Ingenafstand"/>
              <w:framePr w:hSpace="0" w:wrap="auto" w:vAnchor="margin" w:hAnchor="text" w:xAlign="left" w:yAlign="inline"/>
              <w:rPr>
                <w:rFonts w:eastAsia="Cambria"/>
                <w:color w:val="000000"/>
                <w:u w:color="000000"/>
              </w:rPr>
            </w:pPr>
          </w:p>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t>Klinisk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AD648A" w:rsidRPr="00793756" w:rsidRDefault="00AD648A" w:rsidP="00AD648A">
            <w:pPr>
              <w:pStyle w:val="Ingenafstand"/>
              <w:framePr w:hSpace="0" w:wrap="auto" w:vAnchor="margin" w:hAnchor="text" w:xAlign="left" w:yAlign="inline"/>
              <w:rPr>
                <w:rFonts w:eastAsia="Cambria"/>
                <w:color w:val="000000"/>
                <w:u w:color="000000"/>
              </w:rPr>
            </w:pP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Struktureret vejledersamtale</w:t>
            </w:r>
            <w:r>
              <w:rPr>
                <w:rFonts w:eastAsia="Times New Roman"/>
              </w:rPr>
              <w:t xml:space="preserve"> </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Kompetencekort H15 med </w:t>
            </w:r>
          </w:p>
          <w:p w:rsidR="00AD648A" w:rsidRDefault="00AD648A" w:rsidP="00AD648A">
            <w:pPr>
              <w:pStyle w:val="Ingenafstand"/>
              <w:framePr w:hSpace="0" w:wrap="auto" w:vAnchor="margin" w:hAnchor="text" w:xAlign="left" w:yAlign="inline"/>
              <w:rPr>
                <w:rFonts w:eastAsia="Times New Roman"/>
              </w:rPr>
            </w:pPr>
            <w:r>
              <w:rPr>
                <w:rFonts w:eastAsia="Times New Roman"/>
              </w:rPr>
              <w:t>Audit af min. 1 patientforløb</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Godkendt kursus</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Pr>
                <w:rFonts w:eastAsia="Times New Roman"/>
              </w:rPr>
              <w:t>DOPS af procedurer min x 1</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w:t>
            </w:r>
            <w:r w:rsidR="005B1833">
              <w:t>20</w:t>
            </w:r>
          </w:p>
        </w:tc>
        <w:tc>
          <w:tcPr>
            <w:tcW w:w="0" w:type="auto"/>
            <w:shd w:val="clear" w:color="auto" w:fill="auto"/>
          </w:tcPr>
          <w:p w:rsidR="00AD648A" w:rsidRDefault="0035542C" w:rsidP="00AD648A">
            <w:pPr>
              <w:pStyle w:val="Ingenafstand"/>
              <w:framePr w:hSpace="0" w:wrap="auto" w:vAnchor="margin" w:hAnchor="text" w:xAlign="left" w:yAlign="inline"/>
            </w:pPr>
            <w:r>
              <w:t>Me</w:t>
            </w:r>
            <w:r w:rsidR="00AD648A">
              <w:t>dvirke til modtagelsen af den multitraumatiserede patient i alle aldersgrupper</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DF540B" w:rsidP="00AD648A">
            <w:pPr>
              <w:pStyle w:val="Ingenafstand"/>
              <w:framePr w:hSpace="0" w:wrap="auto" w:vAnchor="margin" w:hAnchor="text" w:xAlign="left" w:yAlign="inline"/>
              <w:rPr>
                <w:rFonts w:eastAsia="Times New Roman"/>
              </w:rPr>
            </w:pPr>
            <w:bookmarkStart w:id="45" w:name="_Hlk496266313"/>
            <w:r>
              <w:rPr>
                <w:rFonts w:eastAsia="Times New Roman"/>
              </w:rPr>
              <w:t>U</w:t>
            </w:r>
            <w:r w:rsidR="00AD648A" w:rsidRPr="005E0993">
              <w:rPr>
                <w:rFonts w:eastAsia="Times New Roman"/>
              </w:rPr>
              <w:t>dføre</w:t>
            </w:r>
            <w:r>
              <w:rPr>
                <w:rFonts w:eastAsia="Times New Roman"/>
              </w:rPr>
              <w:t>r</w:t>
            </w:r>
            <w:r w:rsidR="00AD648A" w:rsidRPr="005E0993">
              <w:rPr>
                <w:rFonts w:eastAsia="Times New Roman"/>
              </w:rPr>
              <w:t xml:space="preserve"> livs- og førlighedsreddende procedurer </w:t>
            </w:r>
            <w:bookmarkEnd w:id="45"/>
            <w:r w:rsidR="00AD648A" w:rsidRPr="005E0993">
              <w:rPr>
                <w:rFonts w:eastAsia="Times New Roman"/>
              </w:rPr>
              <w:t xml:space="preserve">i henhold til </w:t>
            </w:r>
            <w:r w:rsidR="00AD648A">
              <w:rPr>
                <w:rFonts w:eastAsia="Times New Roman"/>
              </w:rPr>
              <w:t>lokal godkendt protokol</w:t>
            </w:r>
            <w:r w:rsidR="00AD648A" w:rsidRPr="005E0993">
              <w:rPr>
                <w:rFonts w:eastAsia="Times New Roman"/>
              </w:rPr>
              <w:t xml:space="preserve">. </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Kan indgå i et behandlingsteam for traumemodtagelse </w:t>
            </w:r>
            <w:r w:rsidR="009C3FBE">
              <w:rPr>
                <w:rFonts w:eastAsia="Times New Roman"/>
              </w:rPr>
              <w:t>og varetage</w:t>
            </w:r>
            <w:r>
              <w:rPr>
                <w:rFonts w:eastAsia="Times New Roman"/>
              </w:rPr>
              <w:t xml:space="preserve"> rollen som teamleder</w:t>
            </w:r>
            <w:r w:rsidR="009C3FBE">
              <w:rPr>
                <w:rFonts w:eastAsia="Times New Roman"/>
              </w:rPr>
              <w:t>.</w:t>
            </w:r>
          </w:p>
          <w:p w:rsidR="009C3FBE" w:rsidRDefault="009C3FBE"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5E0993">
              <w:rPr>
                <w:rFonts w:eastAsia="Times New Roman"/>
              </w:rPr>
              <w:t>Kunne vurdere den biomekaniske påvirkning på kroppen (traumemekanismen) og de mulige afledte skader.</w:t>
            </w:r>
          </w:p>
          <w:p w:rsidR="00AD648A" w:rsidRPr="005E0993"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0724EB">
              <w:rPr>
                <w:rFonts w:eastAsia="Times New Roman"/>
              </w:rPr>
              <w:t>Kan vurder</w:t>
            </w:r>
            <w:r>
              <w:rPr>
                <w:rFonts w:eastAsia="Times New Roman"/>
              </w:rPr>
              <w:t>e</w:t>
            </w:r>
            <w:r w:rsidRPr="000724EB">
              <w:rPr>
                <w:rFonts w:eastAsia="Times New Roman"/>
              </w:rPr>
              <w:t xml:space="preserve"> og </w:t>
            </w:r>
            <w:r>
              <w:rPr>
                <w:rFonts w:eastAsia="Times New Roman"/>
              </w:rPr>
              <w:t xml:space="preserve">initiere </w:t>
            </w:r>
            <w:r w:rsidRPr="000724EB">
              <w:rPr>
                <w:rFonts w:eastAsia="Times New Roman"/>
              </w:rPr>
              <w:t>behandling af brandsår</w:t>
            </w:r>
            <w:r>
              <w:rPr>
                <w:rFonts w:eastAsia="Times New Roman"/>
              </w:rPr>
              <w:t xml:space="preserve">, </w:t>
            </w:r>
            <w:proofErr w:type="spellStart"/>
            <w:r>
              <w:rPr>
                <w:rFonts w:eastAsia="Times New Roman"/>
              </w:rPr>
              <w:t>hypotermi</w:t>
            </w:r>
            <w:proofErr w:type="spellEnd"/>
            <w:r>
              <w:rPr>
                <w:rFonts w:eastAsia="Times New Roman"/>
              </w:rPr>
              <w:t xml:space="preserve"> og drukning.</w:t>
            </w:r>
          </w:p>
          <w:p w:rsidR="00AD648A" w:rsidRPr="00793756" w:rsidRDefault="00AD648A" w:rsidP="00AD648A">
            <w:pPr>
              <w:pStyle w:val="Ingenafstand"/>
              <w:framePr w:hSpace="0" w:wrap="auto" w:vAnchor="margin" w:hAnchor="text" w:xAlign="left" w:yAlign="inline"/>
              <w:rPr>
                <w:rFonts w:eastAsia="Times New Roman"/>
              </w:rPr>
            </w:pPr>
          </w:p>
          <w:p w:rsidR="00AD648A" w:rsidRPr="001753E1" w:rsidRDefault="00AD648A" w:rsidP="00AD648A">
            <w:pPr>
              <w:pStyle w:val="Ingenafstand"/>
              <w:framePr w:hSpace="0" w:wrap="auto" w:vAnchor="margin" w:hAnchor="text" w:xAlign="left" w:yAlign="inline"/>
              <w:rPr>
                <w:rFonts w:eastAsia="Times New Roman"/>
                <w:i/>
              </w:rPr>
            </w:pPr>
            <w:r w:rsidRPr="001753E1">
              <w:rPr>
                <w:i/>
              </w:rPr>
              <w:t>Medicinsk ekspert</w:t>
            </w:r>
            <w:r>
              <w:rPr>
                <w:i/>
              </w:rPr>
              <w:t>/lægefaglig, samarbejder, kommunikator, Leder / administrator / organisator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rPr>
            </w:pPr>
            <w:r w:rsidRPr="00793756">
              <w:rPr>
                <w:rFonts w:eastAsia="Times New Roman"/>
              </w:rPr>
              <w:t>Selvstudium</w:t>
            </w:r>
          </w:p>
          <w:p w:rsidR="001155BA" w:rsidRDefault="001155B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sidRPr="00793756">
              <w:rPr>
                <w:rFonts w:eastAsia="Times New Roman"/>
              </w:rPr>
              <w:t>Klinisk arbejde</w:t>
            </w:r>
          </w:p>
          <w:p w:rsidR="001155BA" w:rsidRDefault="001155B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sidRPr="00793756">
              <w:rPr>
                <w:rFonts w:eastAsia="Times New Roman"/>
              </w:rPr>
              <w:t>Simulation</w:t>
            </w:r>
          </w:p>
          <w:p w:rsidR="001155BA" w:rsidRDefault="001155B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Pr>
                <w:rFonts w:eastAsia="Times New Roman"/>
              </w:rPr>
              <w:t>T</w:t>
            </w:r>
            <w:r w:rsidRPr="00793756">
              <w:rPr>
                <w:rFonts w:eastAsia="Times New Roman"/>
              </w:rPr>
              <w:t>raumekursus</w:t>
            </w: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Pr>
                <w:rFonts w:eastAsia="Times New Roman"/>
              </w:rPr>
              <w:t>Godkendt kursus</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Observation i simulation</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t>H</w:t>
            </w:r>
            <w:r w:rsidRPr="00600943">
              <w:t>2</w:t>
            </w:r>
            <w:r w:rsidR="005B1833">
              <w:t>1</w:t>
            </w:r>
          </w:p>
        </w:tc>
        <w:tc>
          <w:tcPr>
            <w:tcW w:w="0" w:type="auto"/>
            <w:shd w:val="clear" w:color="auto" w:fill="auto"/>
          </w:tcPr>
          <w:p w:rsidR="00AD648A" w:rsidRDefault="005D3160" w:rsidP="00AD648A">
            <w:pPr>
              <w:pStyle w:val="Ingenafstand"/>
              <w:framePr w:hSpace="0" w:wrap="auto" w:vAnchor="margin" w:hAnchor="text" w:xAlign="left" w:yAlign="inline"/>
            </w:pPr>
            <w:r>
              <w:t>Varetage m</w:t>
            </w:r>
            <w:r w:rsidR="00AD648A">
              <w:t>odtage</w:t>
            </w:r>
            <w:r>
              <w:t>lsen af</w:t>
            </w:r>
            <w:r w:rsidR="00AD648A">
              <w:t xml:space="preserve"> det akut syge barn</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AD648A" w:rsidP="00AD648A">
            <w:pPr>
              <w:pStyle w:val="Ingenafstand"/>
              <w:framePr w:hSpace="0" w:wrap="auto" w:vAnchor="margin" w:hAnchor="text" w:xAlign="left" w:yAlign="inline"/>
              <w:rPr>
                <w:rFonts w:eastAsia="Times New Roman"/>
              </w:rPr>
            </w:pPr>
            <w:r>
              <w:rPr>
                <w:rFonts w:eastAsia="Times New Roman"/>
              </w:rPr>
              <w:t>Kan modtage og initiere behandling af det akut syge barn</w:t>
            </w:r>
            <w:r w:rsidR="0035542C">
              <w:rPr>
                <w:rFonts w:eastAsia="Times New Roman"/>
              </w:rPr>
              <w:t xml:space="preserve">, </w:t>
            </w:r>
            <w:r>
              <w:rPr>
                <w:rFonts w:eastAsia="Times New Roman"/>
              </w:rPr>
              <w:t>Særligt kunne modtage børn med akutte skader, luftvejssymptomer, mavesmerter og bevidsthedspåvirkning samt kende de særlige fysiologiske forhold, der knytter sig til forskellige aldersgrupper.</w:t>
            </w:r>
          </w:p>
          <w:p w:rsidR="00EF05BB" w:rsidRDefault="00EF05BB" w:rsidP="00AD648A">
            <w:pPr>
              <w:pStyle w:val="Ingenafstand"/>
              <w:framePr w:hSpace="0" w:wrap="auto" w:vAnchor="margin" w:hAnchor="text" w:xAlign="left" w:yAlign="inline"/>
              <w:rPr>
                <w:rFonts w:eastAsia="Times New Roman"/>
              </w:rPr>
            </w:pPr>
          </w:p>
          <w:p w:rsidR="00EF05BB" w:rsidRDefault="00EF05BB" w:rsidP="00EF05BB">
            <w:pPr>
              <w:pStyle w:val="Ingenafstand"/>
              <w:framePr w:hSpace="0" w:wrap="auto" w:vAnchor="margin" w:hAnchor="text" w:xAlign="left" w:yAlign="inline"/>
              <w:rPr>
                <w:rFonts w:eastAsia="Times New Roman"/>
              </w:rPr>
            </w:pPr>
            <w:r>
              <w:rPr>
                <w:rFonts w:eastAsia="Times New Roman"/>
              </w:rPr>
              <w:t xml:space="preserve">Kan relevant og </w:t>
            </w:r>
            <w:r w:rsidR="00003C1A">
              <w:rPr>
                <w:rFonts w:eastAsia="Times New Roman"/>
              </w:rPr>
              <w:t xml:space="preserve">rettidigt </w:t>
            </w:r>
            <w:r>
              <w:rPr>
                <w:rFonts w:eastAsia="Times New Roman"/>
              </w:rPr>
              <w:t xml:space="preserve">involvere pædiatrisk speciallæge, når </w:t>
            </w:r>
            <w:r w:rsidR="00003C1A">
              <w:rPr>
                <w:rFonts w:eastAsia="Times New Roman"/>
              </w:rPr>
              <w:t xml:space="preserve">det er </w:t>
            </w:r>
            <w:r>
              <w:rPr>
                <w:rFonts w:eastAsia="Times New Roman"/>
              </w:rPr>
              <w:t>indiceret</w:t>
            </w:r>
            <w:r w:rsidR="000F72F8">
              <w:rPr>
                <w:rFonts w:eastAsia="Times New Roman"/>
              </w:rPr>
              <w:t>.</w:t>
            </w:r>
          </w:p>
          <w:p w:rsidR="00AD648A" w:rsidRPr="00D63F34" w:rsidRDefault="00AD648A" w:rsidP="00AD648A">
            <w:pPr>
              <w:autoSpaceDE w:val="0"/>
              <w:autoSpaceDN w:val="0"/>
              <w:adjustRightInd w:val="0"/>
              <w:spacing w:after="0" w:line="240" w:lineRule="auto"/>
              <w:rPr>
                <w:rFonts w:eastAsia="Times New Roman"/>
                <w:szCs w:val="22"/>
              </w:rPr>
            </w:pPr>
          </w:p>
          <w:p w:rsidR="00AD648A" w:rsidRDefault="00AD648A" w:rsidP="00AD648A">
            <w:pPr>
              <w:pStyle w:val="Ingenafstand"/>
              <w:framePr w:hSpace="0" w:wrap="auto" w:vAnchor="margin" w:hAnchor="text" w:xAlign="left" w:yAlign="inline"/>
              <w:rPr>
                <w:rFonts w:eastAsia="Times New Roman"/>
              </w:rPr>
            </w:pPr>
            <w:r w:rsidRPr="000724EB">
              <w:rPr>
                <w:rFonts w:eastAsia="Times New Roman"/>
              </w:rPr>
              <w:t xml:space="preserve">Kan tolke primære undersøgelsesresultater </w:t>
            </w:r>
            <w:r w:rsidRPr="000724EB">
              <w:rPr>
                <w:rFonts w:eastAsia="Times New Roman"/>
              </w:rPr>
              <w:lastRenderedPageBreak/>
              <w:t>for børn.</w:t>
            </w:r>
          </w:p>
          <w:p w:rsidR="000F72F8" w:rsidRPr="000724EB" w:rsidRDefault="000F72F8"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0724EB">
              <w:rPr>
                <w:rFonts w:eastAsia="Times New Roman"/>
              </w:rPr>
              <w:t xml:space="preserve">Udviser forståelse for barnets kognitive udviklingsstadier </w:t>
            </w:r>
            <w:r>
              <w:rPr>
                <w:rFonts w:eastAsia="Times New Roman"/>
              </w:rPr>
              <w:t xml:space="preserve">ved optagelse af anamnese og objektiv undersøgelse. </w:t>
            </w:r>
          </w:p>
          <w:p w:rsidR="000F72F8" w:rsidRDefault="000F72F8" w:rsidP="00AD648A">
            <w:pPr>
              <w:pStyle w:val="Ingenafstand"/>
              <w:framePr w:hSpace="0" w:wrap="auto" w:vAnchor="margin" w:hAnchor="text" w:xAlign="left" w:yAlign="inline"/>
              <w:rPr>
                <w:rFonts w:eastAsia="Times New Roman"/>
              </w:rPr>
            </w:pPr>
          </w:p>
          <w:p w:rsidR="00AD648A" w:rsidRPr="000724EB" w:rsidRDefault="00AD648A" w:rsidP="00AD648A">
            <w:pPr>
              <w:pStyle w:val="Ingenafstand"/>
              <w:framePr w:hSpace="0" w:wrap="auto" w:vAnchor="margin" w:hAnchor="text" w:xAlign="left" w:yAlign="inline"/>
              <w:rPr>
                <w:rFonts w:eastAsia="Times New Roman"/>
              </w:rPr>
            </w:pPr>
            <w:r>
              <w:rPr>
                <w:rFonts w:eastAsia="Times New Roman"/>
              </w:rPr>
              <w:t>Anvender relevante teknikker og metoder til at undgå smerter hos og fastholdelse af børn i forbindelse med undersøgelser og procedurer.</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0724EB">
              <w:rPr>
                <w:rFonts w:eastAsia="Times New Roman"/>
              </w:rPr>
              <w:t>Kan inddrage barnets sociale og familiære forhold i udredning og behandling.</w:t>
            </w:r>
            <w:r>
              <w:rPr>
                <w:rFonts w:eastAsia="Times New Roman"/>
              </w:rPr>
              <w:t xml:space="preserve"> </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Kender og agerer korrekt i forhold til underretningspligten gældende for børn og unge under 18 år.</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kommuni</w:t>
            </w:r>
            <w:r w:rsidR="000F72F8">
              <w:t>kere med børn og deres forældre.</w:t>
            </w:r>
          </w:p>
          <w:p w:rsidR="000F72F8" w:rsidRDefault="000F72F8" w:rsidP="00AD648A">
            <w:pPr>
              <w:pStyle w:val="Ingenafstand"/>
              <w:framePr w:hSpace="0" w:wrap="auto" w:vAnchor="margin" w:hAnchor="text" w:xAlign="left" w:yAlign="inline"/>
            </w:pPr>
          </w:p>
          <w:p w:rsidR="00AD648A" w:rsidRPr="00D87D55" w:rsidRDefault="00AD648A" w:rsidP="00AD648A">
            <w:pPr>
              <w:pStyle w:val="Ingenafstand"/>
              <w:framePr w:hSpace="0" w:wrap="auto" w:vAnchor="margin" w:hAnchor="text" w:xAlign="left" w:yAlign="inline"/>
              <w:rPr>
                <w:rFonts w:eastAsia="Times New Roman"/>
                <w:i/>
              </w:rPr>
            </w:pPr>
            <w:r w:rsidRPr="00D87D55">
              <w:rPr>
                <w:i/>
              </w:rPr>
              <w:t>Medicinsk ekspert</w:t>
            </w:r>
            <w:r>
              <w:rPr>
                <w:i/>
              </w:rPr>
              <w:t>/lægefaglig, samarbejder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rPr>
            </w:pPr>
            <w:r w:rsidRPr="00793756">
              <w:rPr>
                <w:rFonts w:eastAsia="Times New Roman"/>
              </w:rPr>
              <w:lastRenderedPageBreak/>
              <w:t>Selvstudium</w:t>
            </w:r>
          </w:p>
          <w:p w:rsidR="001155BA" w:rsidRDefault="001155B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Klinisk arbejde</w:t>
            </w:r>
          </w:p>
          <w:p w:rsidR="001155BA" w:rsidRDefault="001155B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Pr>
                <w:rFonts w:eastAsia="Times New Roman"/>
              </w:rPr>
              <w:t>Kursus (akut pædiatri)</w:t>
            </w:r>
          </w:p>
          <w:p w:rsidR="00AD648A" w:rsidRPr="00793756" w:rsidRDefault="00AD648A" w:rsidP="00AD648A">
            <w:pPr>
              <w:pStyle w:val="Ingenafstand"/>
              <w:framePr w:hSpace="0" w:wrap="auto" w:vAnchor="margin" w:hAnchor="text" w:xAlign="left" w:yAlign="inline"/>
              <w:rPr>
                <w:rFonts w:eastAsia="Times New Roman"/>
              </w:rPr>
            </w:pP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Pr>
                <w:rFonts w:eastAsia="Times New Roman"/>
              </w:rPr>
              <w:t>Direkte observation med mini CEX af 5 ptt Kompetencekort A</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Godkendt kursus</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Pr>
                <w:rFonts w:eastAsia="Times New Roman"/>
              </w:rPr>
              <w:t>Godkendt kvalifikationskort 3</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H2</w:t>
            </w:r>
            <w:r w:rsidR="005B1833">
              <w:t>2</w:t>
            </w:r>
          </w:p>
        </w:tc>
        <w:tc>
          <w:tcPr>
            <w:tcW w:w="0" w:type="auto"/>
            <w:shd w:val="clear" w:color="auto" w:fill="auto"/>
          </w:tcPr>
          <w:p w:rsidR="00AD648A" w:rsidRDefault="0035542C" w:rsidP="00AD648A">
            <w:pPr>
              <w:pStyle w:val="Ingenafstand"/>
              <w:framePr w:hSpace="0" w:wrap="auto" w:vAnchor="margin" w:hAnchor="text" w:xAlign="left" w:yAlign="inline"/>
            </w:pPr>
            <w:r>
              <w:t>H</w:t>
            </w:r>
            <w:r w:rsidR="00AD648A">
              <w:t>åndtere patienter med i</w:t>
            </w:r>
            <w:r w:rsidR="00AD648A" w:rsidRPr="00600943">
              <w:t xml:space="preserve">kke traumatiske relaterede </w:t>
            </w:r>
            <w:r w:rsidR="00DF62DA">
              <w:t xml:space="preserve">akutte </w:t>
            </w:r>
            <w:r w:rsidR="00AD648A" w:rsidRPr="00600943">
              <w:t>smerter i</w:t>
            </w:r>
            <w:r w:rsidR="00AD648A">
              <w:t xml:space="preserve"> ryg og</w:t>
            </w:r>
            <w:r w:rsidR="00AD648A" w:rsidRPr="00600943">
              <w:t xml:space="preserve"> ekstremiteter</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AD648A" w:rsidP="00AD648A">
            <w:pPr>
              <w:pStyle w:val="Ingenafstand"/>
              <w:framePr w:hSpace="0" w:wrap="auto" w:vAnchor="margin" w:hAnchor="text" w:xAlign="left" w:yAlign="inline"/>
              <w:rPr>
                <w:rFonts w:eastAsia="Times New Roman"/>
              </w:rPr>
            </w:pPr>
            <w:r w:rsidRPr="00F67BB7">
              <w:rPr>
                <w:rFonts w:eastAsia="Times New Roman"/>
              </w:rPr>
              <w:t>Kan udføre systematisk</w:t>
            </w:r>
            <w:r>
              <w:rPr>
                <w:rFonts w:eastAsia="Times New Roman"/>
              </w:rPr>
              <w:t xml:space="preserve"> ryg, </w:t>
            </w:r>
            <w:r w:rsidRPr="00F67BB7">
              <w:rPr>
                <w:rFonts w:eastAsia="Times New Roman"/>
              </w:rPr>
              <w:t>led og ekstremitetsundersøgelse, dokumentere relevante fund og inddrage fund i den kliniske beslutningstagning</w:t>
            </w:r>
            <w:r>
              <w:rPr>
                <w:rFonts w:eastAsia="Times New Roman"/>
              </w:rPr>
              <w:t xml:space="preserve"> hos alle aldersgrupper</w:t>
            </w:r>
            <w:r w:rsidR="000F72F8">
              <w:rPr>
                <w:rFonts w:eastAsia="Times New Roman"/>
              </w:rPr>
              <w:t>.</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 xml:space="preserve">Kan </w:t>
            </w:r>
            <w:r>
              <w:rPr>
                <w:rFonts w:eastAsia="Times New Roman"/>
              </w:rPr>
              <w:t xml:space="preserve">erkende akut behandlingskrævende (fx </w:t>
            </w:r>
            <w:proofErr w:type="spellStart"/>
            <w:r w:rsidRPr="00793756">
              <w:rPr>
                <w:rFonts w:eastAsia="Times New Roman"/>
              </w:rPr>
              <w:t>kardiovaskulære</w:t>
            </w:r>
            <w:proofErr w:type="spellEnd"/>
            <w:r>
              <w:rPr>
                <w:rFonts w:eastAsia="Times New Roman"/>
              </w:rPr>
              <w:t>,</w:t>
            </w:r>
            <w:r>
              <w:t xml:space="preserve"> maligne, </w:t>
            </w:r>
            <w:proofErr w:type="spellStart"/>
            <w:r>
              <w:t>muskuloskeletale</w:t>
            </w:r>
            <w:proofErr w:type="spellEnd"/>
            <w:r>
              <w:t xml:space="preserve">, </w:t>
            </w:r>
            <w:r w:rsidRPr="00F67BB7">
              <w:rPr>
                <w:rFonts w:eastAsia="Times New Roman"/>
              </w:rPr>
              <w:t>inflammatoriske og infektiøse</w:t>
            </w:r>
            <w:r>
              <w:rPr>
                <w:rFonts w:eastAsia="Times New Roman"/>
              </w:rPr>
              <w:t>)</w:t>
            </w:r>
            <w:r w:rsidRPr="00F67BB7">
              <w:rPr>
                <w:rFonts w:eastAsia="Times New Roman"/>
              </w:rPr>
              <w:t xml:space="preserve"> </w:t>
            </w:r>
            <w:r w:rsidRPr="00793756">
              <w:rPr>
                <w:rFonts w:eastAsia="Times New Roman"/>
              </w:rPr>
              <w:t xml:space="preserve">årsager til </w:t>
            </w:r>
            <w:r>
              <w:rPr>
                <w:rFonts w:eastAsia="Times New Roman"/>
              </w:rPr>
              <w:t xml:space="preserve">ryg- og </w:t>
            </w:r>
            <w:r w:rsidRPr="00793756">
              <w:rPr>
                <w:rFonts w:eastAsia="Times New Roman"/>
              </w:rPr>
              <w:t>ekstremitetssmerter</w:t>
            </w:r>
            <w:r w:rsidR="000F72F8">
              <w:rPr>
                <w:rFonts w:eastAsia="Times New Roman"/>
              </w:rPr>
              <w:t>.</w:t>
            </w:r>
            <w:r w:rsidRPr="00793756">
              <w:rPr>
                <w:rFonts w:eastAsia="Times New Roman"/>
              </w:rPr>
              <w:t xml:space="preserve"> </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Kunne erkende diskusprolaps og tværsnitssyndrom og henvise til akut behandling. </w:t>
            </w:r>
          </w:p>
          <w:p w:rsidR="000F72F8" w:rsidRDefault="000F72F8"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F67BB7">
              <w:rPr>
                <w:rFonts w:eastAsia="Times New Roman"/>
              </w:rPr>
              <w:t xml:space="preserve">Kan </w:t>
            </w:r>
            <w:r>
              <w:rPr>
                <w:rFonts w:eastAsia="Times New Roman"/>
              </w:rPr>
              <w:t>udføre</w:t>
            </w:r>
            <w:r w:rsidRPr="00F67BB7">
              <w:rPr>
                <w:rFonts w:eastAsia="Times New Roman"/>
              </w:rPr>
              <w:t xml:space="preserve"> relevant udredning</w:t>
            </w:r>
            <w:r>
              <w:rPr>
                <w:rFonts w:eastAsia="Times New Roman"/>
              </w:rPr>
              <w:t>,</w:t>
            </w:r>
            <w:r w:rsidRPr="00F67BB7">
              <w:rPr>
                <w:rFonts w:eastAsia="Times New Roman"/>
              </w:rPr>
              <w:t xml:space="preserve"> påbegynde initial behandling og visitere patienten relevant.</w:t>
            </w:r>
          </w:p>
          <w:p w:rsidR="00AD648A" w:rsidRDefault="00AD648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 xml:space="preserve">Lægge en plan for </w:t>
            </w:r>
            <w:r w:rsidR="00003C1A">
              <w:rPr>
                <w:rFonts w:eastAsia="Times New Roman"/>
              </w:rPr>
              <w:t xml:space="preserve">initial </w:t>
            </w:r>
            <w:r>
              <w:rPr>
                <w:rFonts w:eastAsia="Times New Roman"/>
              </w:rPr>
              <w:t>smertebehandling</w:t>
            </w:r>
            <w:r w:rsidR="000F72F8">
              <w:rPr>
                <w:rFonts w:eastAsia="Times New Roman"/>
              </w:rPr>
              <w:t>.</w:t>
            </w:r>
          </w:p>
          <w:p w:rsidR="00AD648A" w:rsidRPr="00F67BB7" w:rsidRDefault="00AD648A" w:rsidP="00AD648A">
            <w:pPr>
              <w:pStyle w:val="Ingenafstand"/>
              <w:framePr w:hSpace="0" w:wrap="auto" w:vAnchor="margin" w:hAnchor="text" w:xAlign="left" w:yAlign="inline"/>
              <w:rPr>
                <w:rFonts w:eastAsia="Times New Roman"/>
              </w:rPr>
            </w:pPr>
          </w:p>
          <w:p w:rsidR="00AD648A" w:rsidRPr="00D87D55" w:rsidRDefault="00AD648A" w:rsidP="00AD648A">
            <w:pPr>
              <w:pStyle w:val="Ingenafstand"/>
              <w:framePr w:hSpace="0" w:wrap="auto" w:vAnchor="margin" w:hAnchor="text" w:xAlign="left" w:yAlign="inline"/>
              <w:rPr>
                <w:rFonts w:eastAsia="Times New Roman"/>
                <w:i/>
              </w:rPr>
            </w:pPr>
            <w:r w:rsidRPr="00D87D55">
              <w:rPr>
                <w:i/>
              </w:rPr>
              <w:t>Medicinsk ekspert</w:t>
            </w:r>
            <w:r>
              <w:rPr>
                <w:i/>
              </w:rPr>
              <w:t>/lægefaglig, Samarbejder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lastRenderedPageBreak/>
              <w:t>Selvstudium</w:t>
            </w:r>
          </w:p>
          <w:p w:rsidR="001155BA" w:rsidRDefault="001155BA" w:rsidP="00AD648A">
            <w:pPr>
              <w:pStyle w:val="Ingenafstand"/>
              <w:framePr w:hSpace="0" w:wrap="auto" w:vAnchor="margin" w:hAnchor="text" w:xAlign="left" w:yAlign="inline"/>
              <w:rPr>
                <w:rFonts w:eastAsia="Cambria"/>
                <w:color w:val="000000"/>
                <w:u w:color="000000"/>
              </w:rPr>
            </w:pPr>
          </w:p>
          <w:p w:rsidR="00AD648A" w:rsidRPr="00793756" w:rsidRDefault="00AD648A" w:rsidP="00AD648A">
            <w:pPr>
              <w:pStyle w:val="Ingenafstand"/>
              <w:framePr w:hSpace="0" w:wrap="auto" w:vAnchor="margin" w:hAnchor="text" w:xAlign="left" w:yAlign="inline"/>
              <w:rPr>
                <w:rFonts w:eastAsia="Cambria"/>
                <w:color w:val="000000"/>
                <w:u w:color="000000"/>
              </w:rPr>
            </w:pPr>
            <w:r w:rsidRPr="00793756">
              <w:rPr>
                <w:rFonts w:eastAsia="Cambria"/>
                <w:color w:val="000000"/>
                <w:u w:color="000000"/>
              </w:rPr>
              <w:t>Klinisk arbejde</w:t>
            </w:r>
          </w:p>
          <w:p w:rsidR="00AD648A" w:rsidRPr="00793756" w:rsidRDefault="00AD648A" w:rsidP="00AD648A">
            <w:pPr>
              <w:pStyle w:val="Ingenafstand"/>
              <w:framePr w:hSpace="0" w:wrap="auto" w:vAnchor="margin" w:hAnchor="text" w:xAlign="left" w:yAlign="inline"/>
              <w:rPr>
                <w:rFonts w:eastAsia="Cambria"/>
                <w:color w:val="000000"/>
                <w:u w:color="000000"/>
              </w:rPr>
            </w:pPr>
          </w:p>
        </w:tc>
        <w:tc>
          <w:tcPr>
            <w:tcW w:w="0" w:type="auto"/>
            <w:shd w:val="clear" w:color="auto" w:fill="auto"/>
          </w:tcPr>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Struktureret vejledersamtale</w:t>
            </w:r>
          </w:p>
          <w:p w:rsidR="00AD648A" w:rsidRDefault="00AD648A" w:rsidP="00AD648A">
            <w:pPr>
              <w:pStyle w:val="Ingenafstand"/>
              <w:framePr w:hSpace="0" w:wrap="auto" w:vAnchor="margin" w:hAnchor="text" w:xAlign="left" w:yAlign="inline"/>
              <w:rPr>
                <w:rFonts w:eastAsia="Times New Roman"/>
              </w:rPr>
            </w:pPr>
          </w:p>
          <w:p w:rsidR="00AD648A" w:rsidRPr="00793756" w:rsidRDefault="00AD648A" w:rsidP="00AD648A">
            <w:pPr>
              <w:pStyle w:val="Ingenafstand"/>
              <w:framePr w:hSpace="0" w:wrap="auto" w:vAnchor="margin" w:hAnchor="text" w:xAlign="left" w:yAlign="inline"/>
              <w:rPr>
                <w:rFonts w:eastAsia="Times New Roman"/>
              </w:rPr>
            </w:pPr>
            <w:r>
              <w:rPr>
                <w:rFonts w:eastAsia="Times New Roman"/>
              </w:rPr>
              <w:t xml:space="preserve">Direkte observation med </w:t>
            </w:r>
            <w:proofErr w:type="spellStart"/>
            <w:r>
              <w:rPr>
                <w:rFonts w:eastAsia="Times New Roman"/>
              </w:rPr>
              <w:t>miniCEX</w:t>
            </w:r>
            <w:proofErr w:type="spellEnd"/>
            <w:r>
              <w:rPr>
                <w:rFonts w:eastAsia="Times New Roman"/>
              </w:rPr>
              <w:t xml:space="preserve"> på min 3 ptt Kompetencekort A</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H2</w:t>
            </w:r>
            <w:r w:rsidR="005B1833">
              <w:t>3</w:t>
            </w:r>
          </w:p>
        </w:tc>
        <w:tc>
          <w:tcPr>
            <w:tcW w:w="0" w:type="auto"/>
            <w:shd w:val="clear" w:color="auto" w:fill="auto"/>
          </w:tcPr>
          <w:p w:rsidR="00AD648A" w:rsidRDefault="0035542C" w:rsidP="00AD648A">
            <w:pPr>
              <w:pStyle w:val="Ingenafstand"/>
              <w:framePr w:hSpace="0" w:wrap="auto" w:vAnchor="margin" w:hAnchor="text" w:xAlign="left" w:yAlign="inline"/>
            </w:pPr>
            <w:r>
              <w:t>D</w:t>
            </w:r>
            <w:r w:rsidR="00AD648A">
              <w:t>iagnosticere</w:t>
            </w:r>
            <w:r w:rsidR="003317A3">
              <w:t>,</w:t>
            </w:r>
            <w:r w:rsidR="00AD648A">
              <w:t xml:space="preserve"> initialt </w:t>
            </w:r>
            <w:proofErr w:type="gramStart"/>
            <w:r w:rsidR="00AD648A">
              <w:t>udrede</w:t>
            </w:r>
            <w:proofErr w:type="gramEnd"/>
            <w:r w:rsidR="00AD648A">
              <w:t xml:space="preserve"> og behandle patienter i alle aldre med a</w:t>
            </w:r>
            <w:r w:rsidR="00AD648A" w:rsidRPr="00600943">
              <w:t xml:space="preserve">kutte </w:t>
            </w:r>
            <w:proofErr w:type="spellStart"/>
            <w:r w:rsidR="00AD648A" w:rsidRPr="00600943">
              <w:t>muskuloskeletale</w:t>
            </w:r>
            <w:proofErr w:type="spellEnd"/>
            <w:r w:rsidR="00AD648A" w:rsidRPr="00600943">
              <w:t xml:space="preserve"> sygdomme og skader</w:t>
            </w:r>
            <w:r w:rsidR="00AD648A">
              <w:t xml:space="preserve"> </w:t>
            </w:r>
          </w:p>
          <w:p w:rsidR="00AD648A" w:rsidRDefault="00AD648A" w:rsidP="00AD648A">
            <w:pPr>
              <w:pStyle w:val="Ingenafstand"/>
              <w:framePr w:hSpace="0" w:wrap="auto" w:vAnchor="margin" w:hAnchor="text" w:xAlign="left" w:yAlign="inline"/>
            </w:pPr>
          </w:p>
          <w:p w:rsidR="00AD648A" w:rsidRPr="00600943" w:rsidRDefault="00AD648A" w:rsidP="00AD648A">
            <w:pPr>
              <w:pStyle w:val="Ingenafstand"/>
              <w:framePr w:hSpace="0" w:wrap="auto" w:vAnchor="margin" w:hAnchor="text" w:xAlign="left" w:yAlign="inline"/>
            </w:pPr>
          </w:p>
        </w:tc>
        <w:tc>
          <w:tcPr>
            <w:tcW w:w="3975" w:type="dxa"/>
            <w:shd w:val="clear" w:color="auto" w:fill="auto"/>
          </w:tcPr>
          <w:p w:rsidR="00AD648A" w:rsidRDefault="00DF540B" w:rsidP="00AD648A">
            <w:pPr>
              <w:pStyle w:val="Ingenafstand"/>
              <w:framePr w:hSpace="0" w:wrap="auto" w:vAnchor="margin" w:hAnchor="text" w:xAlign="left" w:yAlign="inline"/>
            </w:pPr>
            <w:proofErr w:type="spellStart"/>
            <w:r>
              <w:t>R</w:t>
            </w:r>
            <w:r w:rsidR="00AD648A">
              <w:t>eponere</w:t>
            </w:r>
            <w:r>
              <w:t>r</w:t>
            </w:r>
            <w:proofErr w:type="spellEnd"/>
            <w:r w:rsidR="00AD648A">
              <w:t xml:space="preserve"> og immobilisere</w:t>
            </w:r>
            <w:r>
              <w:t>r</w:t>
            </w:r>
            <w:r w:rsidR="00AD648A">
              <w:t xml:space="preserve"> </w:t>
            </w:r>
            <w:r w:rsidR="0035542C">
              <w:t xml:space="preserve">almindelige </w:t>
            </w:r>
            <w:r w:rsidR="00AD648A">
              <w:t>frakturer efter gældende instruks og lægge</w:t>
            </w:r>
            <w:r w:rsidR="00EF05BB">
              <w:t>r</w:t>
            </w:r>
            <w:r w:rsidR="00AD648A">
              <w:t xml:space="preserve"> plan</w:t>
            </w:r>
            <w:r w:rsidR="00EF05BB">
              <w:t xml:space="preserve"> for opfølgning</w:t>
            </w:r>
            <w:r w:rsidR="00AD648A">
              <w:t xml:space="preserve">. </w:t>
            </w:r>
          </w:p>
          <w:p w:rsidR="00AD648A" w:rsidRDefault="00AD648A" w:rsidP="00AD648A">
            <w:pPr>
              <w:pStyle w:val="Ingenafstand"/>
              <w:framePr w:hSpace="0" w:wrap="auto" w:vAnchor="margin" w:hAnchor="text" w:xAlign="left" w:yAlign="inline"/>
            </w:pPr>
          </w:p>
          <w:p w:rsidR="000F72F8" w:rsidRDefault="00506F1F" w:rsidP="00AD648A">
            <w:pPr>
              <w:pStyle w:val="Ingenafstand"/>
              <w:framePr w:hSpace="0" w:wrap="auto" w:vAnchor="margin" w:hAnchor="text" w:xAlign="left" w:yAlign="inline"/>
            </w:pPr>
            <w:r>
              <w:t>Kan erkende frakturkomplikationer</w:t>
            </w:r>
            <w:r w:rsidR="00CF259F">
              <w:t xml:space="preserve"> såsom åben fraktur eller kar- og nervelæsioner og involvere ortopædkirurgi efter gældende instruks. </w:t>
            </w:r>
            <w:r>
              <w:t xml:space="preserve"> </w:t>
            </w:r>
          </w:p>
          <w:p w:rsidR="000F72F8" w:rsidRDefault="000F72F8"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 xml:space="preserve">Kan </w:t>
            </w:r>
            <w:proofErr w:type="spellStart"/>
            <w:r>
              <w:t>reponere</w:t>
            </w:r>
            <w:proofErr w:type="spellEnd"/>
            <w:r>
              <w:t xml:space="preserve"> ukomplicerede luksationer og lægge plan</w:t>
            </w:r>
            <w:r w:rsidR="00EF05BB">
              <w:t xml:space="preserve"> for opfølgning</w:t>
            </w:r>
            <w:r>
              <w:t>.</w:t>
            </w:r>
          </w:p>
          <w:p w:rsidR="00AD648A" w:rsidRDefault="00AD648A" w:rsidP="00AD648A">
            <w:pPr>
              <w:pStyle w:val="Ingenafstand"/>
              <w:framePr w:hSpace="0" w:wrap="auto" w:vAnchor="margin" w:hAnchor="text" w:xAlign="left" w:yAlign="inline"/>
            </w:pPr>
          </w:p>
          <w:p w:rsidR="000F72F8" w:rsidRDefault="00AD648A" w:rsidP="00AD648A">
            <w:pPr>
              <w:pStyle w:val="Ingenafstand"/>
              <w:framePr w:hSpace="0" w:wrap="auto" w:vAnchor="margin" w:hAnchor="text" w:xAlign="left" w:yAlign="inline"/>
            </w:pPr>
            <w:r w:rsidRPr="00793756">
              <w:t xml:space="preserve">Kan </w:t>
            </w:r>
            <w:r>
              <w:t xml:space="preserve">erkende og initiere relevant diagnostik og behandling </w:t>
            </w:r>
            <w:r w:rsidRPr="00793756">
              <w:t>for hyppigt forekommende akutte bevægeapparatssygdomme</w:t>
            </w:r>
            <w:r>
              <w:t>.</w:t>
            </w:r>
            <w:r w:rsidR="00CF259F">
              <w:t xml:space="preserve"> </w:t>
            </w:r>
          </w:p>
          <w:p w:rsidR="000F72F8" w:rsidRDefault="000F72F8" w:rsidP="00AD648A">
            <w:pPr>
              <w:pStyle w:val="Ingenafstand"/>
              <w:framePr w:hSpace="0" w:wrap="auto" w:vAnchor="margin" w:hAnchor="text" w:xAlign="left" w:yAlign="inline"/>
            </w:pPr>
          </w:p>
          <w:p w:rsidR="00AD648A" w:rsidRDefault="00CF259F" w:rsidP="00AD648A">
            <w:pPr>
              <w:pStyle w:val="Ingenafstand"/>
              <w:framePr w:hSpace="0" w:wrap="auto" w:vAnchor="margin" w:hAnchor="text" w:xAlign="left" w:yAlign="inline"/>
            </w:pPr>
            <w:r>
              <w:t xml:space="preserve">Kan erkende komplikationer såsom kar- og nervelæsioner og involvere efter gældende instruks.  </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stille indikation for henvisning til røntgenundersøgelse af bevægeapparatskader</w:t>
            </w:r>
            <w:r w:rsidR="000F72F8">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visitere til operation og anden specialiseret ortopædkirurgisk behandling uden forsinkelse.</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rsidRPr="00793756">
              <w:t xml:space="preserve">Kan </w:t>
            </w:r>
            <w:r>
              <w:t>erkende</w:t>
            </w:r>
            <w:r w:rsidRPr="00793756">
              <w:t xml:space="preserve"> hyppige frakturer og luksationer på konventionel røntgen af knogler.  </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lægge plan for opfølgning i skadeambulatorium.</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anvende relevante lokale, topiske eller regionale bedøvelsesteknikker</w:t>
            </w:r>
            <w:r w:rsidR="000F72F8">
              <w:t>.</w:t>
            </w:r>
            <w:r>
              <w:t xml:space="preserve"> </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 xml:space="preserve">Kan udføre lokal anæstesi, </w:t>
            </w:r>
            <w:proofErr w:type="spellStart"/>
            <w:r>
              <w:t>analgesi</w:t>
            </w:r>
            <w:proofErr w:type="spellEnd"/>
            <w:r>
              <w:t xml:space="preserve"> og </w:t>
            </w:r>
            <w:proofErr w:type="spellStart"/>
            <w:r>
              <w:t>sedering</w:t>
            </w:r>
            <w:proofErr w:type="spellEnd"/>
            <w:r>
              <w:t xml:space="preserve"> </w:t>
            </w:r>
            <w:proofErr w:type="spellStart"/>
            <w:r>
              <w:t>mhp</w:t>
            </w:r>
            <w:proofErr w:type="spellEnd"/>
            <w:r>
              <w:t xml:space="preserve">. </w:t>
            </w:r>
            <w:proofErr w:type="spellStart"/>
            <w:r>
              <w:t>reponering</w:t>
            </w:r>
            <w:proofErr w:type="spellEnd"/>
            <w:r>
              <w:t xml:space="preserve"> eller anden procedure</w:t>
            </w:r>
            <w:r w:rsidR="0035542C">
              <w:t xml:space="preserve"> hos børn</w:t>
            </w:r>
            <w:r w:rsidR="00003C1A">
              <w:t xml:space="preserve"> og voksne</w:t>
            </w:r>
            <w:r>
              <w:t xml:space="preserve"> og kan håndtere eventuelle komplikationer til dette.</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vurdere og erkende akutte livs- og førlighedstruende tilstande (</w:t>
            </w:r>
            <w:proofErr w:type="spellStart"/>
            <w:r>
              <w:t>nekrotiserende</w:t>
            </w:r>
            <w:proofErr w:type="spellEnd"/>
            <w:r>
              <w:t xml:space="preserve"> </w:t>
            </w:r>
            <w:proofErr w:type="spellStart"/>
            <w:r>
              <w:t>faciitis</w:t>
            </w:r>
            <w:proofErr w:type="spellEnd"/>
            <w:r>
              <w:t xml:space="preserve">, </w:t>
            </w:r>
            <w:proofErr w:type="spellStart"/>
            <w:r>
              <w:t>compartmentsyndrom</w:t>
            </w:r>
            <w:proofErr w:type="spellEnd"/>
            <w:r>
              <w:t xml:space="preserve">, traumatisk </w:t>
            </w:r>
            <w:proofErr w:type="spellStart"/>
            <w:r>
              <w:t>iskæmisk</w:t>
            </w:r>
            <w:proofErr w:type="spellEnd"/>
            <w:r>
              <w:t xml:space="preserve"> skade, traumatisk </w:t>
            </w:r>
            <w:proofErr w:type="spellStart"/>
            <w:r>
              <w:t>neurogen</w:t>
            </w:r>
            <w:proofErr w:type="spellEnd"/>
            <w:r>
              <w:t xml:space="preserve"> skade)</w:t>
            </w:r>
            <w:r w:rsidR="000F72F8">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 xml:space="preserve">Kan varetage </w:t>
            </w:r>
            <w:r w:rsidR="00003C1A">
              <w:t xml:space="preserve">initial </w:t>
            </w:r>
            <w:r w:rsidR="000F72F8">
              <w:t>smertebehandling.</w:t>
            </w:r>
          </w:p>
          <w:p w:rsidR="00AD648A" w:rsidRDefault="00AD648A" w:rsidP="00AD648A">
            <w:pPr>
              <w:pStyle w:val="Ingenafstand"/>
              <w:framePr w:hSpace="0" w:wrap="auto" w:vAnchor="margin" w:hAnchor="text" w:xAlign="left" w:yAlign="inline"/>
            </w:pPr>
          </w:p>
          <w:p w:rsidR="00AD648A" w:rsidRDefault="00DF540B" w:rsidP="00AD648A">
            <w:pPr>
              <w:pStyle w:val="Ingenafstand"/>
              <w:framePr w:hSpace="0" w:wrap="auto" w:vAnchor="margin" w:hAnchor="text" w:xAlign="left" w:yAlign="inline"/>
            </w:pPr>
            <w:r>
              <w:lastRenderedPageBreak/>
              <w:t>L</w:t>
            </w:r>
            <w:r w:rsidR="00AD648A">
              <w:t>ede</w:t>
            </w:r>
            <w:r>
              <w:t xml:space="preserve">r </w:t>
            </w:r>
            <w:r w:rsidR="00AD648A">
              <w:t>og supervisere</w:t>
            </w:r>
            <w:r>
              <w:t>r</w:t>
            </w:r>
            <w:r w:rsidR="00AD648A">
              <w:t xml:space="preserve"> i en skadestue</w:t>
            </w:r>
            <w:r w:rsidR="000F72F8">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 xml:space="preserve">Kan foretage relevant vurdering </w:t>
            </w:r>
            <w:proofErr w:type="spellStart"/>
            <w:r w:rsidR="004D2807">
              <w:t>mhp</w:t>
            </w:r>
            <w:proofErr w:type="spellEnd"/>
            <w:r w:rsidR="004D2807">
              <w:t xml:space="preserve">. visitering </w:t>
            </w:r>
            <w:r>
              <w:t>og behandling af brandsår</w:t>
            </w:r>
            <w:r w:rsidR="000F72F8">
              <w:t>.</w:t>
            </w:r>
          </w:p>
          <w:p w:rsidR="00AD648A" w:rsidRDefault="00AD648A" w:rsidP="00AD648A">
            <w:pPr>
              <w:pStyle w:val="Ingenafstand"/>
              <w:framePr w:hSpace="0" w:wrap="auto" w:vAnchor="margin" w:hAnchor="text" w:xAlign="left" w:yAlign="inline"/>
            </w:pPr>
          </w:p>
          <w:p w:rsidR="00AD648A" w:rsidRPr="00D87D55" w:rsidRDefault="00AD648A" w:rsidP="00AD648A">
            <w:pPr>
              <w:pStyle w:val="Ingenafstand"/>
              <w:framePr w:hSpace="0" w:wrap="auto" w:vAnchor="margin" w:hAnchor="text" w:xAlign="left" w:yAlign="inline"/>
              <w:rPr>
                <w:i/>
              </w:rPr>
            </w:pPr>
            <w:r w:rsidRPr="00D87D55">
              <w:rPr>
                <w:i/>
              </w:rPr>
              <w:t>Medicinsk ekspert</w:t>
            </w:r>
            <w:r>
              <w:rPr>
                <w:i/>
              </w:rPr>
              <w:t>/lægefaglig</w:t>
            </w:r>
            <w:r w:rsidRPr="00D87D55">
              <w:rPr>
                <w:i/>
              </w:rPr>
              <w:t>, leder</w:t>
            </w:r>
            <w:r>
              <w:rPr>
                <w:i/>
              </w:rPr>
              <w:t xml:space="preserve"> </w:t>
            </w:r>
            <w:r w:rsidRPr="00D87D55">
              <w:rPr>
                <w:i/>
              </w:rPr>
              <w:t>/</w:t>
            </w:r>
            <w:r>
              <w:rPr>
                <w:i/>
              </w:rPr>
              <w:t xml:space="preserve"> </w:t>
            </w:r>
            <w:r w:rsidRPr="00D87D55">
              <w:rPr>
                <w:i/>
              </w:rPr>
              <w:t>administrator</w:t>
            </w:r>
            <w:r>
              <w:rPr>
                <w:i/>
              </w:rPr>
              <w:t xml:space="preserve"> / organisator, Samarbejder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rPr>
            </w:pPr>
            <w:r w:rsidRPr="00793756">
              <w:rPr>
                <w:rFonts w:eastAsia="Times New Roman"/>
              </w:rPr>
              <w:lastRenderedPageBreak/>
              <w:t>Selvstudium</w:t>
            </w:r>
          </w:p>
          <w:p w:rsidR="001155BA" w:rsidRDefault="001155B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Klinisk arbejde</w:t>
            </w:r>
          </w:p>
          <w:p w:rsidR="001155BA" w:rsidRDefault="001155B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Kursus (kirurgiske tilstande)</w:t>
            </w:r>
          </w:p>
          <w:p w:rsidR="001155BA" w:rsidRDefault="001155B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Pr>
                <w:rFonts w:eastAsia="Times New Roman"/>
              </w:rPr>
              <w:t>Kursus (akut radiologi)</w:t>
            </w:r>
          </w:p>
          <w:p w:rsidR="001155BA" w:rsidRDefault="001155BA" w:rsidP="00AD648A">
            <w:pPr>
              <w:pStyle w:val="Ingenafstand"/>
              <w:framePr w:hSpace="0" w:wrap="auto" w:vAnchor="margin" w:hAnchor="text" w:xAlign="left" w:yAlign="inline"/>
              <w:rPr>
                <w:rFonts w:eastAsia="Times New Roman"/>
              </w:rPr>
            </w:pPr>
          </w:p>
          <w:p w:rsidR="0035542C" w:rsidRDefault="0035542C" w:rsidP="00AD648A">
            <w:pPr>
              <w:pStyle w:val="Ingenafstand"/>
              <w:framePr w:hSpace="0" w:wrap="auto" w:vAnchor="margin" w:hAnchor="text" w:xAlign="left" w:yAlign="inline"/>
              <w:rPr>
                <w:rFonts w:eastAsia="Times New Roman"/>
              </w:rPr>
            </w:pPr>
            <w:r>
              <w:rPr>
                <w:rFonts w:eastAsia="Times New Roman"/>
              </w:rPr>
              <w:t>Kursus (pædiatri)</w:t>
            </w:r>
          </w:p>
          <w:p w:rsidR="001155BA" w:rsidRDefault="001155BA" w:rsidP="00AD648A">
            <w:pPr>
              <w:pStyle w:val="Ingenafstand"/>
              <w:framePr w:hSpace="0" w:wrap="auto" w:vAnchor="margin" w:hAnchor="text" w:xAlign="left" w:yAlign="inline"/>
            </w:pPr>
          </w:p>
          <w:p w:rsidR="00AD648A" w:rsidRPr="00793756" w:rsidRDefault="00AD648A" w:rsidP="00AD648A">
            <w:pPr>
              <w:pStyle w:val="Ingenafstand"/>
              <w:framePr w:hSpace="0" w:wrap="auto" w:vAnchor="margin" w:hAnchor="text" w:xAlign="left" w:yAlign="inline"/>
            </w:pPr>
            <w:r>
              <w:t>Ophold i skadeambulatorium</w:t>
            </w:r>
          </w:p>
        </w:tc>
        <w:tc>
          <w:tcPr>
            <w:tcW w:w="0" w:type="auto"/>
            <w:shd w:val="clear" w:color="auto" w:fill="auto"/>
          </w:tcPr>
          <w:p w:rsidR="00AD648A" w:rsidRDefault="00AD648A" w:rsidP="00AD648A">
            <w:pPr>
              <w:pStyle w:val="Ingenafstand"/>
              <w:framePr w:hSpace="0" w:wrap="auto" w:vAnchor="margin" w:hAnchor="text" w:xAlign="left" w:yAlign="inline"/>
            </w:pPr>
            <w:r w:rsidRPr="00793756">
              <w:t>Struktureret vejledersamtale</w:t>
            </w:r>
            <w:r>
              <w:t xml:space="preserve"> med </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Journal audit på min. 2 patienter med forskellige diagnoser efter kompetencekort H16</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 xml:space="preserve">Direkte observation med min 2 </w:t>
            </w:r>
            <w:proofErr w:type="spellStart"/>
            <w:r>
              <w:t>Minicex</w:t>
            </w:r>
            <w:proofErr w:type="spellEnd"/>
            <w:r>
              <w:t xml:space="preserve"> af </w:t>
            </w:r>
            <w:proofErr w:type="spellStart"/>
            <w:r>
              <w:t>reponering</w:t>
            </w:r>
            <w:proofErr w:type="spellEnd"/>
            <w:r>
              <w:t xml:space="preserve"> af luksationer kompetencekort A</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Godkendt kursus</w:t>
            </w:r>
          </w:p>
          <w:p w:rsidR="00AD648A" w:rsidRDefault="00AD648A" w:rsidP="00AD648A">
            <w:pPr>
              <w:pStyle w:val="Ingenafstand"/>
              <w:framePr w:hSpace="0" w:wrap="auto" w:vAnchor="margin" w:hAnchor="text" w:xAlign="left" w:yAlign="inline"/>
            </w:pPr>
          </w:p>
          <w:p w:rsidR="00AD648A" w:rsidRPr="00793756" w:rsidRDefault="00AD648A" w:rsidP="00AD648A">
            <w:pPr>
              <w:pStyle w:val="Ingenafstand"/>
              <w:framePr w:hSpace="0" w:wrap="auto" w:vAnchor="margin" w:hAnchor="text" w:xAlign="left" w:yAlign="inline"/>
            </w:pPr>
            <w:r>
              <w:t xml:space="preserve">DOPS til procedurer </w:t>
            </w:r>
            <w:r w:rsidR="004D2807">
              <w:t>(</w:t>
            </w:r>
            <w:r>
              <w:t>Kompetencekort C</w:t>
            </w:r>
            <w:r w:rsidR="004D2807">
              <w:t>)</w:t>
            </w:r>
          </w:p>
        </w:tc>
      </w:tr>
      <w:tr w:rsidR="000B6743" w:rsidRPr="00600943"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lastRenderedPageBreak/>
              <w:t>H2</w:t>
            </w:r>
            <w:r w:rsidR="005B1833">
              <w:t>4</w:t>
            </w:r>
          </w:p>
        </w:tc>
        <w:tc>
          <w:tcPr>
            <w:tcW w:w="0" w:type="auto"/>
            <w:shd w:val="clear" w:color="auto" w:fill="auto"/>
          </w:tcPr>
          <w:p w:rsidR="00AD648A" w:rsidRPr="00600943" w:rsidRDefault="0035542C" w:rsidP="0035542C">
            <w:pPr>
              <w:pStyle w:val="Ingenafstand"/>
              <w:framePr w:hSpace="0" w:wrap="auto" w:vAnchor="margin" w:hAnchor="text" w:xAlign="left" w:yAlign="inline"/>
            </w:pPr>
            <w:r>
              <w:t>Håndtere voksen patient med akutte psykiatriske lidelser og adfærdsmæssige forstyrrelser</w:t>
            </w:r>
          </w:p>
        </w:tc>
        <w:tc>
          <w:tcPr>
            <w:tcW w:w="3975" w:type="dxa"/>
            <w:shd w:val="clear" w:color="auto" w:fill="auto"/>
          </w:tcPr>
          <w:p w:rsidR="00AD648A" w:rsidRDefault="00003C1A" w:rsidP="00AD648A">
            <w:pPr>
              <w:pStyle w:val="Ingenafstand"/>
              <w:framePr w:hSpace="0" w:wrap="auto" w:vAnchor="margin" w:hAnchor="text" w:xAlign="left" w:yAlign="inline"/>
              <w:rPr>
                <w:lang w:eastAsia="de-DE"/>
              </w:rPr>
            </w:pPr>
            <w:r>
              <w:rPr>
                <w:lang w:eastAsia="de-DE"/>
              </w:rPr>
              <w:t>Kan e</w:t>
            </w:r>
            <w:r w:rsidR="00AD648A">
              <w:rPr>
                <w:lang w:eastAsia="de-DE"/>
              </w:rPr>
              <w:t>rkende</w:t>
            </w:r>
            <w:r w:rsidR="00AD648A" w:rsidRPr="00DC2371">
              <w:rPr>
                <w:lang w:eastAsia="de-DE"/>
              </w:rPr>
              <w:t xml:space="preserve"> </w:t>
            </w:r>
            <w:r w:rsidR="003914F8">
              <w:rPr>
                <w:lang w:eastAsia="de-DE"/>
              </w:rPr>
              <w:t xml:space="preserve">akutte </w:t>
            </w:r>
            <w:r w:rsidR="00AD648A" w:rsidRPr="00DC2371">
              <w:rPr>
                <w:lang w:eastAsia="de-DE"/>
              </w:rPr>
              <w:t xml:space="preserve">psykiatriske </w:t>
            </w:r>
            <w:r w:rsidR="003914F8">
              <w:rPr>
                <w:lang w:eastAsia="de-DE"/>
              </w:rPr>
              <w:t>manifestationer</w:t>
            </w:r>
            <w:r w:rsidR="00404D1D">
              <w:rPr>
                <w:lang w:eastAsia="de-DE"/>
              </w:rPr>
              <w:t xml:space="preserve"> </w:t>
            </w:r>
            <w:r w:rsidR="00AD648A">
              <w:rPr>
                <w:lang w:eastAsia="de-DE"/>
              </w:rPr>
              <w:t xml:space="preserve">og </w:t>
            </w:r>
            <w:r w:rsidR="003914F8">
              <w:rPr>
                <w:lang w:eastAsia="de-DE"/>
              </w:rPr>
              <w:t xml:space="preserve">derfra </w:t>
            </w:r>
            <w:r w:rsidR="00AD648A">
              <w:rPr>
                <w:lang w:eastAsia="de-DE"/>
              </w:rPr>
              <w:t>visitere hensigtsmæssigt.</w:t>
            </w:r>
          </w:p>
          <w:p w:rsidR="00AD648A" w:rsidRDefault="00AD648A" w:rsidP="00AD648A">
            <w:pPr>
              <w:pStyle w:val="Ingenafstand"/>
              <w:framePr w:hSpace="0" w:wrap="auto" w:vAnchor="margin" w:hAnchor="text" w:xAlign="left" w:yAlign="inline"/>
              <w:rPr>
                <w:lang w:eastAsia="de-DE"/>
              </w:rPr>
            </w:pPr>
          </w:p>
          <w:p w:rsidR="00AD648A" w:rsidRDefault="00AD648A" w:rsidP="00AD648A">
            <w:pPr>
              <w:pStyle w:val="Ingenafstand"/>
              <w:framePr w:hSpace="0" w:wrap="auto" w:vAnchor="margin" w:hAnchor="text" w:xAlign="left" w:yAlign="inline"/>
              <w:rPr>
                <w:lang w:eastAsia="de-DE"/>
              </w:rPr>
            </w:pPr>
            <w:r>
              <w:rPr>
                <w:lang w:eastAsia="de-DE"/>
              </w:rPr>
              <w:t>Kan udføre struktureret vurdering af selvmordsrisiko</w:t>
            </w:r>
            <w:r w:rsidR="003914F8">
              <w:rPr>
                <w:lang w:eastAsia="de-DE"/>
              </w:rPr>
              <w:t xml:space="preserve"> og farlighed</w:t>
            </w:r>
            <w:r w:rsidR="00A0448A">
              <w:rPr>
                <w:lang w:eastAsia="de-DE"/>
              </w:rPr>
              <w:t>.</w:t>
            </w:r>
          </w:p>
          <w:p w:rsidR="00AD648A" w:rsidRDefault="00AD648A" w:rsidP="00AD648A">
            <w:pPr>
              <w:pStyle w:val="Ingenafstand"/>
              <w:framePr w:hSpace="0" w:wrap="auto" w:vAnchor="margin" w:hAnchor="text" w:xAlign="left" w:yAlign="inline"/>
              <w:rPr>
                <w:lang w:eastAsia="de-DE"/>
              </w:rPr>
            </w:pPr>
          </w:p>
          <w:p w:rsidR="00AD648A" w:rsidRDefault="00AD648A" w:rsidP="00AD648A">
            <w:pPr>
              <w:pStyle w:val="Ingenafstand"/>
              <w:framePr w:hSpace="0" w:wrap="auto" w:vAnchor="margin" w:hAnchor="text" w:xAlign="left" w:yAlign="inline"/>
              <w:rPr>
                <w:lang w:eastAsia="de-DE"/>
              </w:rPr>
            </w:pPr>
            <w:r w:rsidRPr="00DC2371">
              <w:rPr>
                <w:lang w:eastAsia="de-DE"/>
              </w:rPr>
              <w:t xml:space="preserve">Kan </w:t>
            </w:r>
            <w:r>
              <w:rPr>
                <w:lang w:eastAsia="de-DE"/>
              </w:rPr>
              <w:t>stille</w:t>
            </w:r>
            <w:r w:rsidRPr="00DC2371">
              <w:rPr>
                <w:lang w:eastAsia="de-DE"/>
              </w:rPr>
              <w:t xml:space="preserve"> indikation for tvangsbehandling og </w:t>
            </w:r>
            <w:r>
              <w:rPr>
                <w:lang w:eastAsia="de-DE"/>
              </w:rPr>
              <w:t xml:space="preserve">iværksætte </w:t>
            </w:r>
            <w:r w:rsidRPr="00DC2371">
              <w:rPr>
                <w:lang w:eastAsia="de-DE"/>
              </w:rPr>
              <w:t xml:space="preserve">procedurer for </w:t>
            </w:r>
            <w:r>
              <w:rPr>
                <w:lang w:eastAsia="de-DE"/>
              </w:rPr>
              <w:t>dette ud fra gældende</w:t>
            </w:r>
            <w:r w:rsidRPr="00DC2371">
              <w:rPr>
                <w:lang w:eastAsia="de-DE"/>
              </w:rPr>
              <w:t xml:space="preserve"> lovgivning</w:t>
            </w:r>
            <w:r w:rsidR="000F72F8">
              <w:rPr>
                <w:lang w:eastAsia="de-DE"/>
              </w:rPr>
              <w:t>.</w:t>
            </w:r>
          </w:p>
          <w:p w:rsidR="00AD648A" w:rsidRDefault="00AD648A" w:rsidP="00AD648A">
            <w:pPr>
              <w:pStyle w:val="Ingenafstand"/>
              <w:framePr w:hSpace="0" w:wrap="auto" w:vAnchor="margin" w:hAnchor="text" w:xAlign="left" w:yAlign="inline"/>
              <w:rPr>
                <w:lang w:eastAsia="de-DE"/>
              </w:rPr>
            </w:pPr>
          </w:p>
          <w:p w:rsidR="00AD648A" w:rsidRDefault="00AD648A" w:rsidP="00AD648A">
            <w:pPr>
              <w:pStyle w:val="Ingenafstand"/>
              <w:framePr w:hSpace="0" w:wrap="auto" w:vAnchor="margin" w:hAnchor="text" w:xAlign="left" w:yAlign="inline"/>
              <w:rPr>
                <w:lang w:eastAsia="de-DE"/>
              </w:rPr>
            </w:pPr>
            <w:r>
              <w:rPr>
                <w:lang w:eastAsia="de-DE"/>
              </w:rPr>
              <w:t>Erkende</w:t>
            </w:r>
            <w:r w:rsidR="00957A0B">
              <w:rPr>
                <w:lang w:eastAsia="de-DE"/>
              </w:rPr>
              <w:t>r</w:t>
            </w:r>
            <w:r>
              <w:rPr>
                <w:lang w:eastAsia="de-DE"/>
              </w:rPr>
              <w:t xml:space="preserve"> tilstande med organisk </w:t>
            </w:r>
            <w:proofErr w:type="spellStart"/>
            <w:r>
              <w:rPr>
                <w:lang w:eastAsia="de-DE"/>
              </w:rPr>
              <w:t>delir</w:t>
            </w:r>
            <w:proofErr w:type="spellEnd"/>
            <w:r>
              <w:rPr>
                <w:lang w:eastAsia="de-DE"/>
              </w:rPr>
              <w:t xml:space="preserve"> og iværksætte</w:t>
            </w:r>
            <w:r w:rsidR="003914F8">
              <w:rPr>
                <w:lang w:eastAsia="de-DE"/>
              </w:rPr>
              <w:t>r</w:t>
            </w:r>
            <w:r>
              <w:rPr>
                <w:lang w:eastAsia="de-DE"/>
              </w:rPr>
              <w:t xml:space="preserve"> relevant behandling</w:t>
            </w:r>
            <w:r w:rsidR="00A0448A">
              <w:rPr>
                <w:lang w:eastAsia="de-DE"/>
              </w:rPr>
              <w:t>.</w:t>
            </w:r>
          </w:p>
          <w:p w:rsidR="00A0448A" w:rsidRDefault="00A0448A" w:rsidP="00AD648A">
            <w:pPr>
              <w:pStyle w:val="Ingenafstand"/>
              <w:framePr w:hSpace="0" w:wrap="auto" w:vAnchor="margin" w:hAnchor="text" w:xAlign="left" w:yAlign="inline"/>
              <w:rPr>
                <w:lang w:eastAsia="de-DE"/>
              </w:rPr>
            </w:pPr>
          </w:p>
          <w:p w:rsidR="00AD648A" w:rsidRDefault="003914F8" w:rsidP="00AD648A">
            <w:pPr>
              <w:pStyle w:val="Ingenafstand"/>
              <w:framePr w:hSpace="0" w:wrap="auto" w:vAnchor="margin" w:hAnchor="text" w:xAlign="left" w:yAlign="inline"/>
              <w:rPr>
                <w:lang w:eastAsia="de-DE"/>
              </w:rPr>
            </w:pPr>
            <w:r>
              <w:rPr>
                <w:lang w:eastAsia="de-DE"/>
              </w:rPr>
              <w:t xml:space="preserve">Kommunikerer hensigtsmæssigt med patient og pårørende om behandlingstiltag. </w:t>
            </w:r>
          </w:p>
          <w:p w:rsidR="00AD648A" w:rsidRPr="00D87D55" w:rsidRDefault="00AD648A" w:rsidP="00AD648A">
            <w:pPr>
              <w:pStyle w:val="Ingenafstand"/>
              <w:framePr w:hSpace="0" w:wrap="auto" w:vAnchor="margin" w:hAnchor="text" w:xAlign="left" w:yAlign="inline"/>
              <w:rPr>
                <w:i/>
              </w:rPr>
            </w:pPr>
          </w:p>
          <w:p w:rsidR="00AD648A" w:rsidRPr="00793756" w:rsidRDefault="00AD648A" w:rsidP="00AD648A">
            <w:pPr>
              <w:pStyle w:val="Ingenafstand"/>
              <w:framePr w:hSpace="0" w:wrap="auto" w:vAnchor="margin" w:hAnchor="text" w:xAlign="left" w:yAlign="inline"/>
            </w:pPr>
            <w:r w:rsidRPr="00D87D55">
              <w:rPr>
                <w:i/>
              </w:rPr>
              <w:t>Medicinsk ekspert</w:t>
            </w:r>
            <w:r>
              <w:rPr>
                <w:i/>
              </w:rPr>
              <w:t>/lægefaglig, Samarbejder</w:t>
            </w:r>
          </w:p>
        </w:tc>
        <w:tc>
          <w:tcPr>
            <w:tcW w:w="2582" w:type="dxa"/>
            <w:shd w:val="clear" w:color="auto" w:fill="auto"/>
          </w:tcPr>
          <w:p w:rsidR="00AD648A" w:rsidRPr="00793756" w:rsidRDefault="00AD648A" w:rsidP="00AD648A">
            <w:pPr>
              <w:pStyle w:val="Ingenafstand"/>
              <w:framePr w:hSpace="0" w:wrap="auto" w:vAnchor="margin" w:hAnchor="text" w:xAlign="left" w:yAlign="inline"/>
              <w:rPr>
                <w:rFonts w:eastAsia="Times New Roman"/>
              </w:rPr>
            </w:pPr>
            <w:r w:rsidRPr="00793756">
              <w:rPr>
                <w:rFonts w:eastAsia="Times New Roman"/>
              </w:rPr>
              <w:t>Selvstudium</w:t>
            </w:r>
          </w:p>
          <w:p w:rsidR="001155BA" w:rsidRDefault="001155BA" w:rsidP="00AD648A">
            <w:pPr>
              <w:pStyle w:val="Ingenafstand"/>
              <w:framePr w:hSpace="0" w:wrap="auto" w:vAnchor="margin" w:hAnchor="text" w:xAlign="left" w:yAlign="inline"/>
              <w:rPr>
                <w:rFonts w:eastAsia="Times New Roman"/>
              </w:rPr>
            </w:pPr>
          </w:p>
          <w:p w:rsidR="00AD648A" w:rsidRDefault="00AD648A" w:rsidP="00AD648A">
            <w:pPr>
              <w:pStyle w:val="Ingenafstand"/>
              <w:framePr w:hSpace="0" w:wrap="auto" w:vAnchor="margin" w:hAnchor="text" w:xAlign="left" w:yAlign="inline"/>
              <w:rPr>
                <w:rFonts w:eastAsia="Times New Roman"/>
              </w:rPr>
            </w:pPr>
            <w:r w:rsidRPr="00793756">
              <w:rPr>
                <w:rFonts w:eastAsia="Times New Roman"/>
              </w:rPr>
              <w:t>Klinisk arbejde</w:t>
            </w:r>
          </w:p>
          <w:p w:rsidR="001155BA" w:rsidRDefault="001155B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AD648A" w:rsidRPr="00793756" w:rsidRDefault="00AD648A" w:rsidP="00AD648A">
            <w:pPr>
              <w:pStyle w:val="Ingenafstand"/>
              <w:framePr w:hSpace="0" w:wrap="auto" w:vAnchor="margin" w:hAnchor="text" w:xAlign="left" w:yAlign="inline"/>
              <w:rPr>
                <w:rFonts w:eastAsia="Times New Roman"/>
              </w:rPr>
            </w:pPr>
          </w:p>
        </w:tc>
        <w:tc>
          <w:tcPr>
            <w:tcW w:w="0" w:type="auto"/>
            <w:shd w:val="clear" w:color="auto" w:fill="auto"/>
          </w:tcPr>
          <w:p w:rsidR="00AD648A" w:rsidRDefault="00AD648A" w:rsidP="00AD648A">
            <w:pPr>
              <w:pStyle w:val="Ingenafstand"/>
              <w:framePr w:hSpace="0" w:wrap="auto" w:vAnchor="margin" w:hAnchor="text" w:xAlign="left" w:yAlign="inline"/>
            </w:pPr>
            <w:r w:rsidRPr="00793756">
              <w:t>Struktureret vejledersamtale</w:t>
            </w:r>
            <w:r>
              <w:t xml:space="preserve"> med</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Case baseret diskussion af 2 cases kompetencekort B</w:t>
            </w:r>
          </w:p>
          <w:p w:rsidR="00AD648A" w:rsidRDefault="00AD648A" w:rsidP="00AD648A">
            <w:pPr>
              <w:pStyle w:val="Ingenafstand"/>
              <w:framePr w:hSpace="0" w:wrap="auto" w:vAnchor="margin" w:hAnchor="text" w:xAlign="left" w:yAlign="inline"/>
            </w:pPr>
          </w:p>
          <w:p w:rsidR="00AD648A" w:rsidRPr="00793756" w:rsidRDefault="00AD648A" w:rsidP="00AD648A">
            <w:pPr>
              <w:pStyle w:val="Ingenafstand"/>
              <w:framePr w:hSpace="0" w:wrap="auto" w:vAnchor="margin" w:hAnchor="text" w:xAlign="left" w:yAlign="inline"/>
            </w:pPr>
            <w:r>
              <w:t>Godkendt kursus</w:t>
            </w:r>
          </w:p>
        </w:tc>
      </w:tr>
      <w:tr w:rsidR="000B6743" w:rsidRPr="0083483B" w:rsidTr="001155BA">
        <w:trPr>
          <w:trHeight w:val="558"/>
        </w:trPr>
        <w:tc>
          <w:tcPr>
            <w:tcW w:w="0" w:type="auto"/>
            <w:shd w:val="clear" w:color="auto" w:fill="auto"/>
          </w:tcPr>
          <w:p w:rsidR="00AD648A" w:rsidRPr="00600943" w:rsidRDefault="00AD648A" w:rsidP="00AD648A">
            <w:pPr>
              <w:pStyle w:val="Ingenafstand"/>
              <w:framePr w:hSpace="0" w:wrap="auto" w:vAnchor="margin" w:hAnchor="text" w:xAlign="left" w:yAlign="inline"/>
            </w:pPr>
            <w:r>
              <w:t>H25</w:t>
            </w:r>
          </w:p>
        </w:tc>
        <w:tc>
          <w:tcPr>
            <w:tcW w:w="0" w:type="auto"/>
            <w:shd w:val="clear" w:color="auto" w:fill="auto"/>
          </w:tcPr>
          <w:p w:rsidR="00AD648A" w:rsidRDefault="00F36DEF" w:rsidP="00AD648A">
            <w:pPr>
              <w:pStyle w:val="Ingenafstand"/>
              <w:framePr w:hSpace="0" w:wrap="auto" w:vAnchor="margin" w:hAnchor="text" w:xAlign="left" w:yAlign="inline"/>
              <w:rPr>
                <w:color w:val="auto"/>
              </w:rPr>
            </w:pPr>
            <w:r>
              <w:rPr>
                <w:color w:val="auto"/>
              </w:rPr>
              <w:t>Anvende</w:t>
            </w:r>
            <w:r w:rsidR="00AD648A">
              <w:rPr>
                <w:color w:val="auto"/>
              </w:rPr>
              <w:t xml:space="preserve"> konflikthåndterings værktøjer</w:t>
            </w:r>
          </w:p>
          <w:p w:rsidR="00AD648A" w:rsidRDefault="00AD648A" w:rsidP="00AD648A">
            <w:pPr>
              <w:pStyle w:val="Ingenafstand"/>
              <w:framePr w:hSpace="0" w:wrap="auto" w:vAnchor="margin" w:hAnchor="text" w:xAlign="left" w:yAlign="inline"/>
              <w:rPr>
                <w:color w:val="auto"/>
              </w:rPr>
            </w:pPr>
          </w:p>
          <w:p w:rsidR="00AD648A" w:rsidRPr="00600943" w:rsidRDefault="00AD648A" w:rsidP="00AD648A">
            <w:pPr>
              <w:pStyle w:val="Ingenafstand"/>
              <w:framePr w:hSpace="0" w:wrap="auto" w:vAnchor="margin" w:hAnchor="text" w:xAlign="left" w:yAlign="inline"/>
              <w:rPr>
                <w:color w:val="auto"/>
              </w:rPr>
            </w:pPr>
          </w:p>
        </w:tc>
        <w:tc>
          <w:tcPr>
            <w:tcW w:w="3975" w:type="dxa"/>
            <w:shd w:val="clear" w:color="auto" w:fill="auto"/>
          </w:tcPr>
          <w:p w:rsidR="00AD648A" w:rsidRDefault="00AD648A" w:rsidP="00AD648A">
            <w:pPr>
              <w:pStyle w:val="Ingenafstand"/>
              <w:framePr w:hSpace="0" w:wrap="auto" w:vAnchor="margin" w:hAnchor="text" w:xAlign="left" w:yAlign="inline"/>
            </w:pPr>
            <w:r w:rsidRPr="007F60F1">
              <w:t>Demonstrere</w:t>
            </w:r>
            <w:r w:rsidR="00957A0B">
              <w:t>r</w:t>
            </w:r>
            <w:r w:rsidRPr="007F60F1">
              <w:t xml:space="preserve"> evnen til at nedtrappe en konfliktsituation i akutafdelingen</w:t>
            </w:r>
            <w:r w:rsidR="000F72F8">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sørge for egen sikkerhed og sikkerhed af personale og andre patienter.</w:t>
            </w:r>
          </w:p>
          <w:p w:rsidR="00AD648A" w:rsidRDefault="00AD648A" w:rsidP="00AD648A">
            <w:pPr>
              <w:pStyle w:val="Ingenafstand"/>
              <w:framePr w:hSpace="0" w:wrap="auto" w:vAnchor="margin" w:hAnchor="text" w:xAlign="left" w:yAlign="inline"/>
            </w:pPr>
          </w:p>
          <w:p w:rsidR="00AD648A" w:rsidRDefault="00AD648A" w:rsidP="00AD648A">
            <w:r>
              <w:t xml:space="preserve">Kan identificere behov for og anvende </w:t>
            </w:r>
            <w:proofErr w:type="spellStart"/>
            <w:r>
              <w:lastRenderedPageBreak/>
              <w:t>defusing</w:t>
            </w:r>
            <w:proofErr w:type="spellEnd"/>
            <w:r>
              <w:t xml:space="preserve"> teknikker. </w:t>
            </w:r>
          </w:p>
          <w:p w:rsidR="00AD648A" w:rsidRPr="007F60F1" w:rsidRDefault="00AD648A" w:rsidP="00AD648A">
            <w:r>
              <w:t>Kan redegøre for procedu</w:t>
            </w:r>
            <w:r w:rsidR="000F72F8">
              <w:t xml:space="preserve">re og indikation for </w:t>
            </w:r>
            <w:proofErr w:type="spellStart"/>
            <w:r w:rsidR="000F72F8">
              <w:t>debriefing</w:t>
            </w:r>
            <w:proofErr w:type="spellEnd"/>
            <w:r w:rsidR="000F72F8">
              <w:t>.</w:t>
            </w:r>
          </w:p>
          <w:p w:rsidR="00AD648A" w:rsidRDefault="00AD648A" w:rsidP="00AD648A">
            <w:pPr>
              <w:spacing w:line="240" w:lineRule="auto"/>
            </w:pPr>
            <w:r>
              <w:t>Kan redegøre for bevisbeskyttende procedurer samt involvering af relevante myndigheder ved patienter udsat for seksualiseret vold/voldtægt</w:t>
            </w:r>
            <w:r w:rsidR="000F72F8">
              <w:t>.</w:t>
            </w:r>
          </w:p>
          <w:p w:rsidR="00AD648A" w:rsidRDefault="00AD648A" w:rsidP="00AD648A">
            <w:pPr>
              <w:pStyle w:val="Ingenafstand"/>
              <w:framePr w:hSpace="0" w:wrap="auto" w:vAnchor="margin" w:hAnchor="text" w:xAlign="left" w:yAlign="inline"/>
            </w:pPr>
            <w:r>
              <w:t>Kan identificere potentielle ofre for aku</w:t>
            </w:r>
            <w:r w:rsidR="000F72F8">
              <w:t>tte eller regelmæssige overgreb.</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tage kontakt med relevante myndigheder ud fra case baseret vurdering og kan gøre rede for gældende lovgivning</w:t>
            </w:r>
            <w:r w:rsidR="000F72F8">
              <w:t>.</w:t>
            </w:r>
          </w:p>
          <w:p w:rsidR="00AD648A" w:rsidRDefault="00AD648A" w:rsidP="00AD648A">
            <w:pPr>
              <w:pStyle w:val="Ingenafstand"/>
              <w:framePr w:hSpace="0" w:wrap="auto" w:vAnchor="margin" w:hAnchor="text" w:xAlign="left" w:yAlign="inline"/>
            </w:pPr>
          </w:p>
          <w:p w:rsidR="00AD648A" w:rsidRPr="00370795" w:rsidRDefault="00AD648A" w:rsidP="00AD648A">
            <w:pPr>
              <w:pStyle w:val="Ingenafstand"/>
              <w:framePr w:hSpace="0" w:wrap="auto" w:vAnchor="margin" w:hAnchor="text" w:xAlign="left" w:yAlign="inline"/>
              <w:rPr>
                <w:i/>
                <w:color w:val="auto"/>
              </w:rPr>
            </w:pPr>
            <w:r w:rsidRPr="00370795">
              <w:rPr>
                <w:i/>
                <w:color w:val="auto"/>
              </w:rPr>
              <w:t xml:space="preserve">Leder </w:t>
            </w:r>
            <w:r>
              <w:rPr>
                <w:i/>
                <w:color w:val="auto"/>
              </w:rPr>
              <w:t>/</w:t>
            </w:r>
            <w:r w:rsidRPr="00370795">
              <w:rPr>
                <w:i/>
                <w:color w:val="auto"/>
              </w:rPr>
              <w:t xml:space="preserve"> administrator</w:t>
            </w:r>
            <w:r>
              <w:rPr>
                <w:i/>
                <w:color w:val="auto"/>
              </w:rPr>
              <w:t xml:space="preserve"> / organisator</w:t>
            </w:r>
            <w:r w:rsidRPr="00370795">
              <w:rPr>
                <w:i/>
                <w:color w:val="auto"/>
              </w:rPr>
              <w:t>, samarbejder, kommunikator, professionel</w:t>
            </w:r>
          </w:p>
        </w:tc>
        <w:tc>
          <w:tcPr>
            <w:tcW w:w="2582" w:type="dxa"/>
            <w:shd w:val="clear" w:color="auto" w:fill="auto"/>
          </w:tcPr>
          <w:p w:rsidR="00AD648A" w:rsidRPr="00793756" w:rsidRDefault="00AD648A" w:rsidP="00AD648A">
            <w:pPr>
              <w:pStyle w:val="Ingenafstand"/>
              <w:framePr w:hSpace="0" w:wrap="auto" w:vAnchor="margin" w:hAnchor="text" w:xAlign="left" w:yAlign="inline"/>
            </w:pPr>
            <w:r w:rsidRPr="00793756">
              <w:lastRenderedPageBreak/>
              <w:t>Selvstudium</w:t>
            </w:r>
          </w:p>
          <w:p w:rsidR="00AD648A" w:rsidRDefault="00AD648A" w:rsidP="00AD648A">
            <w:pPr>
              <w:pStyle w:val="Ingenafstand"/>
              <w:framePr w:hSpace="0" w:wrap="auto" w:vAnchor="margin" w:hAnchor="text" w:xAlign="left" w:yAlign="inline"/>
            </w:pPr>
          </w:p>
          <w:p w:rsidR="00AD648A" w:rsidRPr="00793756" w:rsidRDefault="00AD648A" w:rsidP="00AD648A">
            <w:pPr>
              <w:pStyle w:val="Ingenafstand"/>
              <w:framePr w:hSpace="0" w:wrap="auto" w:vAnchor="margin" w:hAnchor="text" w:xAlign="left" w:yAlign="inline"/>
            </w:pPr>
            <w:r w:rsidRPr="00793756">
              <w:t>Klinisk</w:t>
            </w:r>
            <w:r w:rsidRPr="00793756">
              <w:rPr>
                <w:b/>
                <w:bCs/>
              </w:rPr>
              <w:t xml:space="preserve"> </w:t>
            </w:r>
            <w:r w:rsidRPr="00793756">
              <w:t>arbejde</w:t>
            </w:r>
          </w:p>
          <w:p w:rsidR="00AD648A" w:rsidRDefault="00AD648A" w:rsidP="00AD648A">
            <w:pPr>
              <w:pStyle w:val="Ingenafstand"/>
              <w:framePr w:hSpace="0" w:wrap="auto" w:vAnchor="margin" w:hAnchor="text" w:xAlign="left" w:yAlign="inline"/>
              <w:rPr>
                <w:rFonts w:eastAsia="Times New Roman"/>
                <w:lang w:eastAsia="de-DE"/>
              </w:rPr>
            </w:pPr>
          </w:p>
          <w:p w:rsidR="00AD648A" w:rsidRPr="00793756" w:rsidRDefault="00AD648A" w:rsidP="00AD648A">
            <w:pPr>
              <w:pStyle w:val="Ingenafstand"/>
              <w:framePr w:hSpace="0" w:wrap="auto" w:vAnchor="margin" w:hAnchor="text" w:xAlign="left" w:yAlign="inline"/>
              <w:rPr>
                <w:rFonts w:eastAsia="Times New Roman"/>
                <w:lang w:eastAsia="de-DE"/>
              </w:rPr>
            </w:pPr>
            <w:r>
              <w:rPr>
                <w:rFonts w:eastAsia="Times New Roman"/>
                <w:lang w:eastAsia="de-DE"/>
              </w:rPr>
              <w:t>Kursus (ABCDE og symptomer)</w:t>
            </w:r>
          </w:p>
          <w:p w:rsidR="00AD648A" w:rsidRPr="00600943" w:rsidRDefault="00AD648A" w:rsidP="00AD648A">
            <w:pPr>
              <w:pStyle w:val="Ingenafstand"/>
              <w:framePr w:hSpace="0" w:wrap="auto" w:vAnchor="margin" w:hAnchor="text" w:xAlign="left" w:yAlign="inline"/>
              <w:rPr>
                <w:rStyle w:val="Sidetal"/>
              </w:rPr>
            </w:pPr>
          </w:p>
        </w:tc>
        <w:tc>
          <w:tcPr>
            <w:tcW w:w="0" w:type="auto"/>
            <w:shd w:val="clear" w:color="auto" w:fill="auto"/>
          </w:tcPr>
          <w:p w:rsidR="00AD648A" w:rsidRDefault="00AD648A" w:rsidP="00AD648A">
            <w:pPr>
              <w:pStyle w:val="Ingenafstand"/>
              <w:framePr w:hSpace="0" w:wrap="auto" w:vAnchor="margin" w:hAnchor="text" w:xAlign="left" w:yAlign="inline"/>
            </w:pPr>
            <w:r w:rsidRPr="00793756">
              <w:t>Struktureret vejledersamtale</w:t>
            </w:r>
            <w:r>
              <w:t xml:space="preserve"> </w:t>
            </w:r>
          </w:p>
          <w:p w:rsidR="00AD648A" w:rsidRDefault="00AD648A" w:rsidP="00AD648A">
            <w:pPr>
              <w:pStyle w:val="Ingenafstand"/>
              <w:framePr w:hSpace="0" w:wrap="auto" w:vAnchor="margin" w:hAnchor="text" w:xAlign="left" w:yAlign="inline"/>
            </w:pPr>
          </w:p>
          <w:p w:rsidR="00AD648A" w:rsidRPr="00793756" w:rsidRDefault="00AD648A" w:rsidP="00AD648A">
            <w:pPr>
              <w:pStyle w:val="Ingenafstand"/>
              <w:framePr w:hSpace="0" w:wrap="auto" w:vAnchor="margin" w:hAnchor="text" w:xAlign="left" w:yAlign="inline"/>
              <w:rPr>
                <w:color w:val="auto"/>
              </w:rPr>
            </w:pPr>
            <w:r>
              <w:t>Godkendt kursus</w:t>
            </w:r>
          </w:p>
        </w:tc>
      </w:tr>
      <w:tr w:rsidR="000B6743" w:rsidRPr="0083483B" w:rsidTr="001155BA">
        <w:trPr>
          <w:trHeight w:val="558"/>
        </w:trPr>
        <w:tc>
          <w:tcPr>
            <w:tcW w:w="0" w:type="auto"/>
            <w:shd w:val="clear" w:color="auto" w:fill="auto"/>
          </w:tcPr>
          <w:p w:rsidR="00AD648A" w:rsidRPr="0023670C" w:rsidRDefault="00AD648A" w:rsidP="00AD648A">
            <w:pPr>
              <w:pStyle w:val="Ingenafstand"/>
              <w:framePr w:hSpace="0" w:wrap="auto" w:vAnchor="margin" w:hAnchor="text" w:xAlign="left" w:yAlign="inline"/>
              <w:rPr>
                <w:color w:val="auto"/>
              </w:rPr>
            </w:pPr>
            <w:r w:rsidRPr="0023670C">
              <w:rPr>
                <w:color w:val="auto"/>
              </w:rPr>
              <w:lastRenderedPageBreak/>
              <w:t>H</w:t>
            </w:r>
            <w:r>
              <w:rPr>
                <w:color w:val="auto"/>
              </w:rPr>
              <w:t>26</w:t>
            </w:r>
          </w:p>
        </w:tc>
        <w:tc>
          <w:tcPr>
            <w:tcW w:w="0" w:type="auto"/>
            <w:shd w:val="clear" w:color="auto" w:fill="auto"/>
          </w:tcPr>
          <w:p w:rsidR="00AD648A" w:rsidRPr="0023670C" w:rsidRDefault="00F36DEF" w:rsidP="00AD648A">
            <w:pPr>
              <w:pStyle w:val="Ingenafstand"/>
              <w:framePr w:hSpace="0" w:wrap="auto" w:vAnchor="margin" w:hAnchor="text" w:xAlign="left" w:yAlign="inline"/>
              <w:rPr>
                <w:color w:val="auto"/>
              </w:rPr>
            </w:pPr>
            <w:r>
              <w:rPr>
                <w:color w:val="auto"/>
              </w:rPr>
              <w:t>F</w:t>
            </w:r>
            <w:r w:rsidR="00AD648A">
              <w:rPr>
                <w:color w:val="auto"/>
              </w:rPr>
              <w:t>ølge op efter primær vurdering</w:t>
            </w:r>
          </w:p>
        </w:tc>
        <w:tc>
          <w:tcPr>
            <w:tcW w:w="3975" w:type="dxa"/>
            <w:shd w:val="clear" w:color="auto" w:fill="auto"/>
          </w:tcPr>
          <w:p w:rsidR="00AD648A" w:rsidRDefault="00AD648A" w:rsidP="00AD648A">
            <w:pPr>
              <w:pStyle w:val="Ingenafstand"/>
              <w:framePr w:hSpace="0" w:wrap="auto" w:vAnchor="margin" w:hAnchor="text" w:xAlign="left" w:yAlign="inline"/>
              <w:rPr>
                <w:color w:val="auto"/>
              </w:rPr>
            </w:pPr>
            <w:r>
              <w:rPr>
                <w:color w:val="auto"/>
              </w:rPr>
              <w:t>Kan u</w:t>
            </w:r>
            <w:r w:rsidRPr="0023670C">
              <w:rPr>
                <w:color w:val="auto"/>
              </w:rPr>
              <w:t xml:space="preserve">dføre relevant opfølgning og </w:t>
            </w:r>
            <w:r>
              <w:rPr>
                <w:color w:val="auto"/>
              </w:rPr>
              <w:t>tilpasse behandlings</w:t>
            </w:r>
            <w:r w:rsidRPr="0023670C">
              <w:rPr>
                <w:color w:val="auto"/>
              </w:rPr>
              <w:t>plan for indlagte patienter i akutafdelingen, herunder ordinere og vurdere relevante prøver og svar på disse samt sikre hensigtsmæssig udskrivelse og henvisning til evt</w:t>
            </w:r>
            <w:r w:rsidR="000F72F8">
              <w:rPr>
                <w:color w:val="auto"/>
              </w:rPr>
              <w:t>.</w:t>
            </w:r>
            <w:r w:rsidRPr="0023670C">
              <w:rPr>
                <w:color w:val="auto"/>
              </w:rPr>
              <w:t xml:space="preserve"> videre udredning.</w:t>
            </w:r>
          </w:p>
          <w:p w:rsidR="00AD648A" w:rsidRDefault="00AD648A" w:rsidP="00AD648A">
            <w:pPr>
              <w:pStyle w:val="Ingenafstand"/>
              <w:framePr w:hSpace="0" w:wrap="auto" w:vAnchor="margin" w:hAnchor="text" w:xAlign="left" w:yAlign="inline"/>
              <w:rPr>
                <w:color w:val="auto"/>
              </w:rPr>
            </w:pPr>
          </w:p>
          <w:p w:rsidR="00AD648A" w:rsidRPr="0023670C" w:rsidRDefault="00AD648A" w:rsidP="00AD648A">
            <w:pPr>
              <w:pStyle w:val="Ingenafstand"/>
              <w:framePr w:hSpace="0" w:wrap="auto" w:vAnchor="margin" w:hAnchor="text" w:xAlign="left" w:yAlign="inline"/>
              <w:rPr>
                <w:color w:val="auto"/>
              </w:rPr>
            </w:pPr>
            <w:r>
              <w:rPr>
                <w:color w:val="auto"/>
              </w:rPr>
              <w:t>Medvirke</w:t>
            </w:r>
            <w:r w:rsidR="00957A0B">
              <w:rPr>
                <w:color w:val="auto"/>
              </w:rPr>
              <w:t>r</w:t>
            </w:r>
            <w:r>
              <w:rPr>
                <w:color w:val="auto"/>
              </w:rPr>
              <w:t xml:space="preserve"> til at sikre sammenhængende patientforløb bl.a. ved aktive samarbejdsrelationer til almen praksis og kommunale tilbud.</w:t>
            </w:r>
          </w:p>
          <w:p w:rsidR="00AD648A" w:rsidRPr="0023670C" w:rsidRDefault="00AD648A" w:rsidP="00AD648A">
            <w:pPr>
              <w:pStyle w:val="Ingenafstand"/>
              <w:framePr w:hSpace="0" w:wrap="auto" w:vAnchor="margin" w:hAnchor="text" w:xAlign="left" w:yAlign="inline"/>
              <w:rPr>
                <w:color w:val="auto"/>
              </w:rPr>
            </w:pPr>
          </w:p>
          <w:p w:rsidR="00AD648A" w:rsidRPr="0023670C" w:rsidRDefault="00AD648A" w:rsidP="00AD648A">
            <w:pPr>
              <w:pStyle w:val="Ingenafstand"/>
              <w:framePr w:hSpace="0" w:wrap="auto" w:vAnchor="margin" w:hAnchor="text" w:xAlign="left" w:yAlign="inline"/>
              <w:rPr>
                <w:color w:val="auto"/>
              </w:rPr>
            </w:pPr>
            <w:r w:rsidRPr="0023670C">
              <w:rPr>
                <w:color w:val="auto"/>
              </w:rPr>
              <w:t xml:space="preserve">Demonstrerer hensigtsmæssig adfærd og formuleringer ved udformning af breve til </w:t>
            </w:r>
            <w:r w:rsidRPr="0023670C">
              <w:rPr>
                <w:color w:val="auto"/>
              </w:rPr>
              <w:lastRenderedPageBreak/>
              <w:t>patienter og primærsektor</w:t>
            </w:r>
            <w:r w:rsidR="000F72F8">
              <w:rPr>
                <w:color w:val="auto"/>
              </w:rPr>
              <w:t>.</w:t>
            </w:r>
          </w:p>
          <w:p w:rsidR="00AD648A" w:rsidRPr="0023670C" w:rsidRDefault="00AD648A" w:rsidP="00AD648A">
            <w:pPr>
              <w:pStyle w:val="Ingenafstand"/>
              <w:framePr w:hSpace="0" w:wrap="auto" w:vAnchor="margin" w:hAnchor="text" w:xAlign="left" w:yAlign="inline"/>
              <w:rPr>
                <w:color w:val="auto"/>
              </w:rPr>
            </w:pPr>
          </w:p>
          <w:p w:rsidR="00AD648A" w:rsidRPr="0023670C" w:rsidRDefault="00AD648A" w:rsidP="00AD648A">
            <w:pPr>
              <w:pStyle w:val="Ingenafstand"/>
              <w:framePr w:hSpace="0" w:wrap="auto" w:vAnchor="margin" w:hAnchor="text" w:xAlign="left" w:yAlign="inline"/>
              <w:rPr>
                <w:i/>
                <w:color w:val="auto"/>
              </w:rPr>
            </w:pPr>
            <w:r w:rsidRPr="0023670C">
              <w:rPr>
                <w:i/>
                <w:color w:val="auto"/>
              </w:rPr>
              <w:t>Medicinsk ekspert</w:t>
            </w:r>
            <w:r>
              <w:rPr>
                <w:i/>
                <w:color w:val="auto"/>
              </w:rPr>
              <w:t>/lægefaglig, samarbejder, kommunikator</w:t>
            </w:r>
          </w:p>
        </w:tc>
        <w:tc>
          <w:tcPr>
            <w:tcW w:w="2582" w:type="dxa"/>
            <w:shd w:val="clear" w:color="auto" w:fill="auto"/>
          </w:tcPr>
          <w:p w:rsidR="00AD648A" w:rsidRDefault="00AD648A" w:rsidP="00AD648A">
            <w:pPr>
              <w:pStyle w:val="Ingenafstand"/>
              <w:framePr w:hSpace="0" w:wrap="auto" w:vAnchor="margin" w:hAnchor="text" w:xAlign="left" w:yAlign="inline"/>
              <w:rPr>
                <w:bCs/>
                <w:color w:val="auto"/>
                <w:lang w:eastAsia="de-DE"/>
              </w:rPr>
            </w:pPr>
            <w:r w:rsidRPr="0023670C">
              <w:rPr>
                <w:bCs/>
                <w:color w:val="auto"/>
                <w:lang w:eastAsia="de-DE"/>
              </w:rPr>
              <w:lastRenderedPageBreak/>
              <w:t>Klinisk arbejde</w:t>
            </w:r>
          </w:p>
          <w:p w:rsidR="00AD648A" w:rsidRPr="0023670C" w:rsidRDefault="00AD648A" w:rsidP="00AD648A">
            <w:pPr>
              <w:pStyle w:val="Ingenafstand"/>
              <w:framePr w:hSpace="0" w:wrap="auto" w:vAnchor="margin" w:hAnchor="text" w:xAlign="left" w:yAlign="inline"/>
              <w:rPr>
                <w:bCs/>
                <w:color w:val="auto"/>
                <w:lang w:eastAsia="de-DE"/>
              </w:rPr>
            </w:pPr>
          </w:p>
        </w:tc>
        <w:tc>
          <w:tcPr>
            <w:tcW w:w="0" w:type="auto"/>
            <w:shd w:val="clear" w:color="auto" w:fill="auto"/>
          </w:tcPr>
          <w:p w:rsidR="00AD648A" w:rsidRDefault="00AD648A" w:rsidP="00AD648A">
            <w:pPr>
              <w:pStyle w:val="Ingenafstand"/>
              <w:framePr w:hSpace="0" w:wrap="auto" w:vAnchor="margin" w:hAnchor="text" w:xAlign="left" w:yAlign="inline"/>
              <w:rPr>
                <w:color w:val="auto"/>
              </w:rPr>
            </w:pPr>
            <w:r w:rsidRPr="0023670C">
              <w:rPr>
                <w:color w:val="auto"/>
              </w:rPr>
              <w:t>Direkte observation</w:t>
            </w:r>
            <w:r>
              <w:rPr>
                <w:color w:val="auto"/>
              </w:rPr>
              <w:t xml:space="preserve"> med min. 2 kontakter iht</w:t>
            </w:r>
            <w:r w:rsidR="004D2807">
              <w:rPr>
                <w:color w:val="auto"/>
              </w:rPr>
              <w:t>.</w:t>
            </w:r>
            <w:r>
              <w:rPr>
                <w:color w:val="auto"/>
              </w:rPr>
              <w:t xml:space="preserve"> kompetencekort H 17</w:t>
            </w:r>
          </w:p>
          <w:p w:rsidR="00AD648A" w:rsidRPr="0023670C" w:rsidRDefault="00AD648A" w:rsidP="00AD648A">
            <w:pPr>
              <w:pStyle w:val="Ingenafstand"/>
              <w:framePr w:hSpace="0" w:wrap="auto" w:vAnchor="margin" w:hAnchor="text" w:xAlign="left" w:yAlign="inline"/>
              <w:rPr>
                <w:color w:val="auto"/>
              </w:rPr>
            </w:pPr>
          </w:p>
        </w:tc>
      </w:tr>
      <w:tr w:rsidR="000B6743" w:rsidRPr="0083483B" w:rsidTr="001155BA">
        <w:trPr>
          <w:trHeight w:val="558"/>
        </w:trPr>
        <w:tc>
          <w:tcPr>
            <w:tcW w:w="0" w:type="auto"/>
            <w:shd w:val="clear" w:color="auto" w:fill="auto"/>
          </w:tcPr>
          <w:p w:rsidR="00AD648A" w:rsidRPr="0083483B" w:rsidRDefault="00AD648A" w:rsidP="00AD648A">
            <w:pPr>
              <w:pStyle w:val="Ingenafstand"/>
              <w:framePr w:hSpace="0" w:wrap="auto" w:vAnchor="margin" w:hAnchor="text" w:xAlign="left" w:yAlign="inline"/>
            </w:pPr>
            <w:r>
              <w:lastRenderedPageBreak/>
              <w:t>H27</w:t>
            </w:r>
          </w:p>
        </w:tc>
        <w:tc>
          <w:tcPr>
            <w:tcW w:w="0" w:type="auto"/>
            <w:shd w:val="clear" w:color="auto" w:fill="auto"/>
          </w:tcPr>
          <w:p w:rsidR="00AD648A" w:rsidRDefault="00F36DEF" w:rsidP="00AD648A">
            <w:pPr>
              <w:pStyle w:val="Ingenafstand"/>
              <w:framePr w:hSpace="0" w:wrap="auto" w:vAnchor="margin" w:hAnchor="text" w:xAlign="left" w:yAlign="inline"/>
              <w:rPr>
                <w:color w:val="auto"/>
              </w:rPr>
            </w:pPr>
            <w:r>
              <w:rPr>
                <w:color w:val="auto"/>
              </w:rPr>
              <w:t>A</w:t>
            </w:r>
            <w:r w:rsidR="00AD648A">
              <w:rPr>
                <w:color w:val="auto"/>
              </w:rPr>
              <w:t>nvende fokuseret a</w:t>
            </w:r>
            <w:r w:rsidR="00AD648A" w:rsidRPr="0083483B">
              <w:rPr>
                <w:color w:val="auto"/>
              </w:rPr>
              <w:t>kut ultralyd</w:t>
            </w:r>
          </w:p>
          <w:p w:rsidR="00AD648A" w:rsidRDefault="00AD648A" w:rsidP="00AD648A">
            <w:pPr>
              <w:pStyle w:val="Ingenafstand"/>
              <w:framePr w:hSpace="0" w:wrap="auto" w:vAnchor="margin" w:hAnchor="text" w:xAlign="left" w:yAlign="inline"/>
              <w:rPr>
                <w:color w:val="auto"/>
              </w:rPr>
            </w:pPr>
          </w:p>
          <w:p w:rsidR="00AD648A" w:rsidRPr="0083483B" w:rsidRDefault="00AD648A" w:rsidP="00AD648A">
            <w:pPr>
              <w:pStyle w:val="Ingenafstand"/>
              <w:framePr w:hSpace="0" w:wrap="auto" w:vAnchor="margin" w:hAnchor="text" w:xAlign="left" w:yAlign="inline"/>
              <w:rPr>
                <w:color w:val="auto"/>
              </w:rPr>
            </w:pPr>
          </w:p>
        </w:tc>
        <w:tc>
          <w:tcPr>
            <w:tcW w:w="3975" w:type="dxa"/>
            <w:shd w:val="clear" w:color="auto" w:fill="auto"/>
          </w:tcPr>
          <w:p w:rsidR="00AD648A" w:rsidRDefault="00957A0B" w:rsidP="00AD648A">
            <w:pPr>
              <w:pStyle w:val="Ingenafstand"/>
              <w:framePr w:hSpace="0" w:wrap="auto" w:vAnchor="margin" w:hAnchor="text" w:xAlign="left" w:yAlign="inline"/>
              <w:rPr>
                <w:color w:val="auto"/>
              </w:rPr>
            </w:pPr>
            <w:r>
              <w:t>U</w:t>
            </w:r>
            <w:r w:rsidR="00AD648A" w:rsidRPr="00793756">
              <w:t>dføre</w:t>
            </w:r>
            <w:r>
              <w:t>r</w:t>
            </w:r>
            <w:r w:rsidR="00AD648A" w:rsidRPr="00793756">
              <w:t xml:space="preserve"> fokuseret ultralydsskanninger af hjertet, lunger, abdomen, dybe vener </w:t>
            </w:r>
            <w:r w:rsidR="00AD648A">
              <w:t>på</w:t>
            </w:r>
            <w:r w:rsidR="00AD648A" w:rsidRPr="00793756">
              <w:t xml:space="preserve"> benet, </w:t>
            </w:r>
            <w:r w:rsidR="00AD648A">
              <w:t xml:space="preserve">enkelte </w:t>
            </w:r>
            <w:proofErr w:type="spellStart"/>
            <w:r w:rsidR="00AD648A" w:rsidRPr="00793756">
              <w:t>muskoloskeletal</w:t>
            </w:r>
            <w:r w:rsidR="00AD648A">
              <w:t>e</w:t>
            </w:r>
            <w:proofErr w:type="spellEnd"/>
            <w:r w:rsidR="00AD648A" w:rsidRPr="00793756">
              <w:t xml:space="preserve"> </w:t>
            </w:r>
            <w:r w:rsidR="00CF259F">
              <w:t>ultralyds</w:t>
            </w:r>
            <w:r w:rsidR="00AD648A">
              <w:t>undersøgelser (jf</w:t>
            </w:r>
            <w:r w:rsidR="003317A3">
              <w:t>.</w:t>
            </w:r>
            <w:r w:rsidR="00AD648A">
              <w:t xml:space="preserve"> kursus)</w:t>
            </w:r>
            <w:r w:rsidR="00AD648A" w:rsidRPr="00793756">
              <w:t xml:space="preserve">, </w:t>
            </w:r>
            <w:r w:rsidR="00CF259F">
              <w:t>ultralyd</w:t>
            </w:r>
            <w:r w:rsidR="00CF259F" w:rsidRPr="00793756">
              <w:t xml:space="preserve"> </w:t>
            </w:r>
            <w:r w:rsidR="00AD648A" w:rsidRPr="00793756">
              <w:t xml:space="preserve">ved </w:t>
            </w:r>
            <w:proofErr w:type="spellStart"/>
            <w:r w:rsidR="00AD648A" w:rsidRPr="00793756">
              <w:t>hypotension</w:t>
            </w:r>
            <w:proofErr w:type="spellEnd"/>
            <w:r w:rsidR="00AD648A" w:rsidRPr="00793756">
              <w:t xml:space="preserve"> og hjertestop, </w:t>
            </w:r>
            <w:r w:rsidR="00AD648A">
              <w:t>fortolke</w:t>
            </w:r>
            <w:r>
              <w:t>r</w:t>
            </w:r>
            <w:r w:rsidR="00AD648A">
              <w:t xml:space="preserve"> </w:t>
            </w:r>
            <w:r w:rsidR="00AD648A" w:rsidRPr="00793756">
              <w:t>normale og patologiske fund og inddrage</w:t>
            </w:r>
            <w:r>
              <w:t>r</w:t>
            </w:r>
            <w:r w:rsidR="00AD648A" w:rsidRPr="00793756">
              <w:t xml:space="preserve"> dem i klinisk beslutningstagning</w:t>
            </w:r>
            <w:r w:rsidR="000F72F8">
              <w:t>.</w:t>
            </w:r>
            <w:r w:rsidR="00AD648A" w:rsidRPr="00472593">
              <w:rPr>
                <w:color w:val="auto"/>
              </w:rPr>
              <w:t xml:space="preserve"> </w:t>
            </w:r>
          </w:p>
          <w:p w:rsidR="00AD648A" w:rsidRDefault="00AD648A" w:rsidP="00AD648A">
            <w:pPr>
              <w:pStyle w:val="Ingenafstand"/>
              <w:framePr w:hSpace="0" w:wrap="auto" w:vAnchor="margin" w:hAnchor="text" w:xAlign="left" w:yAlign="inline"/>
              <w:rPr>
                <w:i/>
                <w:color w:val="auto"/>
              </w:rPr>
            </w:pPr>
          </w:p>
          <w:p w:rsidR="00AD648A" w:rsidRPr="00793756" w:rsidRDefault="00AD648A" w:rsidP="00AD648A">
            <w:pPr>
              <w:pStyle w:val="Ingenafstand"/>
              <w:framePr w:hSpace="0" w:wrap="auto" w:vAnchor="margin" w:hAnchor="text" w:xAlign="left" w:yAlign="inline"/>
            </w:pPr>
            <w:r w:rsidRPr="00370795">
              <w:rPr>
                <w:i/>
                <w:color w:val="auto"/>
              </w:rPr>
              <w:t>Medicinsk ekspert</w:t>
            </w:r>
            <w:r>
              <w:rPr>
                <w:i/>
                <w:color w:val="auto"/>
              </w:rPr>
              <w:t>/lægefaglig</w:t>
            </w:r>
          </w:p>
        </w:tc>
        <w:tc>
          <w:tcPr>
            <w:tcW w:w="2582" w:type="dxa"/>
            <w:shd w:val="clear" w:color="auto" w:fill="auto"/>
          </w:tcPr>
          <w:p w:rsidR="00AD648A" w:rsidRPr="0083483B" w:rsidRDefault="00AD648A" w:rsidP="00AD648A">
            <w:pPr>
              <w:pStyle w:val="Ingenafstand"/>
              <w:framePr w:hSpace="0" w:wrap="auto" w:vAnchor="margin" w:hAnchor="text" w:xAlign="left" w:yAlign="inline"/>
              <w:rPr>
                <w:color w:val="auto"/>
              </w:rPr>
            </w:pPr>
            <w:r w:rsidRPr="0083483B">
              <w:rPr>
                <w:color w:val="auto"/>
              </w:rPr>
              <w:t>Selvstudium</w:t>
            </w:r>
          </w:p>
          <w:p w:rsidR="001155BA" w:rsidRDefault="001155BA" w:rsidP="00AD648A">
            <w:pPr>
              <w:pStyle w:val="Ingenafstand"/>
              <w:framePr w:hSpace="0" w:wrap="auto" w:vAnchor="margin" w:hAnchor="text" w:xAlign="left" w:yAlign="inline"/>
              <w:rPr>
                <w:color w:val="auto"/>
              </w:rPr>
            </w:pPr>
          </w:p>
          <w:p w:rsidR="00AD648A" w:rsidRPr="0083483B" w:rsidRDefault="00AD648A" w:rsidP="00AD648A">
            <w:pPr>
              <w:pStyle w:val="Ingenafstand"/>
              <w:framePr w:hSpace="0" w:wrap="auto" w:vAnchor="margin" w:hAnchor="text" w:xAlign="left" w:yAlign="inline"/>
              <w:rPr>
                <w:color w:val="auto"/>
              </w:rPr>
            </w:pPr>
            <w:r>
              <w:rPr>
                <w:color w:val="auto"/>
              </w:rPr>
              <w:t>K</w:t>
            </w:r>
            <w:r w:rsidRPr="0083483B">
              <w:rPr>
                <w:color w:val="auto"/>
              </w:rPr>
              <w:t>ursus</w:t>
            </w:r>
            <w:r>
              <w:rPr>
                <w:color w:val="auto"/>
              </w:rPr>
              <w:t xml:space="preserve"> (akutmedicinsk ultralyd)</w:t>
            </w:r>
          </w:p>
          <w:p w:rsidR="001155BA" w:rsidRDefault="001155BA" w:rsidP="00AD648A">
            <w:pPr>
              <w:pStyle w:val="Ingenafstand"/>
              <w:framePr w:hSpace="0" w:wrap="auto" w:vAnchor="margin" w:hAnchor="text" w:xAlign="left" w:yAlign="inline"/>
              <w:rPr>
                <w:color w:val="auto"/>
              </w:rPr>
            </w:pPr>
          </w:p>
          <w:p w:rsidR="00AD648A" w:rsidRPr="0083483B" w:rsidRDefault="00AD648A" w:rsidP="00AD648A">
            <w:pPr>
              <w:pStyle w:val="Ingenafstand"/>
              <w:framePr w:hSpace="0" w:wrap="auto" w:vAnchor="margin" w:hAnchor="text" w:xAlign="left" w:yAlign="inline"/>
              <w:rPr>
                <w:color w:val="auto"/>
              </w:rPr>
            </w:pPr>
            <w:r w:rsidRPr="0083483B">
              <w:rPr>
                <w:color w:val="auto"/>
              </w:rPr>
              <w:t>Klinisk arbejde</w:t>
            </w:r>
          </w:p>
          <w:p w:rsidR="00AD648A" w:rsidRPr="00793756" w:rsidRDefault="00AD648A" w:rsidP="00AD648A">
            <w:pPr>
              <w:pStyle w:val="Ingenafstand"/>
              <w:framePr w:hSpace="0" w:wrap="auto" w:vAnchor="margin" w:hAnchor="text" w:xAlign="left" w:yAlign="inline"/>
            </w:pPr>
          </w:p>
        </w:tc>
        <w:tc>
          <w:tcPr>
            <w:tcW w:w="0" w:type="auto"/>
            <w:shd w:val="clear" w:color="auto" w:fill="auto"/>
          </w:tcPr>
          <w:p w:rsidR="00AD648A" w:rsidRPr="00793756" w:rsidRDefault="00AD648A" w:rsidP="001155BA">
            <w:pPr>
              <w:pStyle w:val="Ingenafstand"/>
              <w:framePr w:hSpace="0" w:wrap="auto" w:vAnchor="margin" w:hAnchor="text" w:xAlign="left" w:yAlign="inline"/>
            </w:pPr>
            <w:r w:rsidRPr="00793756">
              <w:t>Godkendt kursus</w:t>
            </w:r>
            <w:r w:rsidR="001006BE">
              <w:t xml:space="preserve"> (er </w:t>
            </w:r>
            <w:r>
              <w:t>blevet positivt kompetencevurderet under udførelse af scanninger iht</w:t>
            </w:r>
            <w:r w:rsidR="000F72F8">
              <w:t>.</w:t>
            </w:r>
            <w:r>
              <w:t xml:space="preserve"> kursusprotokol</w:t>
            </w:r>
            <w:r w:rsidR="001006BE">
              <w:t>)</w:t>
            </w:r>
          </w:p>
        </w:tc>
      </w:tr>
      <w:tr w:rsidR="000B6743" w:rsidRPr="0083483B" w:rsidTr="001155BA">
        <w:trPr>
          <w:trHeight w:val="558"/>
        </w:trPr>
        <w:tc>
          <w:tcPr>
            <w:tcW w:w="0" w:type="auto"/>
            <w:shd w:val="clear" w:color="auto" w:fill="auto"/>
          </w:tcPr>
          <w:p w:rsidR="00AD648A" w:rsidRPr="0083483B" w:rsidRDefault="00AD648A" w:rsidP="00AD648A">
            <w:pPr>
              <w:pStyle w:val="Ingenafstand"/>
              <w:framePr w:hSpace="0" w:wrap="auto" w:vAnchor="margin" w:hAnchor="text" w:xAlign="left" w:yAlign="inline"/>
            </w:pPr>
            <w:r w:rsidRPr="006A53CD">
              <w:t>H</w:t>
            </w:r>
            <w:r>
              <w:t>28</w:t>
            </w:r>
          </w:p>
        </w:tc>
        <w:tc>
          <w:tcPr>
            <w:tcW w:w="0" w:type="auto"/>
            <w:shd w:val="clear" w:color="auto" w:fill="auto"/>
          </w:tcPr>
          <w:p w:rsidR="00AD648A" w:rsidRDefault="00F36DEF" w:rsidP="00AD648A">
            <w:pPr>
              <w:pStyle w:val="Ingenafstand"/>
              <w:framePr w:hSpace="0" w:wrap="auto" w:vAnchor="margin" w:hAnchor="text" w:xAlign="left" w:yAlign="inline"/>
              <w:rPr>
                <w:color w:val="auto"/>
              </w:rPr>
            </w:pPr>
            <w:r>
              <w:rPr>
                <w:color w:val="auto"/>
              </w:rPr>
              <w:t>H</w:t>
            </w:r>
            <w:r w:rsidR="00AD648A">
              <w:rPr>
                <w:color w:val="auto"/>
              </w:rPr>
              <w:t>åndtere utilsigtede hændelser i afdelingen</w:t>
            </w:r>
          </w:p>
          <w:p w:rsidR="00AD648A" w:rsidRPr="0083483B" w:rsidRDefault="00AD648A" w:rsidP="00AD648A">
            <w:pPr>
              <w:pStyle w:val="Ingenafstand"/>
              <w:framePr w:hSpace="0" w:wrap="auto" w:vAnchor="margin" w:hAnchor="text" w:xAlign="left" w:yAlign="inline"/>
              <w:rPr>
                <w:color w:val="auto"/>
              </w:rPr>
            </w:pPr>
          </w:p>
        </w:tc>
        <w:tc>
          <w:tcPr>
            <w:tcW w:w="3975" w:type="dxa"/>
            <w:shd w:val="clear" w:color="auto" w:fill="auto"/>
          </w:tcPr>
          <w:p w:rsidR="00AD648A" w:rsidRDefault="00AD648A" w:rsidP="00AD648A">
            <w:pPr>
              <w:pStyle w:val="Ingenafstand"/>
              <w:framePr w:hSpace="0" w:wrap="auto" w:vAnchor="margin" w:hAnchor="text" w:xAlign="left" w:yAlign="inline"/>
            </w:pPr>
            <w:r>
              <w:t>Kan iværksætte systematisk afdækning af årsager til hændelser og fejl</w:t>
            </w:r>
            <w:r w:rsidR="000F72F8">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 xml:space="preserve">Kan </w:t>
            </w:r>
            <w:r w:rsidRPr="00793756">
              <w:t>ind</w:t>
            </w:r>
            <w:r>
              <w:t>rapportere</w:t>
            </w:r>
            <w:r w:rsidRPr="00793756">
              <w:t xml:space="preserve"> </w:t>
            </w:r>
            <w:r w:rsidR="00CF259F">
              <w:t>utilsigtede hændelser</w:t>
            </w:r>
            <w:r w:rsidR="00CF259F" w:rsidRPr="00793756">
              <w:t xml:space="preserve"> </w:t>
            </w:r>
            <w:r w:rsidRPr="00793756">
              <w:t>efter gældende regler</w:t>
            </w:r>
            <w:r w:rsidR="000F72F8">
              <w:t>.</w:t>
            </w:r>
            <w:r w:rsidRPr="00793756">
              <w:t xml:space="preserve"> </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Kommunikerer ansvarligt og rettidigt med patienten og pårørende om hændelsen og rettigheder.</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Har forståelse for kolleger og andre, som har været involveret i utilsigtede hændelser eller fejl.</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 xml:space="preserve">Kan identificere behov for </w:t>
            </w:r>
            <w:proofErr w:type="spellStart"/>
            <w:r>
              <w:t>defusing</w:t>
            </w:r>
            <w:proofErr w:type="spellEnd"/>
            <w:r>
              <w:t xml:space="preserve"> af de involverede kolleg</w:t>
            </w:r>
            <w:r w:rsidR="004D2807">
              <w:t>a</w:t>
            </w:r>
            <w:r>
              <w:t xml:space="preserve">er. </w:t>
            </w:r>
          </w:p>
          <w:p w:rsidR="00AD648A" w:rsidRDefault="00AD648A" w:rsidP="00AD648A">
            <w:pPr>
              <w:pStyle w:val="Ingenafstand"/>
              <w:framePr w:hSpace="0" w:wrap="auto" w:vAnchor="margin" w:hAnchor="text" w:xAlign="left" w:yAlign="inline"/>
            </w:pPr>
            <w:r>
              <w:t xml:space="preserve"> </w:t>
            </w:r>
          </w:p>
          <w:p w:rsidR="00AD648A" w:rsidRDefault="00AD648A" w:rsidP="00AD648A">
            <w:pPr>
              <w:pStyle w:val="Ingenafstand"/>
              <w:framePr w:hSpace="0" w:wrap="auto" w:vAnchor="margin" w:hAnchor="text" w:xAlign="left" w:yAlign="inline"/>
            </w:pPr>
            <w:r>
              <w:t>Erkende</w:t>
            </w:r>
            <w:r w:rsidR="00957A0B">
              <w:t>r</w:t>
            </w:r>
            <w:r>
              <w:t xml:space="preserve"> hændelser, som kunne have udviklet sig kritisk og reflektere over muligheder for forebyggelse. </w:t>
            </w:r>
          </w:p>
          <w:p w:rsidR="00E10984" w:rsidRDefault="00E10984"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Iværksætte</w:t>
            </w:r>
            <w:r w:rsidR="00957A0B">
              <w:t>r</w:t>
            </w:r>
            <w:r>
              <w:t xml:space="preserve"> organisatoriske forbedringer på baggrund af analyse af utilsigtede hændelser.</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rPr>
                <w:rFonts w:eastAsia="Times New Roman"/>
              </w:rPr>
            </w:pPr>
            <w:r w:rsidRPr="00A41B07">
              <w:rPr>
                <w:rFonts w:eastAsia="Times New Roman"/>
              </w:rPr>
              <w:t xml:space="preserve">Kan vurdere og rådgive vedrørende medikolegale tiltag, så som kørselsforbud, begrænsninger i arbejdsopgaver og </w:t>
            </w:r>
          </w:p>
          <w:p w:rsidR="00AD648A" w:rsidRDefault="00E10984" w:rsidP="00AD648A">
            <w:pPr>
              <w:pStyle w:val="Ingenafstand"/>
              <w:framePr w:hSpace="0" w:wrap="auto" w:vAnchor="margin" w:hAnchor="text" w:xAlign="left" w:yAlign="inline"/>
            </w:pPr>
            <w:r>
              <w:rPr>
                <w:rFonts w:eastAsia="Times New Roman"/>
              </w:rPr>
              <w:t>lignende.</w:t>
            </w:r>
          </w:p>
          <w:p w:rsidR="00AD648A" w:rsidRPr="000874CA" w:rsidRDefault="00AD648A" w:rsidP="00AD648A">
            <w:pPr>
              <w:pStyle w:val="Ingenafstand"/>
              <w:framePr w:hSpace="0" w:wrap="auto" w:vAnchor="margin" w:hAnchor="text" w:xAlign="left" w:yAlign="inline"/>
              <w:rPr>
                <w:i/>
              </w:rPr>
            </w:pPr>
            <w:r w:rsidRPr="000874CA">
              <w:rPr>
                <w:i/>
                <w:color w:val="auto"/>
              </w:rPr>
              <w:t>Samarbejde, kommunika</w:t>
            </w:r>
            <w:r>
              <w:rPr>
                <w:i/>
                <w:color w:val="auto"/>
              </w:rPr>
              <w:t>tor</w:t>
            </w:r>
            <w:r w:rsidRPr="000874CA">
              <w:rPr>
                <w:i/>
                <w:color w:val="auto"/>
              </w:rPr>
              <w:t>, professionel</w:t>
            </w:r>
          </w:p>
        </w:tc>
        <w:tc>
          <w:tcPr>
            <w:tcW w:w="2582" w:type="dxa"/>
            <w:shd w:val="clear" w:color="auto" w:fill="auto"/>
          </w:tcPr>
          <w:p w:rsidR="00AD648A" w:rsidRPr="00793756" w:rsidRDefault="00AD648A" w:rsidP="00AD648A">
            <w:pPr>
              <w:pStyle w:val="Ingenafstand"/>
              <w:framePr w:hSpace="0" w:wrap="auto" w:vAnchor="margin" w:hAnchor="text" w:xAlign="left" w:yAlign="inline"/>
              <w:rPr>
                <w:bCs/>
              </w:rPr>
            </w:pPr>
            <w:r w:rsidRPr="00793756">
              <w:rPr>
                <w:bCs/>
              </w:rPr>
              <w:lastRenderedPageBreak/>
              <w:t>Klinisk arbejde</w:t>
            </w:r>
          </w:p>
          <w:p w:rsidR="00AD648A" w:rsidRDefault="00AD648A" w:rsidP="00AD648A">
            <w:pPr>
              <w:pStyle w:val="Ingenafstand"/>
              <w:framePr w:hSpace="0" w:wrap="auto" w:vAnchor="margin" w:hAnchor="text" w:xAlign="left" w:yAlign="inline"/>
            </w:pPr>
          </w:p>
          <w:p w:rsidR="00AD648A" w:rsidRPr="00793756" w:rsidRDefault="00AD648A" w:rsidP="00AD648A">
            <w:pPr>
              <w:pStyle w:val="Ingenafstand"/>
              <w:framePr w:hSpace="0" w:wrap="auto" w:vAnchor="margin" w:hAnchor="text" w:xAlign="left" w:yAlign="inline"/>
            </w:pPr>
            <w:r>
              <w:t>Udarbejde instrukser</w:t>
            </w:r>
          </w:p>
        </w:tc>
        <w:tc>
          <w:tcPr>
            <w:tcW w:w="0" w:type="auto"/>
            <w:shd w:val="clear" w:color="auto" w:fill="auto"/>
          </w:tcPr>
          <w:p w:rsidR="00AD648A" w:rsidRDefault="00AD648A" w:rsidP="00AD648A">
            <w:pPr>
              <w:pStyle w:val="Ingenafstand"/>
              <w:framePr w:hSpace="0" w:wrap="auto" w:vAnchor="margin" w:hAnchor="text" w:xAlign="left" w:yAlign="inline"/>
            </w:pPr>
            <w:r w:rsidRPr="00793756">
              <w:t>Struktureret vejledersamtale</w:t>
            </w:r>
          </w:p>
          <w:p w:rsidR="00AD648A" w:rsidRDefault="00AD648A" w:rsidP="00AD648A">
            <w:pPr>
              <w:pStyle w:val="Ingenafstand"/>
              <w:framePr w:hSpace="0" w:wrap="auto" w:vAnchor="margin" w:hAnchor="text" w:xAlign="left" w:yAlign="inline"/>
            </w:pPr>
            <w:r>
              <w:t xml:space="preserve">Med refleksiv rapport af </w:t>
            </w:r>
            <w:r w:rsidR="001006BE">
              <w:t xml:space="preserve">min 1 </w:t>
            </w:r>
            <w:r>
              <w:t>cases</w:t>
            </w:r>
          </w:p>
          <w:p w:rsidR="00AD648A" w:rsidRPr="00793756" w:rsidRDefault="00AD648A" w:rsidP="00AD648A">
            <w:pPr>
              <w:pStyle w:val="Ingenafstand"/>
              <w:framePr w:hSpace="0" w:wrap="auto" w:vAnchor="margin" w:hAnchor="text" w:xAlign="left" w:yAlign="inline"/>
            </w:pPr>
          </w:p>
        </w:tc>
      </w:tr>
      <w:tr w:rsidR="000B6743" w:rsidRPr="0083483B" w:rsidTr="001155BA">
        <w:trPr>
          <w:trHeight w:val="558"/>
        </w:trPr>
        <w:tc>
          <w:tcPr>
            <w:tcW w:w="0" w:type="auto"/>
            <w:shd w:val="clear" w:color="auto" w:fill="auto"/>
          </w:tcPr>
          <w:p w:rsidR="00AD648A" w:rsidRPr="0083483B" w:rsidRDefault="00AD648A" w:rsidP="00AD648A">
            <w:pPr>
              <w:pStyle w:val="Ingenafstand"/>
              <w:framePr w:hSpace="0" w:wrap="auto" w:vAnchor="margin" w:hAnchor="text" w:xAlign="left" w:yAlign="inline"/>
            </w:pPr>
            <w:r>
              <w:lastRenderedPageBreak/>
              <w:t>H29</w:t>
            </w:r>
          </w:p>
        </w:tc>
        <w:tc>
          <w:tcPr>
            <w:tcW w:w="0" w:type="auto"/>
            <w:shd w:val="clear" w:color="auto" w:fill="auto"/>
          </w:tcPr>
          <w:p w:rsidR="00AD648A" w:rsidRPr="006A53CD" w:rsidRDefault="00F36DEF" w:rsidP="00AD648A">
            <w:pPr>
              <w:pStyle w:val="Ingenafstand"/>
              <w:framePr w:hSpace="0" w:wrap="auto" w:vAnchor="margin" w:hAnchor="text" w:xAlign="left" w:yAlign="inline"/>
              <w:rPr>
                <w:color w:val="auto"/>
              </w:rPr>
            </w:pPr>
            <w:r>
              <w:rPr>
                <w:color w:val="auto"/>
              </w:rPr>
              <w:t>B</w:t>
            </w:r>
            <w:r w:rsidR="00AD648A">
              <w:rPr>
                <w:color w:val="auto"/>
              </w:rPr>
              <w:t>idrage til faglig udvikling gennem undervisning og vidensdeling</w:t>
            </w:r>
          </w:p>
          <w:p w:rsidR="00AD648A" w:rsidRPr="0083483B" w:rsidRDefault="00AD648A" w:rsidP="00AD648A">
            <w:pPr>
              <w:pStyle w:val="Ingenafstand"/>
              <w:framePr w:hSpace="0" w:wrap="auto" w:vAnchor="margin" w:hAnchor="text" w:xAlign="left" w:yAlign="inline"/>
              <w:rPr>
                <w:color w:val="auto"/>
              </w:rPr>
            </w:pPr>
          </w:p>
        </w:tc>
        <w:tc>
          <w:tcPr>
            <w:tcW w:w="3975" w:type="dxa"/>
            <w:shd w:val="clear" w:color="auto" w:fill="auto"/>
          </w:tcPr>
          <w:p w:rsidR="00AD648A" w:rsidRDefault="00AD648A" w:rsidP="00AD648A">
            <w:pPr>
              <w:pStyle w:val="Ingenafstand"/>
              <w:framePr w:hSpace="0" w:wrap="auto" w:vAnchor="margin" w:hAnchor="text" w:xAlign="left" w:yAlign="inline"/>
            </w:pPr>
            <w:r>
              <w:t>Undervise</w:t>
            </w:r>
            <w:r w:rsidR="00957A0B">
              <w:t>r</w:t>
            </w:r>
            <w:r>
              <w:t xml:space="preserve"> yngre kolleger, andre sundhedsprofessionelle og patienter</w:t>
            </w:r>
            <w:r w:rsidR="00E10984">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instruere og supervisere andre i udførelse af arbejdsopgaver</w:t>
            </w:r>
            <w:r w:rsidR="00E10984">
              <w:t>.</w:t>
            </w:r>
          </w:p>
          <w:p w:rsidR="00E10984" w:rsidRDefault="00E10984"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give konstruktiv feedback</w:t>
            </w:r>
            <w:r w:rsidR="004D2807">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Udforme</w:t>
            </w:r>
            <w:r w:rsidR="00957A0B">
              <w:t>r</w:t>
            </w:r>
            <w:r>
              <w:t xml:space="preserve"> instrukser, retningslinjer eller informationsmateriale (som patientinformationer, </w:t>
            </w:r>
            <w:proofErr w:type="spellStart"/>
            <w:r>
              <w:t>infographic</w:t>
            </w:r>
            <w:proofErr w:type="spellEnd"/>
            <w:r>
              <w:t>, blogs, podcasts)</w:t>
            </w:r>
            <w:r w:rsidR="00E10984">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formulere en problemstilling og formulere dette til et spørgsmål, som kan søges besvaret gennem litteraturen</w:t>
            </w:r>
            <w:r w:rsidR="00E10984">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Kan foretage fokuseret litteratursøgning, kritisk vurdering af litteraturen og diskussion af resultat i forhold til aktuelle problemstilling</w:t>
            </w:r>
            <w:r w:rsidR="00E10984">
              <w:t>.</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rsidRPr="00147871">
              <w:t>Kan identificere faglig problemstilling, der kræver kvalitetssikring</w:t>
            </w:r>
            <w:r w:rsidR="00E10984">
              <w:t>.</w:t>
            </w:r>
          </w:p>
          <w:p w:rsidR="00AD648A" w:rsidRDefault="00AD648A" w:rsidP="00AD648A">
            <w:pPr>
              <w:pStyle w:val="Ingenafstand"/>
              <w:framePr w:hSpace="0" w:wrap="auto" w:vAnchor="margin" w:hAnchor="text" w:xAlign="left" w:yAlign="inline"/>
            </w:pPr>
          </w:p>
          <w:p w:rsidR="00AD648A" w:rsidRPr="000874CA" w:rsidRDefault="00AD648A" w:rsidP="00AD648A">
            <w:pPr>
              <w:pStyle w:val="Ingenafstand"/>
              <w:framePr w:hSpace="0" w:wrap="auto" w:vAnchor="margin" w:hAnchor="text" w:xAlign="left" w:yAlign="inline"/>
              <w:rPr>
                <w:i/>
              </w:rPr>
            </w:pPr>
            <w:r w:rsidRPr="000874CA">
              <w:rPr>
                <w:i/>
                <w:color w:val="auto"/>
              </w:rPr>
              <w:t>Akademiker</w:t>
            </w:r>
            <w:r>
              <w:rPr>
                <w:i/>
                <w:color w:val="auto"/>
              </w:rPr>
              <w:t>/forsker og underviser</w:t>
            </w:r>
            <w:r w:rsidRPr="000874CA">
              <w:rPr>
                <w:i/>
                <w:color w:val="auto"/>
              </w:rPr>
              <w:t>, sundhedsfremmer, kommunikation</w:t>
            </w:r>
          </w:p>
        </w:tc>
        <w:tc>
          <w:tcPr>
            <w:tcW w:w="2582" w:type="dxa"/>
            <w:shd w:val="clear" w:color="auto" w:fill="auto"/>
          </w:tcPr>
          <w:p w:rsidR="00AD648A" w:rsidRDefault="00AD648A" w:rsidP="00AD648A">
            <w:pPr>
              <w:pStyle w:val="Ingenafstand"/>
              <w:framePr w:hSpace="0" w:wrap="auto" w:vAnchor="margin" w:hAnchor="text" w:xAlign="left" w:yAlign="inline"/>
              <w:rPr>
                <w:bCs/>
              </w:rPr>
            </w:pPr>
            <w:r w:rsidRPr="00793756">
              <w:rPr>
                <w:bCs/>
              </w:rPr>
              <w:lastRenderedPageBreak/>
              <w:t>Selvstudium</w:t>
            </w:r>
          </w:p>
          <w:p w:rsidR="001155BA" w:rsidRDefault="001155BA" w:rsidP="00AD648A">
            <w:pPr>
              <w:pStyle w:val="Ingenafstand"/>
              <w:framePr w:hSpace="0" w:wrap="auto" w:vAnchor="margin" w:hAnchor="text" w:xAlign="left" w:yAlign="inline"/>
              <w:rPr>
                <w:bCs/>
              </w:rPr>
            </w:pPr>
          </w:p>
          <w:p w:rsidR="00AD648A" w:rsidRDefault="00AD648A" w:rsidP="00AD648A">
            <w:pPr>
              <w:pStyle w:val="Ingenafstand"/>
              <w:framePr w:hSpace="0" w:wrap="auto" w:vAnchor="margin" w:hAnchor="text" w:xAlign="left" w:yAlign="inline"/>
              <w:rPr>
                <w:bCs/>
              </w:rPr>
            </w:pPr>
            <w:r>
              <w:rPr>
                <w:bCs/>
              </w:rPr>
              <w:t>Forskningstræning</w:t>
            </w:r>
          </w:p>
          <w:p w:rsidR="001155BA" w:rsidRDefault="001155BA" w:rsidP="00AD648A">
            <w:pPr>
              <w:pStyle w:val="Ingenafstand"/>
              <w:framePr w:hSpace="0" w:wrap="auto" w:vAnchor="margin" w:hAnchor="text" w:xAlign="left" w:yAlign="inline"/>
              <w:rPr>
                <w:bCs/>
              </w:rPr>
            </w:pPr>
          </w:p>
          <w:p w:rsidR="00AD648A" w:rsidRDefault="00AD648A" w:rsidP="00AD648A">
            <w:pPr>
              <w:pStyle w:val="Ingenafstand"/>
              <w:framePr w:hSpace="0" w:wrap="auto" w:vAnchor="margin" w:hAnchor="text" w:xAlign="left" w:yAlign="inline"/>
              <w:rPr>
                <w:bCs/>
              </w:rPr>
            </w:pPr>
            <w:r>
              <w:rPr>
                <w:bCs/>
              </w:rPr>
              <w:t xml:space="preserve">Deltagelse i journal </w:t>
            </w:r>
            <w:proofErr w:type="spellStart"/>
            <w:r>
              <w:rPr>
                <w:bCs/>
              </w:rPr>
              <w:t>club</w:t>
            </w:r>
            <w:proofErr w:type="spellEnd"/>
            <w:r>
              <w:rPr>
                <w:bCs/>
              </w:rPr>
              <w:t xml:space="preserve"> eller tilsvarende aktivitet</w:t>
            </w:r>
          </w:p>
          <w:p w:rsidR="00AD648A" w:rsidRPr="00793756" w:rsidRDefault="00AD648A" w:rsidP="00AD648A">
            <w:pPr>
              <w:pStyle w:val="Ingenafstand"/>
              <w:framePr w:hSpace="0" w:wrap="auto" w:vAnchor="margin" w:hAnchor="text" w:xAlign="left" w:yAlign="inline"/>
            </w:pPr>
          </w:p>
        </w:tc>
        <w:tc>
          <w:tcPr>
            <w:tcW w:w="0" w:type="auto"/>
            <w:shd w:val="clear" w:color="auto" w:fill="auto"/>
          </w:tcPr>
          <w:p w:rsidR="00AD648A" w:rsidRPr="00793756" w:rsidRDefault="00AD648A" w:rsidP="00AD648A">
            <w:pPr>
              <w:pStyle w:val="Ingenafstand"/>
              <w:framePr w:hSpace="0" w:wrap="auto" w:vAnchor="margin" w:hAnchor="text" w:xAlign="left" w:yAlign="inline"/>
            </w:pPr>
            <w:r w:rsidRPr="00793756">
              <w:t>Vejledersamtale</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rsidRPr="00793756">
              <w:t>Uddannelsesplan</w:t>
            </w:r>
          </w:p>
          <w:p w:rsidR="00AD648A" w:rsidRDefault="00AD648A" w:rsidP="00AD648A">
            <w:pPr>
              <w:pStyle w:val="Ingenafstand"/>
              <w:framePr w:hSpace="0" w:wrap="auto" w:vAnchor="margin" w:hAnchor="text" w:xAlign="left" w:yAlign="inline"/>
            </w:pPr>
          </w:p>
          <w:p w:rsidR="00AD648A" w:rsidRDefault="00AD648A" w:rsidP="00AD648A">
            <w:pPr>
              <w:pStyle w:val="Ingenafstand"/>
              <w:framePr w:hSpace="0" w:wrap="auto" w:vAnchor="margin" w:hAnchor="text" w:xAlign="left" w:yAlign="inline"/>
            </w:pPr>
            <w:r>
              <w:t>Godkendt forskningstræning</w:t>
            </w:r>
          </w:p>
          <w:p w:rsidR="00AD648A" w:rsidRDefault="00AD648A" w:rsidP="00AD648A">
            <w:pPr>
              <w:pStyle w:val="Ingenafstand"/>
              <w:framePr w:hSpace="0" w:wrap="auto" w:vAnchor="margin" w:hAnchor="text" w:xAlign="left" w:yAlign="inline"/>
            </w:pPr>
          </w:p>
          <w:p w:rsidR="00AD648A" w:rsidRPr="00793756" w:rsidRDefault="00AD648A" w:rsidP="00AD648A">
            <w:pPr>
              <w:pStyle w:val="Ingenafstand"/>
              <w:framePr w:hSpace="0" w:wrap="auto" w:vAnchor="margin" w:hAnchor="text" w:xAlign="left" w:yAlign="inline"/>
            </w:pPr>
            <w:r>
              <w:t>Kompetencekort H18</w:t>
            </w:r>
          </w:p>
        </w:tc>
      </w:tr>
    </w:tbl>
    <w:p w:rsidR="00D97B68" w:rsidRPr="00D949F0" w:rsidRDefault="00D97B68" w:rsidP="00866CB7">
      <w:pPr>
        <w:jc w:val="both"/>
        <w:rPr>
          <w:color w:val="auto"/>
          <w:szCs w:val="22"/>
        </w:rPr>
        <w:sectPr w:rsidR="00D97B68" w:rsidRPr="00D949F0">
          <w:footerReference w:type="default" r:id="rId24"/>
          <w:headerReference w:type="first" r:id="rId25"/>
          <w:footerReference w:type="first" r:id="rId26"/>
          <w:pgSz w:w="16838" w:h="11899" w:orient="landscape" w:code="9"/>
          <w:pgMar w:top="1701" w:right="1985" w:bottom="851" w:left="1418" w:header="709" w:footer="851" w:gutter="0"/>
          <w:cols w:space="853"/>
          <w:titlePg/>
          <w:docGrid w:linePitch="299"/>
        </w:sectPr>
      </w:pPr>
    </w:p>
    <w:p w:rsidR="00D97B68" w:rsidRPr="00D949F0" w:rsidRDefault="00D97B68" w:rsidP="00866CB7">
      <w:pPr>
        <w:rPr>
          <w:color w:val="auto"/>
          <w:szCs w:val="22"/>
        </w:rPr>
      </w:pPr>
    </w:p>
    <w:p w:rsidR="00D97B68" w:rsidRPr="00D949F0" w:rsidRDefault="00D97B68" w:rsidP="007D2207">
      <w:pPr>
        <w:pStyle w:val="Overskrift3"/>
      </w:pPr>
      <w:bookmarkStart w:id="46" w:name="_Toc486331555"/>
      <w:bookmarkStart w:id="47" w:name="_Toc504733164"/>
      <w:r w:rsidRPr="00D949F0">
        <w:t>Obligatoriske specialespecifikke kurser</w:t>
      </w:r>
      <w:bookmarkEnd w:id="46"/>
      <w:bookmarkEnd w:id="47"/>
    </w:p>
    <w:p w:rsidR="00D97B68" w:rsidRPr="00D949F0" w:rsidRDefault="00D97B68" w:rsidP="00866CB7">
      <w:pPr>
        <w:rPr>
          <w:b/>
          <w:color w:val="auto"/>
          <w:szCs w:val="22"/>
        </w:rPr>
      </w:pPr>
    </w:p>
    <w:p w:rsidR="000C6600" w:rsidRPr="00967C01" w:rsidRDefault="00584FE3" w:rsidP="00E757BC">
      <w:pPr>
        <w:pStyle w:val="Listeafsnit"/>
        <w:numPr>
          <w:ilvl w:val="0"/>
          <w:numId w:val="9"/>
        </w:numPr>
        <w:spacing w:before="2" w:after="2"/>
        <w:ind w:left="426" w:hanging="426"/>
        <w:rPr>
          <w:rFonts w:ascii="Times New Roman" w:hAnsi="Times New Roman"/>
          <w:b/>
          <w:i/>
          <w:sz w:val="22"/>
          <w:szCs w:val="22"/>
        </w:rPr>
      </w:pPr>
      <w:r w:rsidRPr="00967C01">
        <w:rPr>
          <w:rFonts w:ascii="Times New Roman" w:hAnsi="Times New Roman"/>
          <w:b/>
          <w:i/>
          <w:sz w:val="22"/>
          <w:szCs w:val="22"/>
        </w:rPr>
        <w:t>Hjertelungeredningskursus</w:t>
      </w:r>
    </w:p>
    <w:p w:rsidR="000C6600" w:rsidRPr="00967C01" w:rsidRDefault="000C6600" w:rsidP="00866CB7">
      <w:pPr>
        <w:rPr>
          <w:szCs w:val="22"/>
        </w:rPr>
      </w:pPr>
    </w:p>
    <w:p w:rsidR="00D97B68" w:rsidRPr="00967C01" w:rsidRDefault="00584FE3" w:rsidP="00866CB7">
      <w:pPr>
        <w:rPr>
          <w:color w:val="auto"/>
          <w:szCs w:val="22"/>
        </w:rPr>
      </w:pPr>
      <w:r w:rsidRPr="00967C01">
        <w:rPr>
          <w:i/>
          <w:color w:val="auto"/>
          <w:szCs w:val="22"/>
        </w:rPr>
        <w:t>Mål:</w:t>
      </w:r>
      <w:r w:rsidR="00D97B68" w:rsidRPr="00967C01">
        <w:rPr>
          <w:color w:val="auto"/>
          <w:szCs w:val="22"/>
        </w:rPr>
        <w:t xml:space="preserve"> Undervisningen på kurset følger de nyeste internationale </w:t>
      </w:r>
      <w:r w:rsidR="000B4CCA" w:rsidRPr="00967C01">
        <w:rPr>
          <w:color w:val="auto"/>
          <w:szCs w:val="22"/>
        </w:rPr>
        <w:t>retningslinjer</w:t>
      </w:r>
      <w:r w:rsidR="00D97B68" w:rsidRPr="00967C01">
        <w:rPr>
          <w:color w:val="auto"/>
          <w:szCs w:val="22"/>
        </w:rPr>
        <w:t xml:space="preserve"> for</w:t>
      </w:r>
      <w:r w:rsidR="000C6600" w:rsidRPr="00967C01">
        <w:rPr>
          <w:color w:val="auto"/>
          <w:szCs w:val="22"/>
        </w:rPr>
        <w:t xml:space="preserve"> genoplivning af voksne. På kurset lærer og trænes</w:t>
      </w:r>
      <w:r w:rsidR="00D97B68" w:rsidRPr="00967C01">
        <w:rPr>
          <w:color w:val="auto"/>
          <w:szCs w:val="22"/>
        </w:rPr>
        <w:t xml:space="preserve"> en systematisk tilgang til kritisk syge patienter og lærer at behandle hjertestop og tilstande med truende hjertestop som del af et team.</w:t>
      </w:r>
    </w:p>
    <w:p w:rsidR="000C6600" w:rsidRPr="00967C01" w:rsidRDefault="00584FE3" w:rsidP="00866CB7">
      <w:pPr>
        <w:rPr>
          <w:color w:val="auto"/>
          <w:szCs w:val="22"/>
        </w:rPr>
      </w:pPr>
      <w:r w:rsidRPr="00967C01">
        <w:rPr>
          <w:i/>
          <w:color w:val="auto"/>
          <w:szCs w:val="22"/>
        </w:rPr>
        <w:t>Form og indhold:</w:t>
      </w:r>
      <w:r w:rsidR="00D97B68" w:rsidRPr="00967C01">
        <w:rPr>
          <w:color w:val="auto"/>
          <w:szCs w:val="22"/>
        </w:rPr>
        <w:t xml:space="preserve"> Undervisningen er interaktiv og simulationsbaseret. </w:t>
      </w:r>
    </w:p>
    <w:p w:rsidR="00D97B68" w:rsidRPr="00967C01" w:rsidRDefault="00D97B68" w:rsidP="00866CB7">
      <w:pPr>
        <w:rPr>
          <w:color w:val="auto"/>
          <w:szCs w:val="22"/>
        </w:rPr>
      </w:pPr>
      <w:r w:rsidRPr="00967C01">
        <w:rPr>
          <w:i/>
          <w:color w:val="auto"/>
          <w:szCs w:val="22"/>
        </w:rPr>
        <w:t>Varighed</w:t>
      </w:r>
      <w:r w:rsidR="005C3060" w:rsidRPr="00967C01">
        <w:rPr>
          <w:i/>
          <w:color w:val="auto"/>
          <w:szCs w:val="22"/>
        </w:rPr>
        <w:t>:</w:t>
      </w:r>
      <w:r w:rsidR="005C3060" w:rsidRPr="00967C01">
        <w:rPr>
          <w:color w:val="auto"/>
          <w:szCs w:val="22"/>
        </w:rPr>
        <w:t xml:space="preserve"> </w:t>
      </w:r>
      <w:r w:rsidR="003317A3">
        <w:rPr>
          <w:color w:val="auto"/>
          <w:szCs w:val="22"/>
        </w:rPr>
        <w:t>2</w:t>
      </w:r>
      <w:r w:rsidRPr="00967C01">
        <w:rPr>
          <w:color w:val="auto"/>
          <w:szCs w:val="22"/>
        </w:rPr>
        <w:t xml:space="preserve"> dage </w:t>
      </w:r>
      <w:proofErr w:type="spellStart"/>
      <w:r w:rsidR="002127DD" w:rsidRPr="00967C01">
        <w:rPr>
          <w:color w:val="auto"/>
          <w:szCs w:val="22"/>
        </w:rPr>
        <w:t>eksternat</w:t>
      </w:r>
      <w:proofErr w:type="spellEnd"/>
      <w:r w:rsidR="00333339">
        <w:rPr>
          <w:color w:val="auto"/>
          <w:szCs w:val="22"/>
        </w:rPr>
        <w:t>.</w:t>
      </w:r>
    </w:p>
    <w:p w:rsidR="000C6600" w:rsidRPr="00967C01" w:rsidRDefault="00584FE3" w:rsidP="00866CB7">
      <w:r w:rsidRPr="00967C01">
        <w:rPr>
          <w:rStyle w:val="Sidetal"/>
          <w:rFonts w:ascii="Times New Roman" w:hAnsi="Times New Roman"/>
          <w:i/>
          <w:color w:val="auto"/>
          <w:sz w:val="22"/>
          <w:szCs w:val="22"/>
          <w:u w:color="000000"/>
        </w:rPr>
        <w:t>Krav til godkendelse af gennemført kursus</w:t>
      </w:r>
      <w:r w:rsidR="000C6600" w:rsidRPr="00967C01">
        <w:rPr>
          <w:rStyle w:val="Sidetal"/>
          <w:rFonts w:ascii="Times New Roman" w:hAnsi="Times New Roman"/>
          <w:color w:val="auto"/>
          <w:sz w:val="22"/>
          <w:szCs w:val="22"/>
          <w:u w:color="000000"/>
        </w:rPr>
        <w:t>: Aktiv deltagelse</w:t>
      </w:r>
      <w:r w:rsidR="00333339">
        <w:rPr>
          <w:rStyle w:val="Sidetal"/>
          <w:rFonts w:ascii="Times New Roman" w:hAnsi="Times New Roman"/>
          <w:color w:val="auto"/>
          <w:sz w:val="22"/>
          <w:szCs w:val="22"/>
          <w:u w:color="000000"/>
        </w:rPr>
        <w:t>.</w:t>
      </w:r>
    </w:p>
    <w:p w:rsidR="000C6600" w:rsidRPr="00967C01" w:rsidRDefault="000C6600" w:rsidP="00866CB7"/>
    <w:p w:rsidR="000C6600" w:rsidRPr="00967C01" w:rsidRDefault="000C6600" w:rsidP="00E757BC">
      <w:pPr>
        <w:pStyle w:val="Listeafsnit"/>
        <w:numPr>
          <w:ilvl w:val="0"/>
          <w:numId w:val="9"/>
        </w:numPr>
        <w:spacing w:before="2" w:after="2"/>
        <w:rPr>
          <w:rFonts w:ascii="Times New Roman" w:hAnsi="Times New Roman"/>
          <w:b/>
          <w:i/>
          <w:color w:val="222222"/>
          <w:sz w:val="22"/>
          <w:szCs w:val="19"/>
        </w:rPr>
      </w:pPr>
      <w:r w:rsidRPr="00967C01">
        <w:rPr>
          <w:rFonts w:ascii="Times New Roman" w:hAnsi="Times New Roman"/>
          <w:b/>
          <w:i/>
          <w:color w:val="222222"/>
          <w:sz w:val="22"/>
          <w:szCs w:val="19"/>
        </w:rPr>
        <w:t>Kursus i Akutmedicinsk Ultralyd</w:t>
      </w:r>
    </w:p>
    <w:p w:rsidR="000C6600" w:rsidRPr="00967C01" w:rsidRDefault="000C6600" w:rsidP="000C6600">
      <w:pPr>
        <w:spacing w:before="2" w:after="2"/>
      </w:pPr>
    </w:p>
    <w:p w:rsidR="000C6600" w:rsidRPr="00967C01" w:rsidRDefault="000C6600" w:rsidP="000C6600">
      <w:pPr>
        <w:shd w:val="clear" w:color="auto" w:fill="FFFFFF"/>
        <w:rPr>
          <w:rFonts w:eastAsia="Times New Roman"/>
          <w:color w:val="222222"/>
          <w:szCs w:val="19"/>
        </w:rPr>
      </w:pPr>
      <w:r w:rsidRPr="00967C01">
        <w:rPr>
          <w:i/>
        </w:rPr>
        <w:t>Mål:</w:t>
      </w:r>
      <w:r w:rsidRPr="00967C01">
        <w:t xml:space="preserve"> </w:t>
      </w:r>
      <w:r w:rsidRPr="00967C01">
        <w:rPr>
          <w:rFonts w:eastAsia="Times New Roman"/>
          <w:color w:val="222222"/>
          <w:szCs w:val="19"/>
        </w:rPr>
        <w:t>Målet med et kursus i Akutmedicinsk Ultralyd er at erhverve sig de i målbeskrivelsen opstillede kompetencer. Kompetencerne skal erhverves på tilstrækkeligt højt niveau at den enkelte HU læge kan foretage skanninger, analysere disse og indsætte resultaterne i en kompleks sammenhæng med de øvrige fund hos den akut dårlige patient og bruge ultralydsundersøgelsen til at understøtte sin kliniske beslutningstagen.</w:t>
      </w:r>
    </w:p>
    <w:p w:rsidR="000C6600" w:rsidRPr="00E10984" w:rsidRDefault="00E10984" w:rsidP="000C6600">
      <w:pPr>
        <w:shd w:val="clear" w:color="auto" w:fill="FFFFFF"/>
        <w:rPr>
          <w:i/>
        </w:rPr>
      </w:pPr>
      <w:r>
        <w:rPr>
          <w:i/>
        </w:rPr>
        <w:t xml:space="preserve">Form og indhold: </w:t>
      </w:r>
      <w:r w:rsidR="000C6600" w:rsidRPr="00967C01">
        <w:rPr>
          <w:rFonts w:eastAsia="Times New Roman"/>
          <w:color w:val="222222"/>
          <w:szCs w:val="19"/>
        </w:rPr>
        <w:t>Kurset indeholder introduktion til teori om klinisk ultralyd.</w:t>
      </w:r>
    </w:p>
    <w:p w:rsidR="000C6600" w:rsidRPr="00967C01" w:rsidRDefault="000C6600" w:rsidP="000C6600">
      <w:pPr>
        <w:shd w:val="clear" w:color="auto" w:fill="FFFFFF"/>
        <w:rPr>
          <w:rFonts w:eastAsia="Times New Roman"/>
          <w:color w:val="222222"/>
          <w:szCs w:val="19"/>
        </w:rPr>
      </w:pPr>
      <w:r w:rsidRPr="00967C01">
        <w:rPr>
          <w:rFonts w:eastAsia="Times New Roman"/>
          <w:color w:val="222222"/>
          <w:szCs w:val="19"/>
        </w:rPr>
        <w:t>Kurset indeholder de følgende mest anvendte ultralydsundersøgelser indenfor akut diagnostik:</w:t>
      </w:r>
    </w:p>
    <w:p w:rsidR="00E10984"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lang w:val="en-US"/>
        </w:rPr>
      </w:pPr>
      <w:r w:rsidRPr="00E10984">
        <w:rPr>
          <w:rFonts w:ascii="Times New Roman" w:hAnsi="Times New Roman"/>
          <w:color w:val="222222"/>
          <w:sz w:val="22"/>
          <w:szCs w:val="22"/>
          <w:lang w:val="en-US"/>
        </w:rPr>
        <w:t xml:space="preserve">Extended Focused Assessment with Sonography for </w:t>
      </w:r>
      <w:proofErr w:type="spellStart"/>
      <w:r w:rsidRPr="00E10984">
        <w:rPr>
          <w:rFonts w:ascii="Times New Roman" w:hAnsi="Times New Roman"/>
          <w:color w:val="222222"/>
          <w:sz w:val="22"/>
          <w:szCs w:val="22"/>
          <w:lang w:val="en-US"/>
        </w:rPr>
        <w:t>Trama</w:t>
      </w:r>
      <w:proofErr w:type="spellEnd"/>
      <w:r w:rsidRPr="00E10984">
        <w:rPr>
          <w:rFonts w:ascii="Times New Roman" w:hAnsi="Times New Roman"/>
          <w:color w:val="222222"/>
          <w:sz w:val="22"/>
          <w:szCs w:val="22"/>
          <w:lang w:val="en-US"/>
        </w:rPr>
        <w:t xml:space="preserve"> </w:t>
      </w:r>
    </w:p>
    <w:p w:rsidR="00E10984"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Fokuseret ultralydsundersøgelse af hjertet </w:t>
      </w:r>
    </w:p>
    <w:p w:rsidR="00E10984"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Fokuseret </w:t>
      </w:r>
      <w:proofErr w:type="spellStart"/>
      <w:r w:rsidRPr="00E10984">
        <w:rPr>
          <w:rFonts w:ascii="Times New Roman" w:hAnsi="Times New Roman"/>
          <w:color w:val="222222"/>
          <w:sz w:val="22"/>
          <w:szCs w:val="22"/>
        </w:rPr>
        <w:t>lungeultralydskanning</w:t>
      </w:r>
      <w:proofErr w:type="spellEnd"/>
      <w:r w:rsidRPr="00E10984">
        <w:rPr>
          <w:rFonts w:ascii="Times New Roman" w:hAnsi="Times New Roman"/>
          <w:color w:val="222222"/>
          <w:sz w:val="22"/>
          <w:szCs w:val="22"/>
        </w:rPr>
        <w:t xml:space="preserve"> </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2-punkts kompressions skanning for</w:t>
      </w:r>
      <w:r w:rsidR="00CF259F" w:rsidRPr="00E10984">
        <w:rPr>
          <w:rFonts w:ascii="Times New Roman" w:hAnsi="Times New Roman"/>
          <w:color w:val="222222"/>
          <w:sz w:val="22"/>
          <w:szCs w:val="22"/>
        </w:rPr>
        <w:t xml:space="preserve"> dyb venetrombose</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Fokuseret </w:t>
      </w:r>
      <w:proofErr w:type="spellStart"/>
      <w:r w:rsidRPr="00E10984">
        <w:rPr>
          <w:rFonts w:ascii="Times New Roman" w:hAnsi="Times New Roman"/>
          <w:color w:val="222222"/>
          <w:sz w:val="22"/>
          <w:szCs w:val="22"/>
        </w:rPr>
        <w:t>abdominal</w:t>
      </w:r>
      <w:proofErr w:type="spellEnd"/>
      <w:r w:rsidRPr="00E10984">
        <w:rPr>
          <w:rFonts w:ascii="Times New Roman" w:hAnsi="Times New Roman"/>
          <w:color w:val="222222"/>
          <w:sz w:val="22"/>
          <w:szCs w:val="22"/>
        </w:rPr>
        <w:t xml:space="preserve"> </w:t>
      </w:r>
      <w:proofErr w:type="spellStart"/>
      <w:r w:rsidRPr="00E10984">
        <w:rPr>
          <w:rFonts w:ascii="Times New Roman" w:hAnsi="Times New Roman"/>
          <w:color w:val="222222"/>
          <w:sz w:val="22"/>
          <w:szCs w:val="22"/>
        </w:rPr>
        <w:t>ultralydskanning</w:t>
      </w:r>
      <w:proofErr w:type="spellEnd"/>
      <w:r w:rsidRPr="00E10984">
        <w:rPr>
          <w:rFonts w:ascii="Times New Roman" w:hAnsi="Times New Roman"/>
          <w:color w:val="222222"/>
          <w:sz w:val="22"/>
          <w:szCs w:val="22"/>
        </w:rPr>
        <w:t xml:space="preserve"> (for </w:t>
      </w:r>
      <w:proofErr w:type="spellStart"/>
      <w:r w:rsidRPr="00E10984">
        <w:rPr>
          <w:rFonts w:ascii="Times New Roman" w:hAnsi="Times New Roman"/>
          <w:color w:val="222222"/>
          <w:sz w:val="22"/>
          <w:szCs w:val="22"/>
        </w:rPr>
        <w:t>hydronefrose</w:t>
      </w:r>
      <w:proofErr w:type="spellEnd"/>
      <w:r w:rsidRPr="00E10984">
        <w:rPr>
          <w:rFonts w:ascii="Times New Roman" w:hAnsi="Times New Roman"/>
          <w:color w:val="222222"/>
          <w:sz w:val="22"/>
          <w:szCs w:val="22"/>
        </w:rPr>
        <w:t xml:space="preserve">, galdesten og </w:t>
      </w:r>
      <w:proofErr w:type="spellStart"/>
      <w:proofErr w:type="gramStart"/>
      <w:r w:rsidR="00CF259F" w:rsidRPr="00E10984">
        <w:rPr>
          <w:rFonts w:ascii="Times New Roman" w:hAnsi="Times New Roman"/>
          <w:color w:val="222222"/>
          <w:sz w:val="22"/>
          <w:szCs w:val="22"/>
        </w:rPr>
        <w:t>abdominalt</w:t>
      </w:r>
      <w:proofErr w:type="spellEnd"/>
      <w:r w:rsidR="00CF259F" w:rsidRPr="00E10984">
        <w:rPr>
          <w:rFonts w:ascii="Times New Roman" w:hAnsi="Times New Roman"/>
          <w:color w:val="222222"/>
          <w:sz w:val="22"/>
          <w:szCs w:val="22"/>
        </w:rPr>
        <w:t xml:space="preserve">  </w:t>
      </w:r>
      <w:proofErr w:type="spellStart"/>
      <w:r w:rsidR="00CF259F" w:rsidRPr="00E10984">
        <w:rPr>
          <w:rFonts w:ascii="Times New Roman" w:hAnsi="Times New Roman"/>
          <w:color w:val="222222"/>
          <w:sz w:val="22"/>
          <w:szCs w:val="22"/>
        </w:rPr>
        <w:t>aortaan</w:t>
      </w:r>
      <w:r w:rsidR="009700C7" w:rsidRPr="00E10984">
        <w:rPr>
          <w:rFonts w:ascii="Times New Roman" w:hAnsi="Times New Roman"/>
          <w:color w:val="222222"/>
          <w:sz w:val="22"/>
          <w:szCs w:val="22"/>
        </w:rPr>
        <w:t>e</w:t>
      </w:r>
      <w:r w:rsidR="00CF259F" w:rsidRPr="00E10984">
        <w:rPr>
          <w:rFonts w:ascii="Times New Roman" w:hAnsi="Times New Roman"/>
          <w:color w:val="222222"/>
          <w:sz w:val="22"/>
          <w:szCs w:val="22"/>
        </w:rPr>
        <w:t>urisme</w:t>
      </w:r>
      <w:proofErr w:type="spellEnd"/>
      <w:proofErr w:type="gramEnd"/>
      <w:r w:rsidRPr="00E10984">
        <w:rPr>
          <w:rFonts w:ascii="Times New Roman" w:hAnsi="Times New Roman"/>
          <w:color w:val="222222"/>
          <w:sz w:val="22"/>
          <w:szCs w:val="22"/>
        </w:rPr>
        <w:t>)</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Fokuseret </w:t>
      </w:r>
      <w:proofErr w:type="spellStart"/>
      <w:r w:rsidRPr="00E10984">
        <w:rPr>
          <w:rFonts w:ascii="Times New Roman" w:hAnsi="Times New Roman"/>
          <w:color w:val="222222"/>
          <w:sz w:val="22"/>
          <w:szCs w:val="22"/>
        </w:rPr>
        <w:t>muskoloskeletal</w:t>
      </w:r>
      <w:proofErr w:type="spellEnd"/>
      <w:r w:rsidRPr="00E10984">
        <w:rPr>
          <w:rFonts w:ascii="Times New Roman" w:hAnsi="Times New Roman"/>
          <w:color w:val="222222"/>
          <w:sz w:val="22"/>
          <w:szCs w:val="22"/>
        </w:rPr>
        <w:t xml:space="preserve"> ultralyd </w:t>
      </w:r>
      <w:r w:rsidR="00F04EDA" w:rsidRPr="00E10984">
        <w:rPr>
          <w:rFonts w:ascii="Times New Roman" w:hAnsi="Times New Roman"/>
          <w:color w:val="222222"/>
          <w:sz w:val="22"/>
          <w:szCs w:val="22"/>
        </w:rPr>
        <w:t>(for ansaml</w:t>
      </w:r>
      <w:r w:rsidR="00F812BE" w:rsidRPr="00E10984">
        <w:rPr>
          <w:rFonts w:ascii="Times New Roman" w:hAnsi="Times New Roman"/>
          <w:color w:val="222222"/>
          <w:sz w:val="22"/>
          <w:szCs w:val="22"/>
        </w:rPr>
        <w:t>inger i led, fremmedlegemer, ak</w:t>
      </w:r>
      <w:r w:rsidR="00F04EDA" w:rsidRPr="00E10984">
        <w:rPr>
          <w:rFonts w:ascii="Times New Roman" w:hAnsi="Times New Roman"/>
          <w:color w:val="222222"/>
          <w:sz w:val="22"/>
          <w:szCs w:val="22"/>
        </w:rPr>
        <w:t xml:space="preserve">illesseneruptur og </w:t>
      </w:r>
      <w:proofErr w:type="spellStart"/>
      <w:r w:rsidR="00F04EDA" w:rsidRPr="00E10984">
        <w:rPr>
          <w:rFonts w:ascii="Times New Roman" w:hAnsi="Times New Roman"/>
          <w:color w:val="222222"/>
          <w:sz w:val="22"/>
          <w:szCs w:val="22"/>
        </w:rPr>
        <w:t>ligamentum</w:t>
      </w:r>
      <w:proofErr w:type="spellEnd"/>
      <w:r w:rsidR="00F04EDA" w:rsidRPr="00E10984">
        <w:rPr>
          <w:rFonts w:ascii="Times New Roman" w:hAnsi="Times New Roman"/>
          <w:color w:val="222222"/>
          <w:sz w:val="22"/>
          <w:szCs w:val="22"/>
        </w:rPr>
        <w:t xml:space="preserve"> </w:t>
      </w:r>
      <w:proofErr w:type="spellStart"/>
      <w:r w:rsidR="00F04EDA" w:rsidRPr="00E10984">
        <w:rPr>
          <w:rFonts w:ascii="Times New Roman" w:hAnsi="Times New Roman"/>
          <w:color w:val="222222"/>
          <w:sz w:val="22"/>
          <w:szCs w:val="22"/>
        </w:rPr>
        <w:t>patell</w:t>
      </w:r>
      <w:r w:rsidR="00821BB4" w:rsidRPr="00E10984">
        <w:rPr>
          <w:rFonts w:ascii="Times New Roman" w:hAnsi="Times New Roman"/>
          <w:color w:val="222222"/>
          <w:sz w:val="22"/>
          <w:szCs w:val="22"/>
        </w:rPr>
        <w:t>a</w:t>
      </w:r>
      <w:r w:rsidR="00F04EDA" w:rsidRPr="00E10984">
        <w:rPr>
          <w:rFonts w:ascii="Times New Roman" w:hAnsi="Times New Roman"/>
          <w:color w:val="222222"/>
          <w:sz w:val="22"/>
          <w:szCs w:val="22"/>
        </w:rPr>
        <w:t>ruptur</w:t>
      </w:r>
      <w:proofErr w:type="spellEnd"/>
      <w:r w:rsidR="00F04EDA" w:rsidRPr="00E10984">
        <w:rPr>
          <w:rFonts w:ascii="Times New Roman" w:hAnsi="Times New Roman"/>
          <w:color w:val="222222"/>
          <w:sz w:val="22"/>
          <w:szCs w:val="22"/>
        </w:rPr>
        <w:t>)</w:t>
      </w:r>
    </w:p>
    <w:p w:rsidR="00E10984" w:rsidRPr="00E10984" w:rsidRDefault="00E10984" w:rsidP="000C6600">
      <w:pPr>
        <w:shd w:val="clear" w:color="auto" w:fill="FFFFFF"/>
        <w:rPr>
          <w:rFonts w:eastAsia="Times New Roman"/>
          <w:i/>
          <w:color w:val="222222"/>
          <w:szCs w:val="22"/>
        </w:rPr>
      </w:pPr>
    </w:p>
    <w:p w:rsidR="000C6600" w:rsidRPr="00967C01" w:rsidRDefault="000C6600" w:rsidP="000C6600">
      <w:pPr>
        <w:shd w:val="clear" w:color="auto" w:fill="FFFFFF"/>
        <w:rPr>
          <w:rFonts w:eastAsia="Times New Roman"/>
          <w:color w:val="222222"/>
          <w:szCs w:val="19"/>
        </w:rPr>
      </w:pPr>
      <w:r w:rsidRPr="00967C01">
        <w:rPr>
          <w:rFonts w:eastAsia="Times New Roman"/>
          <w:i/>
          <w:color w:val="222222"/>
          <w:szCs w:val="19"/>
        </w:rPr>
        <w:t>Form:</w:t>
      </w:r>
      <w:r w:rsidRPr="00967C01">
        <w:rPr>
          <w:rFonts w:eastAsia="Times New Roman"/>
          <w:color w:val="222222"/>
          <w:szCs w:val="19"/>
        </w:rPr>
        <w:t xml:space="preserve"> </w:t>
      </w:r>
      <w:proofErr w:type="spellStart"/>
      <w:r w:rsidRPr="00967C01">
        <w:rPr>
          <w:rFonts w:eastAsia="Times New Roman"/>
          <w:color w:val="222222"/>
          <w:szCs w:val="19"/>
        </w:rPr>
        <w:t>eksternat</w:t>
      </w:r>
      <w:proofErr w:type="spellEnd"/>
    </w:p>
    <w:p w:rsidR="000C6600" w:rsidRPr="00967C01" w:rsidRDefault="000C6600" w:rsidP="000C6600">
      <w:pPr>
        <w:shd w:val="clear" w:color="auto" w:fill="FFFFFF"/>
        <w:rPr>
          <w:rFonts w:eastAsia="Times New Roman"/>
          <w:color w:val="222222"/>
          <w:szCs w:val="19"/>
        </w:rPr>
      </w:pPr>
      <w:r w:rsidRPr="00967C01">
        <w:rPr>
          <w:rFonts w:eastAsia="Times New Roman"/>
          <w:i/>
          <w:color w:val="222222"/>
          <w:szCs w:val="19"/>
        </w:rPr>
        <w:t>Varighed:</w:t>
      </w:r>
      <w:r w:rsidRPr="00967C01">
        <w:rPr>
          <w:rFonts w:eastAsia="Times New Roman"/>
          <w:color w:val="222222"/>
          <w:szCs w:val="19"/>
        </w:rPr>
        <w:t xml:space="preserve"> 3 dage + forberedelse + mellemliggende superviserede undersøgelser.</w:t>
      </w:r>
    </w:p>
    <w:p w:rsidR="00E10984"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E-</w:t>
      </w:r>
      <w:proofErr w:type="spellStart"/>
      <w:r w:rsidRPr="00E10984">
        <w:rPr>
          <w:rFonts w:ascii="Times New Roman" w:hAnsi="Times New Roman"/>
          <w:color w:val="222222"/>
          <w:sz w:val="22"/>
          <w:szCs w:val="22"/>
        </w:rPr>
        <w:t>learn</w:t>
      </w:r>
      <w:r w:rsidR="0037352F" w:rsidRPr="00E10984">
        <w:rPr>
          <w:rFonts w:ascii="Times New Roman" w:hAnsi="Times New Roman"/>
          <w:color w:val="222222"/>
          <w:sz w:val="22"/>
          <w:szCs w:val="22"/>
        </w:rPr>
        <w:t>ing</w:t>
      </w:r>
      <w:proofErr w:type="spellEnd"/>
      <w:r w:rsidRPr="00E10984">
        <w:rPr>
          <w:rFonts w:ascii="Times New Roman" w:hAnsi="Times New Roman"/>
          <w:color w:val="222222"/>
          <w:sz w:val="22"/>
          <w:szCs w:val="22"/>
        </w:rPr>
        <w:t xml:space="preserve"> modul, som er forberedelse til det praktiske. Der skal beregnes ca.</w:t>
      </w:r>
      <w:r w:rsidR="00E10984" w:rsidRPr="00E10984">
        <w:rPr>
          <w:rFonts w:ascii="Times New Roman" w:hAnsi="Times New Roman"/>
          <w:color w:val="222222"/>
          <w:sz w:val="22"/>
          <w:szCs w:val="22"/>
        </w:rPr>
        <w:t xml:space="preserve"> 8-16 timers intensivt arbejde</w:t>
      </w:r>
    </w:p>
    <w:p w:rsidR="00E10984"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Praktisk modul med </w:t>
      </w:r>
      <w:proofErr w:type="spellStart"/>
      <w:r w:rsidRPr="00E10984">
        <w:rPr>
          <w:rFonts w:ascii="Times New Roman" w:hAnsi="Times New Roman"/>
          <w:color w:val="222222"/>
          <w:sz w:val="22"/>
          <w:szCs w:val="22"/>
        </w:rPr>
        <w:t>casebaseret</w:t>
      </w:r>
      <w:proofErr w:type="spellEnd"/>
      <w:r w:rsidRPr="00E10984">
        <w:rPr>
          <w:rFonts w:ascii="Times New Roman" w:hAnsi="Times New Roman"/>
          <w:color w:val="222222"/>
          <w:sz w:val="22"/>
          <w:szCs w:val="22"/>
        </w:rPr>
        <w:t xml:space="preserve"> undervisning, 2 dage som </w:t>
      </w:r>
      <w:proofErr w:type="spellStart"/>
      <w:r w:rsidRPr="00E10984">
        <w:rPr>
          <w:rFonts w:ascii="Times New Roman" w:hAnsi="Times New Roman"/>
          <w:color w:val="222222"/>
          <w:sz w:val="22"/>
          <w:szCs w:val="22"/>
        </w:rPr>
        <w:t>ekst</w:t>
      </w:r>
      <w:r w:rsidR="00E10984" w:rsidRPr="00E10984">
        <w:rPr>
          <w:rFonts w:ascii="Times New Roman" w:hAnsi="Times New Roman"/>
          <w:color w:val="222222"/>
          <w:sz w:val="22"/>
          <w:szCs w:val="22"/>
        </w:rPr>
        <w:t>ernat</w:t>
      </w:r>
      <w:proofErr w:type="spellEnd"/>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proofErr w:type="spellStart"/>
      <w:r w:rsidRPr="00E10984">
        <w:rPr>
          <w:rFonts w:ascii="Times New Roman" w:hAnsi="Times New Roman"/>
          <w:color w:val="222222"/>
          <w:sz w:val="22"/>
          <w:szCs w:val="22"/>
        </w:rPr>
        <w:lastRenderedPageBreak/>
        <w:t>Hands-on</w:t>
      </w:r>
      <w:proofErr w:type="spellEnd"/>
      <w:r w:rsidRPr="00E10984">
        <w:rPr>
          <w:rFonts w:ascii="Times New Roman" w:hAnsi="Times New Roman"/>
          <w:color w:val="222222"/>
          <w:sz w:val="22"/>
          <w:szCs w:val="22"/>
        </w:rPr>
        <w:t xml:space="preserve"> modul, som er praktisk orienteret med fokus på </w:t>
      </w:r>
      <w:proofErr w:type="spellStart"/>
      <w:r w:rsidRPr="00E10984">
        <w:rPr>
          <w:rFonts w:ascii="Times New Roman" w:hAnsi="Times New Roman"/>
          <w:color w:val="222222"/>
          <w:sz w:val="22"/>
          <w:szCs w:val="22"/>
        </w:rPr>
        <w:t>hands-on</w:t>
      </w:r>
      <w:proofErr w:type="spellEnd"/>
      <w:r w:rsidRPr="00E10984">
        <w:rPr>
          <w:rFonts w:ascii="Times New Roman" w:hAnsi="Times New Roman"/>
          <w:color w:val="222222"/>
          <w:sz w:val="22"/>
          <w:szCs w:val="22"/>
        </w:rPr>
        <w:t xml:space="preserve"> øvelser og interaktiv undervisning</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Superviserede UL skanninger i egen afdeling. </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Certificering. 1 dag, hvor alle forskellige protokoller demonstreres og kursisten høres i teori. Foretages med ekstern censur</w:t>
      </w:r>
    </w:p>
    <w:p w:rsidR="000C6600" w:rsidRPr="00E10984" w:rsidRDefault="000C6600" w:rsidP="00E10984">
      <w:pPr>
        <w:pStyle w:val="Listeafsnit"/>
        <w:shd w:val="clear" w:color="auto" w:fill="FFFFFF"/>
        <w:spacing w:before="2" w:after="2" w:line="259" w:lineRule="auto"/>
        <w:ind w:left="720"/>
        <w:contextualSpacing/>
        <w:rPr>
          <w:rFonts w:ascii="Times New Roman" w:hAnsi="Times New Roman"/>
          <w:color w:val="222222"/>
          <w:sz w:val="22"/>
          <w:szCs w:val="22"/>
        </w:rPr>
      </w:pPr>
    </w:p>
    <w:p w:rsidR="000C6600" w:rsidRPr="00967C01" w:rsidRDefault="000C6600" w:rsidP="000C6600">
      <w:pPr>
        <w:shd w:val="clear" w:color="auto" w:fill="FFFFFF"/>
        <w:rPr>
          <w:rFonts w:eastAsia="Times New Roman"/>
          <w:color w:val="222222"/>
          <w:szCs w:val="19"/>
        </w:rPr>
      </w:pPr>
      <w:r w:rsidRPr="00967C01">
        <w:rPr>
          <w:rFonts w:eastAsia="Times New Roman"/>
          <w:i/>
          <w:color w:val="222222"/>
          <w:szCs w:val="19"/>
        </w:rPr>
        <w:t>Krav til godkendelse af gennemført kursus:</w:t>
      </w:r>
      <w:r w:rsidRPr="00967C01">
        <w:rPr>
          <w:rFonts w:eastAsia="Times New Roman"/>
          <w:color w:val="222222"/>
          <w:szCs w:val="19"/>
        </w:rPr>
        <w:t xml:space="preserve"> Bestået certificering.</w:t>
      </w:r>
    </w:p>
    <w:p w:rsidR="000C6600" w:rsidRPr="00967C01" w:rsidRDefault="000C6600" w:rsidP="000C6600">
      <w:pPr>
        <w:spacing w:before="2" w:after="2"/>
      </w:pPr>
    </w:p>
    <w:p w:rsidR="000C6600" w:rsidRPr="00967C01" w:rsidRDefault="000C6600" w:rsidP="00E757BC">
      <w:pPr>
        <w:pStyle w:val="Listeafsnit"/>
        <w:numPr>
          <w:ilvl w:val="0"/>
          <w:numId w:val="9"/>
        </w:numPr>
        <w:spacing w:before="2" w:after="2"/>
        <w:rPr>
          <w:rFonts w:ascii="Times New Roman" w:hAnsi="Times New Roman"/>
          <w:b/>
          <w:i/>
          <w:sz w:val="22"/>
        </w:rPr>
      </w:pPr>
      <w:r w:rsidRPr="00967C01">
        <w:rPr>
          <w:rFonts w:ascii="Times New Roman" w:hAnsi="Times New Roman"/>
          <w:b/>
          <w:i/>
          <w:sz w:val="22"/>
        </w:rPr>
        <w:t>Traumekursus for akutlæger</w:t>
      </w:r>
    </w:p>
    <w:p w:rsidR="000C6600" w:rsidRPr="00967C01" w:rsidRDefault="000C6600" w:rsidP="000C6600">
      <w:pPr>
        <w:spacing w:before="2" w:after="2"/>
      </w:pPr>
    </w:p>
    <w:p w:rsidR="000C6600" w:rsidRPr="00967C01" w:rsidRDefault="000C6600" w:rsidP="000C6600">
      <w:r w:rsidRPr="00967C01">
        <w:rPr>
          <w:i/>
        </w:rPr>
        <w:t>Mål:</w:t>
      </w:r>
      <w:r w:rsidRPr="00967C01">
        <w:t xml:space="preserve"> Ens forudsætninger for modtagelsen af den akut tilskadekomne patient, viden om prioritering af skader og træning i at stå som modtagende læge.</w:t>
      </w:r>
    </w:p>
    <w:p w:rsidR="00A468E0" w:rsidRDefault="000C6600" w:rsidP="000C6600">
      <w:r w:rsidRPr="00967C01">
        <w:rPr>
          <w:i/>
        </w:rPr>
        <w:t>Form og indhold:</w:t>
      </w:r>
      <w:r w:rsidRPr="00967C01">
        <w:t xml:space="preserve"> </w:t>
      </w:r>
      <w:r w:rsidR="00333339" w:rsidRPr="00967C01">
        <w:t>Kurset er simulationsbaseret.</w:t>
      </w:r>
      <w:r w:rsidR="00333339">
        <w:t xml:space="preserve"> </w:t>
      </w:r>
      <w:r w:rsidRPr="00967C01">
        <w:t xml:space="preserve">Kurset træner principperne for modtagelsen af en svært tilskadekommen patient, både </w:t>
      </w:r>
      <w:proofErr w:type="spellStart"/>
      <w:r w:rsidRPr="00967C01">
        <w:t>ift</w:t>
      </w:r>
      <w:proofErr w:type="spellEnd"/>
      <w:r w:rsidRPr="00967C01">
        <w:t xml:space="preserve"> prioritering af skaderne og </w:t>
      </w:r>
      <w:proofErr w:type="spellStart"/>
      <w:r w:rsidRPr="00967C01">
        <w:t>triagering</w:t>
      </w:r>
      <w:proofErr w:type="spellEnd"/>
      <w:r w:rsidRPr="00967C01">
        <w:t xml:space="preserve"> af patienterne. Samtidig er kurset principper forudsætningen for samarbejdet med andre faggrupper, idet det er væsentligt at alle bruger samme udgangspunkt i modtagelsen af akut svært syge.  </w:t>
      </w:r>
      <w:proofErr w:type="spellStart"/>
      <w:r w:rsidR="00A468E0" w:rsidRPr="00967C01">
        <w:t>Pleuradræn</w:t>
      </w:r>
      <w:proofErr w:type="spellEnd"/>
      <w:r w:rsidR="00A468E0" w:rsidRPr="00967C01">
        <w:t xml:space="preserve"> anlæggelse med tilkobling af vandlås</w:t>
      </w:r>
      <w:r w:rsidR="00A468E0">
        <w:t>.</w:t>
      </w:r>
      <w:r w:rsidR="00A468E0" w:rsidRPr="00967C01">
        <w:t xml:space="preserve"> </w:t>
      </w:r>
    </w:p>
    <w:p w:rsidR="000C6600" w:rsidRPr="00967C01" w:rsidRDefault="000C6600" w:rsidP="000C6600">
      <w:r w:rsidRPr="00967C01">
        <w:rPr>
          <w:i/>
        </w:rPr>
        <w:t>Varighed:</w:t>
      </w:r>
      <w:r w:rsidRPr="00967C01">
        <w:t xml:space="preserve"> </w:t>
      </w:r>
      <w:r w:rsidR="003317A3">
        <w:t>3</w:t>
      </w:r>
      <w:r w:rsidRPr="00967C01">
        <w:t xml:space="preserve"> dages </w:t>
      </w:r>
      <w:proofErr w:type="spellStart"/>
      <w:r w:rsidRPr="00967C01">
        <w:t>eksternat</w:t>
      </w:r>
      <w:proofErr w:type="spellEnd"/>
      <w:r w:rsidR="00333339">
        <w:t>.</w:t>
      </w:r>
    </w:p>
    <w:p w:rsidR="000C6600" w:rsidRPr="00967C01" w:rsidRDefault="000C6600" w:rsidP="000C6600">
      <w:r w:rsidRPr="00967C01">
        <w:rPr>
          <w:rStyle w:val="Sidetal"/>
          <w:rFonts w:ascii="Times New Roman" w:hAnsi="Times New Roman"/>
          <w:i/>
          <w:color w:val="auto"/>
          <w:sz w:val="22"/>
          <w:szCs w:val="22"/>
          <w:u w:color="000000"/>
        </w:rPr>
        <w:t>Krav til godkendelse af gennemført kursus</w:t>
      </w:r>
      <w:r w:rsidRPr="00967C01">
        <w:rPr>
          <w:rStyle w:val="Sidetal"/>
          <w:rFonts w:ascii="Times New Roman" w:hAnsi="Times New Roman"/>
          <w:color w:val="auto"/>
          <w:sz w:val="22"/>
          <w:szCs w:val="22"/>
          <w:u w:color="000000"/>
        </w:rPr>
        <w:t>: Aktiv deltagelse</w:t>
      </w:r>
      <w:r w:rsidR="00333339">
        <w:rPr>
          <w:rStyle w:val="Sidetal"/>
          <w:rFonts w:ascii="Times New Roman" w:hAnsi="Times New Roman"/>
          <w:color w:val="auto"/>
          <w:sz w:val="22"/>
          <w:szCs w:val="22"/>
          <w:u w:color="000000"/>
        </w:rPr>
        <w:t>.</w:t>
      </w:r>
    </w:p>
    <w:p w:rsidR="000C6600" w:rsidRPr="00967C01" w:rsidRDefault="000C6600" w:rsidP="000C6600"/>
    <w:p w:rsidR="000C6600" w:rsidRPr="00967C01" w:rsidRDefault="000C6600" w:rsidP="00E757BC">
      <w:pPr>
        <w:pStyle w:val="Listeafsnit"/>
        <w:numPr>
          <w:ilvl w:val="0"/>
          <w:numId w:val="9"/>
        </w:numPr>
        <w:spacing w:before="2" w:after="2"/>
        <w:rPr>
          <w:rFonts w:ascii="Times New Roman" w:hAnsi="Times New Roman"/>
          <w:b/>
          <w:i/>
          <w:sz w:val="22"/>
          <w:szCs w:val="22"/>
        </w:rPr>
      </w:pPr>
      <w:r w:rsidRPr="00967C01">
        <w:rPr>
          <w:rFonts w:ascii="Times New Roman" w:hAnsi="Times New Roman"/>
          <w:b/>
          <w:i/>
          <w:sz w:val="22"/>
          <w:szCs w:val="22"/>
        </w:rPr>
        <w:t>Kursus om Akut Pædiatri</w:t>
      </w:r>
    </w:p>
    <w:p w:rsidR="000C6600" w:rsidRPr="00967C01" w:rsidRDefault="000C6600" w:rsidP="000C6600">
      <w:pPr>
        <w:spacing w:before="2" w:after="2"/>
      </w:pPr>
    </w:p>
    <w:p w:rsidR="000C6600" w:rsidRPr="00967C01" w:rsidRDefault="000C6600" w:rsidP="000C6600">
      <w:pPr>
        <w:shd w:val="clear" w:color="auto" w:fill="FFFFFF"/>
        <w:spacing w:after="0" w:line="240" w:lineRule="auto"/>
      </w:pPr>
      <w:r w:rsidRPr="00967C01">
        <w:rPr>
          <w:i/>
        </w:rPr>
        <w:t>Mål:</w:t>
      </w:r>
      <w:r w:rsidRPr="00967C01">
        <w:t xml:space="preserve"> </w:t>
      </w:r>
      <w:r w:rsidRPr="00967C01">
        <w:rPr>
          <w:rFonts w:eastAsia="Times New Roman"/>
        </w:rPr>
        <w:t>Kurset har til formål at kunne varetage modtagelse og uopsættelig behandling af børn med akutte problemstillinger.</w:t>
      </w:r>
    </w:p>
    <w:p w:rsidR="000C6600" w:rsidRPr="00967C01" w:rsidRDefault="000C6600" w:rsidP="000C6600">
      <w:pPr>
        <w:shd w:val="clear" w:color="auto" w:fill="FFFFFF"/>
        <w:spacing w:after="0" w:line="240" w:lineRule="auto"/>
        <w:rPr>
          <w:rFonts w:eastAsia="Times New Roman"/>
        </w:rPr>
      </w:pPr>
    </w:p>
    <w:p w:rsidR="000C6600" w:rsidRPr="00967C01" w:rsidRDefault="000C6600" w:rsidP="000C6600">
      <w:pPr>
        <w:shd w:val="clear" w:color="auto" w:fill="FFFFFF"/>
        <w:tabs>
          <w:tab w:val="left" w:pos="1590"/>
        </w:tabs>
        <w:spacing w:after="0" w:line="240" w:lineRule="auto"/>
        <w:rPr>
          <w:rFonts w:eastAsia="Times New Roman"/>
          <w:bCs/>
        </w:rPr>
      </w:pPr>
    </w:p>
    <w:p w:rsidR="000C6600" w:rsidRPr="00E10984" w:rsidRDefault="00E10984" w:rsidP="00E10984">
      <w:pPr>
        <w:spacing w:before="2" w:after="2"/>
        <w:rPr>
          <w:i/>
        </w:rPr>
      </w:pPr>
      <w:r>
        <w:rPr>
          <w:i/>
        </w:rPr>
        <w:t xml:space="preserve">Form og indhold: </w:t>
      </w:r>
      <w:r w:rsidR="000C6600" w:rsidRPr="00967C01">
        <w:rPr>
          <w:color w:val="auto"/>
          <w:szCs w:val="22"/>
        </w:rPr>
        <w:t xml:space="preserve">På kurset anvendes deltageraktiverende metoder, herunder korte plenumoplæg efterfulgt af diskussion, cases og øvelser. Deltagerne deltager i simulationsbaserede træningsscenarier efterfulgt af </w:t>
      </w:r>
      <w:proofErr w:type="spellStart"/>
      <w:r w:rsidR="000C6600" w:rsidRPr="00967C01">
        <w:rPr>
          <w:color w:val="auto"/>
          <w:szCs w:val="22"/>
        </w:rPr>
        <w:t>debriefing</w:t>
      </w:r>
      <w:proofErr w:type="spellEnd"/>
      <w:r w:rsidR="000C6600" w:rsidRPr="00967C01">
        <w:rPr>
          <w:color w:val="auto"/>
          <w:szCs w:val="22"/>
        </w:rPr>
        <w:t xml:space="preserve">, hvor deltagerne stimuleres til at reflekterer over </w:t>
      </w:r>
      <w:proofErr w:type="gramStart"/>
      <w:r w:rsidR="000C6600" w:rsidRPr="00967C01">
        <w:rPr>
          <w:color w:val="auto"/>
          <w:szCs w:val="22"/>
        </w:rPr>
        <w:t>egen</w:t>
      </w:r>
      <w:proofErr w:type="gramEnd"/>
      <w:r w:rsidR="000C6600" w:rsidRPr="00967C01">
        <w:rPr>
          <w:color w:val="auto"/>
          <w:szCs w:val="22"/>
        </w:rPr>
        <w:t xml:space="preserve"> kompetencer og evt. svagheder. </w:t>
      </w:r>
    </w:p>
    <w:p w:rsidR="000C6600" w:rsidRPr="00967C01" w:rsidRDefault="000C6600" w:rsidP="000C6600">
      <w:pPr>
        <w:spacing w:before="2" w:after="2"/>
      </w:pPr>
    </w:p>
    <w:p w:rsidR="000C6600" w:rsidRPr="00967C01" w:rsidRDefault="000C6600" w:rsidP="000C6600">
      <w:pPr>
        <w:shd w:val="clear" w:color="auto" w:fill="FFFFFF"/>
        <w:tabs>
          <w:tab w:val="left" w:pos="6510"/>
        </w:tabs>
        <w:spacing w:after="0" w:line="240" w:lineRule="auto"/>
        <w:rPr>
          <w:rFonts w:eastAsia="Times New Roman"/>
        </w:rPr>
      </w:pPr>
      <w:r w:rsidRPr="00967C01">
        <w:rPr>
          <w:rFonts w:eastAsia="Times New Roman"/>
        </w:rPr>
        <w:t>Der opnås særlige kernekompetencer inden for:</w:t>
      </w:r>
      <w:r w:rsidRPr="00967C01">
        <w:rPr>
          <w:rFonts w:eastAsia="Times New Roman"/>
        </w:rPr>
        <w:tab/>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proofErr w:type="spellStart"/>
      <w:r w:rsidRPr="00E10984">
        <w:rPr>
          <w:rFonts w:ascii="Times New Roman" w:hAnsi="Times New Roman"/>
          <w:color w:val="222222"/>
          <w:sz w:val="22"/>
          <w:szCs w:val="22"/>
        </w:rPr>
        <w:t>Triagering</w:t>
      </w:r>
      <w:proofErr w:type="spellEnd"/>
      <w:r w:rsidRPr="00E10984">
        <w:rPr>
          <w:rFonts w:ascii="Times New Roman" w:hAnsi="Times New Roman"/>
          <w:color w:val="222222"/>
          <w:sz w:val="22"/>
          <w:szCs w:val="22"/>
        </w:rPr>
        <w:t xml:space="preserve"> af børn</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Usikker og truet luftvej, herunder indikation for, og håndtering af respirations understøttende behandling såsom </w:t>
      </w:r>
      <w:proofErr w:type="spellStart"/>
      <w:r w:rsidRPr="00E10984">
        <w:rPr>
          <w:rFonts w:ascii="Times New Roman" w:hAnsi="Times New Roman"/>
          <w:color w:val="222222"/>
          <w:sz w:val="22"/>
          <w:szCs w:val="22"/>
        </w:rPr>
        <w:t>Neopuff</w:t>
      </w:r>
      <w:proofErr w:type="spellEnd"/>
      <w:r w:rsidRPr="00E10984">
        <w:rPr>
          <w:rFonts w:ascii="Times New Roman" w:hAnsi="Times New Roman"/>
          <w:color w:val="222222"/>
          <w:sz w:val="22"/>
          <w:szCs w:val="22"/>
        </w:rPr>
        <w:t>/CPAP</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Dyspnø og respirationsinsufficiens</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Procedurer relateret til cirkulationen, herunder indikation og teknik for </w:t>
      </w:r>
      <w:proofErr w:type="spellStart"/>
      <w:r w:rsidR="00EA6F26" w:rsidRPr="00E10984">
        <w:rPr>
          <w:rFonts w:ascii="Times New Roman" w:hAnsi="Times New Roman"/>
          <w:color w:val="222222"/>
          <w:sz w:val="22"/>
          <w:szCs w:val="22"/>
        </w:rPr>
        <w:t>intraossøs</w:t>
      </w:r>
      <w:proofErr w:type="spellEnd"/>
      <w:r w:rsidR="00EA6F26" w:rsidRPr="00E10984">
        <w:rPr>
          <w:rFonts w:ascii="Times New Roman" w:hAnsi="Times New Roman"/>
          <w:color w:val="222222"/>
          <w:sz w:val="22"/>
          <w:szCs w:val="22"/>
        </w:rPr>
        <w:t xml:space="preserve"> adgang</w:t>
      </w:r>
      <w:r w:rsidRPr="00E10984">
        <w:rPr>
          <w:rFonts w:ascii="Times New Roman" w:hAnsi="Times New Roman"/>
          <w:color w:val="222222"/>
          <w:sz w:val="22"/>
          <w:szCs w:val="22"/>
        </w:rPr>
        <w:t xml:space="preserve"> samt </w:t>
      </w:r>
      <w:r w:rsidR="0098123B" w:rsidRPr="00E10984">
        <w:rPr>
          <w:rFonts w:ascii="Times New Roman" w:hAnsi="Times New Roman"/>
          <w:color w:val="222222"/>
          <w:sz w:val="22"/>
          <w:szCs w:val="22"/>
        </w:rPr>
        <w:t>hjertelungeredning</w:t>
      </w:r>
      <w:r w:rsidRPr="00E10984">
        <w:rPr>
          <w:rFonts w:ascii="Times New Roman" w:hAnsi="Times New Roman"/>
          <w:color w:val="222222"/>
          <w:sz w:val="22"/>
          <w:szCs w:val="22"/>
        </w:rPr>
        <w:t xml:space="preserve"> for børn</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proofErr w:type="spellStart"/>
      <w:r w:rsidRPr="00E10984">
        <w:rPr>
          <w:rFonts w:ascii="Times New Roman" w:hAnsi="Times New Roman"/>
          <w:color w:val="222222"/>
          <w:sz w:val="22"/>
          <w:szCs w:val="22"/>
        </w:rPr>
        <w:t>Sho</w:t>
      </w:r>
      <w:r w:rsidR="006B762B" w:rsidRPr="00E10984">
        <w:rPr>
          <w:rFonts w:ascii="Times New Roman" w:hAnsi="Times New Roman"/>
          <w:color w:val="222222"/>
          <w:sz w:val="22"/>
          <w:szCs w:val="22"/>
        </w:rPr>
        <w:t>c</w:t>
      </w:r>
      <w:r w:rsidRPr="00E10984">
        <w:rPr>
          <w:rFonts w:ascii="Times New Roman" w:hAnsi="Times New Roman"/>
          <w:color w:val="222222"/>
          <w:sz w:val="22"/>
          <w:szCs w:val="22"/>
        </w:rPr>
        <w:t>k</w:t>
      </w:r>
      <w:proofErr w:type="spellEnd"/>
      <w:r w:rsidRPr="00E10984">
        <w:rPr>
          <w:rFonts w:ascii="Times New Roman" w:hAnsi="Times New Roman"/>
          <w:color w:val="222222"/>
          <w:sz w:val="22"/>
          <w:szCs w:val="22"/>
        </w:rPr>
        <w:t>, herunder væske og elektrolytbehandling</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Bevidsthedspåvirkning</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Metaboliske og endokrine forstyrrelser</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proofErr w:type="spellStart"/>
      <w:r w:rsidRPr="00E10984">
        <w:rPr>
          <w:rFonts w:ascii="Times New Roman" w:hAnsi="Times New Roman"/>
          <w:color w:val="222222"/>
          <w:sz w:val="22"/>
          <w:szCs w:val="22"/>
        </w:rPr>
        <w:t>Intoksikation</w:t>
      </w:r>
      <w:proofErr w:type="spellEnd"/>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Pædiatriske sygdomme, herunder svære infektioner (obs</w:t>
      </w:r>
      <w:r w:rsidR="00EA6F26" w:rsidRPr="00E10984">
        <w:rPr>
          <w:rFonts w:ascii="Times New Roman" w:hAnsi="Times New Roman"/>
          <w:color w:val="222222"/>
          <w:sz w:val="22"/>
          <w:szCs w:val="22"/>
        </w:rPr>
        <w:t>.</w:t>
      </w:r>
      <w:r w:rsidRPr="00E10984">
        <w:rPr>
          <w:rFonts w:ascii="Times New Roman" w:hAnsi="Times New Roman"/>
          <w:color w:val="222222"/>
          <w:sz w:val="22"/>
          <w:szCs w:val="22"/>
        </w:rPr>
        <w:t xml:space="preserve"> pro sepsis/meningitis)</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Akut abdomen/akut </w:t>
      </w:r>
      <w:proofErr w:type="spellStart"/>
      <w:r w:rsidRPr="00E10984">
        <w:rPr>
          <w:rFonts w:ascii="Times New Roman" w:hAnsi="Times New Roman"/>
          <w:color w:val="222222"/>
          <w:sz w:val="22"/>
          <w:szCs w:val="22"/>
        </w:rPr>
        <w:t>skrotum</w:t>
      </w:r>
      <w:proofErr w:type="spellEnd"/>
      <w:r w:rsidRPr="00E10984">
        <w:rPr>
          <w:rFonts w:ascii="Times New Roman" w:hAnsi="Times New Roman"/>
          <w:color w:val="222222"/>
          <w:sz w:val="22"/>
          <w:szCs w:val="22"/>
        </w:rPr>
        <w:t xml:space="preserve"> </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lastRenderedPageBreak/>
        <w:t>Tolkning af EKG samt konventionel Røntgen hos børn.</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 xml:space="preserve">Smertebehandling og </w:t>
      </w:r>
      <w:proofErr w:type="spellStart"/>
      <w:r w:rsidRPr="00E10984">
        <w:rPr>
          <w:rFonts w:ascii="Times New Roman" w:hAnsi="Times New Roman"/>
          <w:color w:val="222222"/>
          <w:sz w:val="22"/>
          <w:szCs w:val="22"/>
        </w:rPr>
        <w:t>sedering</w:t>
      </w:r>
      <w:proofErr w:type="spellEnd"/>
      <w:r w:rsidRPr="00E10984">
        <w:rPr>
          <w:rFonts w:ascii="Times New Roman" w:hAnsi="Times New Roman"/>
          <w:color w:val="222222"/>
          <w:sz w:val="22"/>
          <w:szCs w:val="22"/>
        </w:rPr>
        <w:t xml:space="preserve"> </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Kommunikation og samarbejde</w:t>
      </w:r>
    </w:p>
    <w:p w:rsidR="000C6600" w:rsidRPr="00E10984" w:rsidRDefault="000C6600" w:rsidP="00E757BC">
      <w:pPr>
        <w:pStyle w:val="Listeafsnit"/>
        <w:numPr>
          <w:ilvl w:val="0"/>
          <w:numId w:val="13"/>
        </w:numPr>
        <w:shd w:val="clear" w:color="auto" w:fill="FFFFFF"/>
        <w:spacing w:before="2" w:after="2" w:line="259" w:lineRule="auto"/>
        <w:contextualSpacing/>
        <w:rPr>
          <w:rFonts w:ascii="Times New Roman" w:hAnsi="Times New Roman"/>
          <w:color w:val="222222"/>
          <w:sz w:val="22"/>
          <w:szCs w:val="22"/>
        </w:rPr>
      </w:pPr>
      <w:r w:rsidRPr="00E10984">
        <w:rPr>
          <w:rFonts w:ascii="Times New Roman" w:hAnsi="Times New Roman"/>
          <w:color w:val="222222"/>
          <w:sz w:val="22"/>
          <w:szCs w:val="22"/>
        </w:rPr>
        <w:t>Sociale og legale aspekter af behandling af det akutte barn, herunder principperne for underretningspligten</w:t>
      </w:r>
    </w:p>
    <w:p w:rsidR="000C6600" w:rsidRPr="00967C01" w:rsidRDefault="000C6600" w:rsidP="00866CB7"/>
    <w:p w:rsidR="000C6600" w:rsidRPr="00967C01" w:rsidRDefault="000C6600" w:rsidP="000C6600">
      <w:pPr>
        <w:autoSpaceDE w:val="0"/>
        <w:autoSpaceDN w:val="0"/>
        <w:adjustRightInd w:val="0"/>
        <w:spacing w:after="0" w:line="240" w:lineRule="auto"/>
        <w:rPr>
          <w:szCs w:val="24"/>
        </w:rPr>
      </w:pPr>
      <w:r w:rsidRPr="00967C01">
        <w:rPr>
          <w:i/>
          <w:szCs w:val="24"/>
        </w:rPr>
        <w:t>Varighed:</w:t>
      </w:r>
      <w:r w:rsidRPr="00967C01">
        <w:rPr>
          <w:szCs w:val="24"/>
        </w:rPr>
        <w:t xml:space="preserve"> </w:t>
      </w:r>
      <w:r w:rsidR="0098123B">
        <w:rPr>
          <w:szCs w:val="24"/>
        </w:rPr>
        <w:t>3</w:t>
      </w:r>
      <w:r w:rsidR="0098123B" w:rsidRPr="00967C01">
        <w:rPr>
          <w:szCs w:val="24"/>
        </w:rPr>
        <w:t xml:space="preserve"> </w:t>
      </w:r>
      <w:r w:rsidRPr="00967C01">
        <w:rPr>
          <w:szCs w:val="24"/>
        </w:rPr>
        <w:t xml:space="preserve">dage </w:t>
      </w:r>
      <w:proofErr w:type="spellStart"/>
      <w:r w:rsidRPr="00967C01">
        <w:rPr>
          <w:szCs w:val="24"/>
        </w:rPr>
        <w:t>eksternat</w:t>
      </w:r>
      <w:proofErr w:type="spellEnd"/>
      <w:r w:rsidR="00333339">
        <w:rPr>
          <w:szCs w:val="24"/>
        </w:rPr>
        <w:t>.</w:t>
      </w:r>
    </w:p>
    <w:p w:rsidR="000C6600" w:rsidRPr="00967C01" w:rsidRDefault="000C6600" w:rsidP="000C6600">
      <w:pPr>
        <w:autoSpaceDE w:val="0"/>
        <w:autoSpaceDN w:val="0"/>
        <w:adjustRightInd w:val="0"/>
        <w:spacing w:after="0" w:line="240" w:lineRule="auto"/>
        <w:rPr>
          <w:szCs w:val="24"/>
        </w:rPr>
      </w:pPr>
    </w:p>
    <w:p w:rsidR="000C6600" w:rsidRPr="00967C01" w:rsidRDefault="000C6600" w:rsidP="000C6600">
      <w:r w:rsidRPr="00967C01">
        <w:rPr>
          <w:rStyle w:val="Sidetal"/>
          <w:rFonts w:ascii="Times New Roman" w:hAnsi="Times New Roman"/>
          <w:i/>
          <w:color w:val="auto"/>
          <w:sz w:val="22"/>
          <w:szCs w:val="22"/>
          <w:u w:color="000000"/>
        </w:rPr>
        <w:t>Krav til godkendelse af gennemført kursus</w:t>
      </w:r>
      <w:r w:rsidRPr="00967C01">
        <w:rPr>
          <w:rStyle w:val="Sidetal"/>
          <w:rFonts w:ascii="Times New Roman" w:hAnsi="Times New Roman"/>
          <w:color w:val="auto"/>
          <w:sz w:val="22"/>
          <w:szCs w:val="22"/>
          <w:u w:color="000000"/>
        </w:rPr>
        <w:t>: Aktiv deltagelse</w:t>
      </w:r>
      <w:r w:rsidR="00333339">
        <w:rPr>
          <w:rStyle w:val="Sidetal"/>
          <w:rFonts w:ascii="Times New Roman" w:hAnsi="Times New Roman"/>
          <w:color w:val="auto"/>
          <w:sz w:val="22"/>
          <w:szCs w:val="22"/>
          <w:u w:color="000000"/>
        </w:rPr>
        <w:t>.</w:t>
      </w:r>
    </w:p>
    <w:p w:rsidR="000C6600" w:rsidRPr="00967C01" w:rsidRDefault="000C6600" w:rsidP="000C6600">
      <w:pPr>
        <w:autoSpaceDE w:val="0"/>
        <w:autoSpaceDN w:val="0"/>
        <w:adjustRightInd w:val="0"/>
        <w:spacing w:after="0" w:line="240" w:lineRule="auto"/>
        <w:rPr>
          <w:szCs w:val="24"/>
        </w:rPr>
      </w:pPr>
    </w:p>
    <w:p w:rsidR="000C6600" w:rsidRPr="00967C01" w:rsidRDefault="000C6600" w:rsidP="00E757BC">
      <w:pPr>
        <w:pStyle w:val="Listeafsnit"/>
        <w:numPr>
          <w:ilvl w:val="0"/>
          <w:numId w:val="9"/>
        </w:numPr>
        <w:autoSpaceDE w:val="0"/>
        <w:autoSpaceDN w:val="0"/>
        <w:adjustRightInd w:val="0"/>
        <w:spacing w:before="2" w:after="2"/>
        <w:rPr>
          <w:rFonts w:ascii="Times New Roman" w:hAnsi="Times New Roman"/>
          <w:b/>
          <w:i/>
          <w:sz w:val="22"/>
          <w:szCs w:val="22"/>
        </w:rPr>
      </w:pPr>
      <w:r w:rsidRPr="00967C01">
        <w:rPr>
          <w:rFonts w:ascii="Times New Roman" w:hAnsi="Times New Roman"/>
          <w:b/>
          <w:i/>
          <w:sz w:val="22"/>
          <w:szCs w:val="22"/>
        </w:rPr>
        <w:t>Kursus om ABCDE</w:t>
      </w:r>
    </w:p>
    <w:p w:rsidR="000C6600" w:rsidRPr="00967C01" w:rsidRDefault="000C6600" w:rsidP="000C6600">
      <w:pPr>
        <w:autoSpaceDE w:val="0"/>
        <w:autoSpaceDN w:val="0"/>
        <w:adjustRightInd w:val="0"/>
        <w:spacing w:before="2" w:after="2"/>
        <w:rPr>
          <w:szCs w:val="24"/>
        </w:rPr>
      </w:pPr>
    </w:p>
    <w:p w:rsidR="000C6600" w:rsidRPr="00967C01" w:rsidRDefault="000C6600" w:rsidP="000C6600">
      <w:r w:rsidRPr="00967C01">
        <w:rPr>
          <w:i/>
          <w:szCs w:val="24"/>
        </w:rPr>
        <w:t>Mål:</w:t>
      </w:r>
      <w:r w:rsidRPr="00967C01">
        <w:rPr>
          <w:szCs w:val="24"/>
        </w:rPr>
        <w:t xml:space="preserve"> </w:t>
      </w:r>
      <w:r w:rsidRPr="00967C01">
        <w:t xml:space="preserve">At understøtte viden om akutte medicinske og neurologiske tilstande samt træne </w:t>
      </w:r>
      <w:proofErr w:type="spellStart"/>
      <w:r w:rsidRPr="00967C01">
        <w:t>differentialdiagnostik</w:t>
      </w:r>
      <w:proofErr w:type="spellEnd"/>
      <w:r w:rsidRPr="00967C01">
        <w:t xml:space="preserve"> og beslutningstagning ud fra symptomer og cases. Der anvendes konsekvent ABCDE-tilgang og </w:t>
      </w:r>
      <w:proofErr w:type="spellStart"/>
      <w:r w:rsidRPr="00967C01">
        <w:t>casebaser</w:t>
      </w:r>
      <w:r w:rsidR="00A35DBA">
        <w:t>e</w:t>
      </w:r>
      <w:r w:rsidRPr="00967C01">
        <w:t>t</w:t>
      </w:r>
      <w:proofErr w:type="spellEnd"/>
      <w:r w:rsidRPr="00967C01">
        <w:t xml:space="preserve"> læring.</w:t>
      </w:r>
    </w:p>
    <w:p w:rsidR="000C6600" w:rsidRPr="007D022D" w:rsidRDefault="007D022D" w:rsidP="000C6600">
      <w:pPr>
        <w:autoSpaceDE w:val="0"/>
        <w:autoSpaceDN w:val="0"/>
        <w:adjustRightInd w:val="0"/>
        <w:spacing w:before="2" w:after="2"/>
        <w:rPr>
          <w:i/>
          <w:szCs w:val="24"/>
        </w:rPr>
      </w:pPr>
      <w:r>
        <w:rPr>
          <w:i/>
          <w:szCs w:val="24"/>
        </w:rPr>
        <w:t xml:space="preserve">Form og indhold: </w:t>
      </w:r>
      <w:r w:rsidR="000C6600" w:rsidRPr="00967C01">
        <w:rPr>
          <w:color w:val="auto"/>
          <w:szCs w:val="22"/>
        </w:rPr>
        <w:t xml:space="preserve">På kurset anvendes deltageraktiverende metoder, herunder korte plenumoplæg efterfulgt af diskussion, cases og øvelser. Deltagerne deltager i simulationsbaserede træningsscenarier efterfulgt af </w:t>
      </w:r>
      <w:proofErr w:type="spellStart"/>
      <w:r w:rsidR="000C6600" w:rsidRPr="00967C01">
        <w:rPr>
          <w:color w:val="auto"/>
          <w:szCs w:val="22"/>
        </w:rPr>
        <w:t>debriefing</w:t>
      </w:r>
      <w:proofErr w:type="spellEnd"/>
      <w:r w:rsidR="000C6600" w:rsidRPr="00967C01">
        <w:rPr>
          <w:color w:val="auto"/>
          <w:szCs w:val="22"/>
        </w:rPr>
        <w:t xml:space="preserve">, hvor deltagerne stimuleres til at reflekterer over </w:t>
      </w:r>
      <w:proofErr w:type="gramStart"/>
      <w:r w:rsidR="000C6600" w:rsidRPr="00967C01">
        <w:rPr>
          <w:color w:val="auto"/>
          <w:szCs w:val="22"/>
        </w:rPr>
        <w:t>egen</w:t>
      </w:r>
      <w:proofErr w:type="gramEnd"/>
      <w:r w:rsidR="000C6600" w:rsidRPr="00967C01">
        <w:rPr>
          <w:color w:val="auto"/>
          <w:szCs w:val="22"/>
        </w:rPr>
        <w:t xml:space="preserve"> kompetencer og evt. svagheder. </w:t>
      </w:r>
    </w:p>
    <w:p w:rsidR="000C6600" w:rsidRPr="00967C01" w:rsidRDefault="000C6600" w:rsidP="000C6600">
      <w:pPr>
        <w:autoSpaceDE w:val="0"/>
        <w:autoSpaceDN w:val="0"/>
        <w:adjustRightInd w:val="0"/>
        <w:spacing w:before="2" w:after="2"/>
        <w:rPr>
          <w:szCs w:val="24"/>
        </w:rPr>
      </w:pPr>
    </w:p>
    <w:p w:rsidR="000C6600" w:rsidRPr="007D022D" w:rsidRDefault="000C6600" w:rsidP="00E757BC">
      <w:pPr>
        <w:pStyle w:val="Listeafsnit"/>
        <w:numPr>
          <w:ilvl w:val="0"/>
          <w:numId w:val="17"/>
        </w:numPr>
        <w:spacing w:before="2" w:after="2"/>
        <w:rPr>
          <w:rFonts w:ascii="Times New Roman" w:hAnsi="Times New Roman"/>
          <w:sz w:val="22"/>
          <w:szCs w:val="22"/>
        </w:rPr>
      </w:pPr>
      <w:r w:rsidRPr="007D022D">
        <w:rPr>
          <w:rFonts w:ascii="Times New Roman" w:hAnsi="Times New Roman"/>
          <w:sz w:val="22"/>
          <w:szCs w:val="22"/>
        </w:rPr>
        <w:t>A: truet luf</w:t>
      </w:r>
      <w:r w:rsidR="00A35DBA" w:rsidRPr="007D022D">
        <w:rPr>
          <w:rFonts w:ascii="Times New Roman" w:hAnsi="Times New Roman"/>
          <w:sz w:val="22"/>
          <w:szCs w:val="22"/>
        </w:rPr>
        <w:t>t</w:t>
      </w:r>
      <w:r w:rsidRPr="007D022D">
        <w:rPr>
          <w:rFonts w:ascii="Times New Roman" w:hAnsi="Times New Roman"/>
          <w:sz w:val="22"/>
          <w:szCs w:val="22"/>
        </w:rPr>
        <w:t>vej og luftvejshån</w:t>
      </w:r>
      <w:r w:rsidR="0037352F" w:rsidRPr="007D022D">
        <w:rPr>
          <w:rFonts w:ascii="Times New Roman" w:hAnsi="Times New Roman"/>
          <w:sz w:val="22"/>
          <w:szCs w:val="22"/>
        </w:rPr>
        <w:t>d</w:t>
      </w:r>
      <w:r w:rsidRPr="007D022D">
        <w:rPr>
          <w:rFonts w:ascii="Times New Roman" w:hAnsi="Times New Roman"/>
          <w:sz w:val="22"/>
          <w:szCs w:val="22"/>
        </w:rPr>
        <w:t xml:space="preserve">tering inkl. </w:t>
      </w:r>
      <w:proofErr w:type="spellStart"/>
      <w:r w:rsidR="007A4912" w:rsidRPr="007D022D">
        <w:rPr>
          <w:rFonts w:ascii="Times New Roman" w:hAnsi="Times New Roman"/>
          <w:sz w:val="22"/>
          <w:szCs w:val="22"/>
        </w:rPr>
        <w:t>supraglottiske</w:t>
      </w:r>
      <w:proofErr w:type="spellEnd"/>
      <w:r w:rsidR="007A4912" w:rsidRPr="007D022D">
        <w:rPr>
          <w:rFonts w:ascii="Times New Roman" w:hAnsi="Times New Roman"/>
          <w:sz w:val="22"/>
          <w:szCs w:val="22"/>
        </w:rPr>
        <w:t xml:space="preserve"> hjælpemidler</w:t>
      </w:r>
      <w:r w:rsidR="00333339">
        <w:rPr>
          <w:rFonts w:ascii="Times New Roman" w:hAnsi="Times New Roman"/>
          <w:sz w:val="22"/>
          <w:szCs w:val="22"/>
        </w:rPr>
        <w:t>.</w:t>
      </w:r>
    </w:p>
    <w:p w:rsidR="000C6600" w:rsidRPr="007D022D" w:rsidRDefault="000C6600" w:rsidP="00E757BC">
      <w:pPr>
        <w:pStyle w:val="Listeafsnit"/>
        <w:numPr>
          <w:ilvl w:val="0"/>
          <w:numId w:val="17"/>
        </w:numPr>
        <w:spacing w:before="2" w:after="2"/>
        <w:rPr>
          <w:rFonts w:ascii="Times New Roman" w:hAnsi="Times New Roman"/>
          <w:sz w:val="22"/>
          <w:szCs w:val="22"/>
        </w:rPr>
      </w:pPr>
      <w:r w:rsidRPr="007D022D">
        <w:rPr>
          <w:rFonts w:ascii="Times New Roman" w:hAnsi="Times New Roman"/>
          <w:sz w:val="22"/>
          <w:szCs w:val="22"/>
        </w:rPr>
        <w:t xml:space="preserve">B og C: Brystsmerter og Dyspnø, </w:t>
      </w:r>
      <w:proofErr w:type="spellStart"/>
      <w:r w:rsidRPr="007D022D">
        <w:rPr>
          <w:rFonts w:ascii="Times New Roman" w:hAnsi="Times New Roman"/>
          <w:sz w:val="22"/>
          <w:szCs w:val="22"/>
        </w:rPr>
        <w:t>Shock</w:t>
      </w:r>
      <w:proofErr w:type="spellEnd"/>
      <w:r w:rsidRPr="007D022D">
        <w:rPr>
          <w:rFonts w:ascii="Times New Roman" w:hAnsi="Times New Roman"/>
          <w:sz w:val="22"/>
          <w:szCs w:val="22"/>
        </w:rPr>
        <w:t xml:space="preserve"> og blod: Akut respirationsinsufficiens: indbefattende KOL i </w:t>
      </w:r>
      <w:proofErr w:type="spellStart"/>
      <w:r w:rsidRPr="007D022D">
        <w:rPr>
          <w:rFonts w:ascii="Times New Roman" w:hAnsi="Times New Roman"/>
          <w:sz w:val="22"/>
          <w:szCs w:val="22"/>
        </w:rPr>
        <w:t>exacerbation</w:t>
      </w:r>
      <w:proofErr w:type="spellEnd"/>
      <w:r w:rsidRPr="007D022D">
        <w:rPr>
          <w:rFonts w:ascii="Times New Roman" w:hAnsi="Times New Roman"/>
          <w:sz w:val="22"/>
          <w:szCs w:val="22"/>
        </w:rPr>
        <w:t xml:space="preserve">, Astma i </w:t>
      </w:r>
      <w:proofErr w:type="spellStart"/>
      <w:r w:rsidRPr="007D022D">
        <w:rPr>
          <w:rFonts w:ascii="Times New Roman" w:hAnsi="Times New Roman"/>
          <w:sz w:val="22"/>
          <w:szCs w:val="22"/>
        </w:rPr>
        <w:t>exacerbation</w:t>
      </w:r>
      <w:proofErr w:type="spellEnd"/>
      <w:r w:rsidRPr="007D022D">
        <w:rPr>
          <w:rFonts w:ascii="Times New Roman" w:hAnsi="Times New Roman"/>
          <w:sz w:val="22"/>
          <w:szCs w:val="22"/>
        </w:rPr>
        <w:t xml:space="preserve">, pneumoni, </w:t>
      </w:r>
      <w:proofErr w:type="spellStart"/>
      <w:r w:rsidRPr="007D022D">
        <w:rPr>
          <w:rFonts w:ascii="Times New Roman" w:hAnsi="Times New Roman"/>
          <w:sz w:val="22"/>
          <w:szCs w:val="22"/>
        </w:rPr>
        <w:t>pneumothorax</w:t>
      </w:r>
      <w:proofErr w:type="spellEnd"/>
      <w:r w:rsidRPr="007D022D">
        <w:rPr>
          <w:rFonts w:ascii="Times New Roman" w:hAnsi="Times New Roman"/>
          <w:sz w:val="22"/>
          <w:szCs w:val="22"/>
        </w:rPr>
        <w:t xml:space="preserve"> og andre differentialdiagnoser, tolkning af arteriepunktur og lungefunktionsundersøgelser (</w:t>
      </w:r>
      <w:proofErr w:type="spellStart"/>
      <w:r w:rsidRPr="007D022D">
        <w:rPr>
          <w:rFonts w:ascii="Times New Roman" w:hAnsi="Times New Roman"/>
          <w:sz w:val="22"/>
          <w:szCs w:val="22"/>
        </w:rPr>
        <w:t>spirometri</w:t>
      </w:r>
      <w:proofErr w:type="spellEnd"/>
      <w:r w:rsidRPr="007D022D">
        <w:rPr>
          <w:rFonts w:ascii="Times New Roman" w:hAnsi="Times New Roman"/>
          <w:sz w:val="22"/>
          <w:szCs w:val="22"/>
        </w:rPr>
        <w:t xml:space="preserve">), akut udredning af </w:t>
      </w:r>
      <w:proofErr w:type="spellStart"/>
      <w:r w:rsidRPr="007D022D">
        <w:rPr>
          <w:rFonts w:ascii="Times New Roman" w:hAnsi="Times New Roman"/>
          <w:sz w:val="22"/>
          <w:szCs w:val="22"/>
        </w:rPr>
        <w:t>lungeemboli</w:t>
      </w:r>
      <w:proofErr w:type="spellEnd"/>
      <w:r w:rsidRPr="007D022D">
        <w:rPr>
          <w:rFonts w:ascii="Times New Roman" w:hAnsi="Times New Roman"/>
          <w:sz w:val="22"/>
          <w:szCs w:val="22"/>
        </w:rPr>
        <w:t xml:space="preserve">, akut behandling af </w:t>
      </w:r>
      <w:proofErr w:type="spellStart"/>
      <w:r w:rsidRPr="007D022D">
        <w:rPr>
          <w:rFonts w:ascii="Times New Roman" w:hAnsi="Times New Roman"/>
          <w:sz w:val="22"/>
          <w:szCs w:val="22"/>
        </w:rPr>
        <w:t>pneumothorax</w:t>
      </w:r>
      <w:proofErr w:type="spellEnd"/>
      <w:r w:rsidRPr="007D022D">
        <w:rPr>
          <w:rFonts w:ascii="Times New Roman" w:hAnsi="Times New Roman"/>
          <w:sz w:val="22"/>
          <w:szCs w:val="22"/>
        </w:rPr>
        <w:t xml:space="preserve">, </w:t>
      </w:r>
      <w:proofErr w:type="spellStart"/>
      <w:r w:rsidRPr="007D022D">
        <w:rPr>
          <w:rFonts w:ascii="Times New Roman" w:hAnsi="Times New Roman"/>
          <w:sz w:val="22"/>
          <w:szCs w:val="22"/>
        </w:rPr>
        <w:t>pleuraeffusion</w:t>
      </w:r>
      <w:proofErr w:type="spellEnd"/>
      <w:r w:rsidRPr="007D022D">
        <w:rPr>
          <w:rFonts w:ascii="Times New Roman" w:hAnsi="Times New Roman"/>
          <w:sz w:val="22"/>
          <w:szCs w:val="22"/>
        </w:rPr>
        <w:t xml:space="preserve">, </w:t>
      </w:r>
      <w:proofErr w:type="spellStart"/>
      <w:r w:rsidRPr="007D022D">
        <w:rPr>
          <w:rFonts w:ascii="Times New Roman" w:hAnsi="Times New Roman"/>
          <w:color w:val="222222"/>
          <w:sz w:val="22"/>
          <w:szCs w:val="22"/>
        </w:rPr>
        <w:t>iskæmisk</w:t>
      </w:r>
      <w:proofErr w:type="spellEnd"/>
      <w:r w:rsidRPr="007D022D">
        <w:rPr>
          <w:rFonts w:ascii="Times New Roman" w:hAnsi="Times New Roman"/>
          <w:color w:val="222222"/>
          <w:sz w:val="22"/>
          <w:szCs w:val="22"/>
        </w:rPr>
        <w:t xml:space="preserve"> hjertesygdom, </w:t>
      </w:r>
      <w:proofErr w:type="spellStart"/>
      <w:r w:rsidRPr="007D022D">
        <w:rPr>
          <w:rFonts w:ascii="Times New Roman" w:hAnsi="Times New Roman"/>
          <w:color w:val="222222"/>
          <w:sz w:val="22"/>
          <w:szCs w:val="22"/>
        </w:rPr>
        <w:t>arytmi</w:t>
      </w:r>
      <w:proofErr w:type="spellEnd"/>
      <w:r w:rsidRPr="007D022D">
        <w:rPr>
          <w:rFonts w:ascii="Times New Roman" w:hAnsi="Times New Roman"/>
          <w:sz w:val="22"/>
          <w:szCs w:val="22"/>
        </w:rPr>
        <w:t xml:space="preserve">, </w:t>
      </w:r>
      <w:proofErr w:type="spellStart"/>
      <w:r w:rsidR="00C4066E" w:rsidRPr="007D022D">
        <w:rPr>
          <w:rFonts w:ascii="Times New Roman" w:hAnsi="Times New Roman"/>
          <w:sz w:val="22"/>
          <w:szCs w:val="22"/>
        </w:rPr>
        <w:t>transkutan</w:t>
      </w:r>
      <w:proofErr w:type="spellEnd"/>
      <w:r w:rsidR="00C4066E" w:rsidRPr="007D022D">
        <w:rPr>
          <w:rFonts w:ascii="Times New Roman" w:hAnsi="Times New Roman"/>
          <w:sz w:val="22"/>
          <w:szCs w:val="22"/>
        </w:rPr>
        <w:t xml:space="preserve"> </w:t>
      </w:r>
      <w:proofErr w:type="spellStart"/>
      <w:r w:rsidR="00C4066E" w:rsidRPr="007D022D">
        <w:rPr>
          <w:rFonts w:ascii="Times New Roman" w:hAnsi="Times New Roman"/>
          <w:sz w:val="22"/>
          <w:szCs w:val="22"/>
        </w:rPr>
        <w:t>pacing</w:t>
      </w:r>
      <w:proofErr w:type="spellEnd"/>
      <w:r w:rsidR="00C4066E" w:rsidRPr="007D022D">
        <w:rPr>
          <w:rFonts w:ascii="Times New Roman" w:hAnsi="Times New Roman"/>
          <w:sz w:val="22"/>
          <w:szCs w:val="22"/>
        </w:rPr>
        <w:t xml:space="preserve">, DC-konvertering, </w:t>
      </w:r>
      <w:r w:rsidRPr="007D022D">
        <w:rPr>
          <w:rFonts w:ascii="Times New Roman" w:hAnsi="Times New Roman"/>
          <w:color w:val="222222"/>
          <w:sz w:val="22"/>
          <w:szCs w:val="22"/>
        </w:rPr>
        <w:t>hjertesvigt</w:t>
      </w:r>
      <w:r w:rsidRPr="007D022D">
        <w:rPr>
          <w:rFonts w:ascii="Times New Roman" w:hAnsi="Times New Roman"/>
          <w:sz w:val="22"/>
          <w:szCs w:val="22"/>
        </w:rPr>
        <w:t xml:space="preserve">, </w:t>
      </w:r>
      <w:proofErr w:type="spellStart"/>
      <w:r w:rsidRPr="007D022D">
        <w:rPr>
          <w:rFonts w:ascii="Times New Roman" w:hAnsi="Times New Roman"/>
          <w:color w:val="222222"/>
          <w:sz w:val="22"/>
          <w:szCs w:val="22"/>
        </w:rPr>
        <w:t>hyperakutte</w:t>
      </w:r>
      <w:proofErr w:type="spellEnd"/>
      <w:r w:rsidRPr="007D022D">
        <w:rPr>
          <w:rFonts w:ascii="Times New Roman" w:hAnsi="Times New Roman"/>
          <w:color w:val="222222"/>
          <w:sz w:val="22"/>
          <w:szCs w:val="22"/>
        </w:rPr>
        <w:t xml:space="preserve"> kardiologiske tilstande, </w:t>
      </w:r>
      <w:proofErr w:type="spellStart"/>
      <w:r w:rsidRPr="007D022D">
        <w:rPr>
          <w:rFonts w:ascii="Times New Roman" w:hAnsi="Times New Roman"/>
          <w:color w:val="222222"/>
          <w:sz w:val="22"/>
          <w:szCs w:val="22"/>
        </w:rPr>
        <w:t>shock</w:t>
      </w:r>
      <w:proofErr w:type="spellEnd"/>
      <w:r w:rsidRPr="007D022D">
        <w:rPr>
          <w:rFonts w:ascii="Times New Roman" w:hAnsi="Times New Roman"/>
          <w:color w:val="222222"/>
          <w:sz w:val="22"/>
          <w:szCs w:val="22"/>
        </w:rPr>
        <w:t xml:space="preserve"> og differentialdiagnoser, </w:t>
      </w:r>
      <w:r w:rsidRPr="007D022D">
        <w:rPr>
          <w:rFonts w:ascii="Times New Roman" w:hAnsi="Times New Roman"/>
          <w:sz w:val="22"/>
          <w:szCs w:val="22"/>
        </w:rPr>
        <w:t xml:space="preserve">svær anæmi, </w:t>
      </w:r>
      <w:proofErr w:type="spellStart"/>
      <w:r w:rsidRPr="007D022D">
        <w:rPr>
          <w:rFonts w:ascii="Times New Roman" w:hAnsi="Times New Roman"/>
          <w:sz w:val="22"/>
          <w:szCs w:val="22"/>
        </w:rPr>
        <w:t>granulocytopeni</w:t>
      </w:r>
      <w:proofErr w:type="spellEnd"/>
      <w:r w:rsidRPr="007D022D">
        <w:rPr>
          <w:rFonts w:ascii="Times New Roman" w:hAnsi="Times New Roman"/>
          <w:sz w:val="22"/>
          <w:szCs w:val="22"/>
        </w:rPr>
        <w:t>, transfusion, antikoagulation.</w:t>
      </w:r>
    </w:p>
    <w:p w:rsidR="000C6600" w:rsidRPr="007D022D" w:rsidRDefault="000C6600" w:rsidP="00E757BC">
      <w:pPr>
        <w:pStyle w:val="Listeafsnit"/>
        <w:numPr>
          <w:ilvl w:val="0"/>
          <w:numId w:val="17"/>
        </w:numPr>
        <w:spacing w:before="2" w:after="2"/>
        <w:rPr>
          <w:rFonts w:ascii="Times New Roman" w:hAnsi="Times New Roman"/>
          <w:sz w:val="22"/>
          <w:szCs w:val="22"/>
        </w:rPr>
      </w:pPr>
      <w:r w:rsidRPr="007D022D">
        <w:rPr>
          <w:rFonts w:ascii="Times New Roman" w:hAnsi="Times New Roman"/>
          <w:sz w:val="22"/>
          <w:szCs w:val="22"/>
        </w:rPr>
        <w:t xml:space="preserve">D og E: Bevidsthed og metabolisme/endokrinologi, Pareser, kramper, akut neurologi, neurologisk undersøgelse, Indikation til </w:t>
      </w:r>
      <w:proofErr w:type="spellStart"/>
      <w:r w:rsidRPr="007D022D">
        <w:rPr>
          <w:rFonts w:ascii="Times New Roman" w:hAnsi="Times New Roman"/>
          <w:sz w:val="22"/>
          <w:szCs w:val="22"/>
        </w:rPr>
        <w:t>trombolyse</w:t>
      </w:r>
      <w:proofErr w:type="spellEnd"/>
      <w:r w:rsidRPr="007D022D">
        <w:rPr>
          <w:rFonts w:ascii="Times New Roman" w:hAnsi="Times New Roman"/>
          <w:sz w:val="22"/>
          <w:szCs w:val="22"/>
        </w:rPr>
        <w:t xml:space="preserve">, Lumbalpunktur, Feber og infektion, </w:t>
      </w:r>
      <w:r w:rsidRPr="007D022D">
        <w:rPr>
          <w:rFonts w:ascii="Times New Roman" w:hAnsi="Times New Roman"/>
          <w:color w:val="000000"/>
          <w:sz w:val="22"/>
          <w:szCs w:val="22"/>
        </w:rPr>
        <w:t>Sepsis</w:t>
      </w:r>
      <w:r w:rsidRPr="007D022D">
        <w:rPr>
          <w:rFonts w:ascii="Times New Roman" w:hAnsi="Times New Roman"/>
          <w:sz w:val="22"/>
          <w:szCs w:val="22"/>
        </w:rPr>
        <w:t xml:space="preserve">, </w:t>
      </w:r>
      <w:r w:rsidRPr="007D022D">
        <w:rPr>
          <w:rFonts w:ascii="Times New Roman" w:hAnsi="Times New Roman"/>
          <w:color w:val="000000"/>
          <w:sz w:val="22"/>
          <w:szCs w:val="22"/>
        </w:rPr>
        <w:t xml:space="preserve">Akut feber med </w:t>
      </w:r>
      <w:proofErr w:type="spellStart"/>
      <w:r w:rsidRPr="007D022D">
        <w:rPr>
          <w:rFonts w:ascii="Times New Roman" w:hAnsi="Times New Roman"/>
          <w:color w:val="000000"/>
          <w:sz w:val="22"/>
          <w:szCs w:val="22"/>
        </w:rPr>
        <w:t>fokale</w:t>
      </w:r>
      <w:proofErr w:type="spellEnd"/>
      <w:r w:rsidRPr="007D022D">
        <w:rPr>
          <w:rFonts w:ascii="Times New Roman" w:hAnsi="Times New Roman"/>
          <w:color w:val="000000"/>
          <w:sz w:val="22"/>
          <w:szCs w:val="22"/>
        </w:rPr>
        <w:t xml:space="preserve"> symptomer</w:t>
      </w:r>
      <w:r w:rsidRPr="007D022D">
        <w:rPr>
          <w:rFonts w:ascii="Times New Roman" w:hAnsi="Times New Roman"/>
          <w:sz w:val="22"/>
          <w:szCs w:val="22"/>
        </w:rPr>
        <w:t xml:space="preserve">, </w:t>
      </w:r>
      <w:r w:rsidRPr="007D022D">
        <w:rPr>
          <w:rFonts w:ascii="Times New Roman" w:hAnsi="Times New Roman"/>
          <w:color w:val="000000"/>
          <w:sz w:val="22"/>
          <w:szCs w:val="22"/>
        </w:rPr>
        <w:t xml:space="preserve">Feber med ukendt fokus, </w:t>
      </w:r>
      <w:r w:rsidRPr="007D022D">
        <w:rPr>
          <w:rFonts w:ascii="Times New Roman" w:hAnsi="Times New Roman"/>
          <w:sz w:val="22"/>
          <w:szCs w:val="22"/>
        </w:rPr>
        <w:t xml:space="preserve">Diabetes mellitus I og II, </w:t>
      </w:r>
      <w:proofErr w:type="spellStart"/>
      <w:r w:rsidRPr="007D022D">
        <w:rPr>
          <w:rFonts w:ascii="Times New Roman" w:hAnsi="Times New Roman"/>
          <w:sz w:val="22"/>
          <w:szCs w:val="22"/>
        </w:rPr>
        <w:t>Hypoglykæmi</w:t>
      </w:r>
      <w:proofErr w:type="spellEnd"/>
      <w:r w:rsidRPr="007D022D">
        <w:rPr>
          <w:rFonts w:ascii="Times New Roman" w:hAnsi="Times New Roman"/>
          <w:sz w:val="22"/>
          <w:szCs w:val="22"/>
        </w:rPr>
        <w:t xml:space="preserve">, </w:t>
      </w:r>
      <w:proofErr w:type="spellStart"/>
      <w:r w:rsidRPr="007D022D">
        <w:rPr>
          <w:rFonts w:ascii="Times New Roman" w:hAnsi="Times New Roman"/>
          <w:sz w:val="22"/>
          <w:szCs w:val="22"/>
        </w:rPr>
        <w:t>hyperosmolært</w:t>
      </w:r>
      <w:proofErr w:type="spellEnd"/>
      <w:r w:rsidRPr="007D022D">
        <w:rPr>
          <w:rFonts w:ascii="Times New Roman" w:hAnsi="Times New Roman"/>
          <w:sz w:val="22"/>
          <w:szCs w:val="22"/>
        </w:rPr>
        <w:t xml:space="preserve"> non-</w:t>
      </w:r>
      <w:proofErr w:type="spellStart"/>
      <w:r w:rsidRPr="007D022D">
        <w:rPr>
          <w:rFonts w:ascii="Times New Roman" w:hAnsi="Times New Roman"/>
          <w:sz w:val="22"/>
          <w:szCs w:val="22"/>
        </w:rPr>
        <w:t>ketotisk</w:t>
      </w:r>
      <w:proofErr w:type="spellEnd"/>
      <w:r w:rsidRPr="007D022D">
        <w:rPr>
          <w:rFonts w:ascii="Times New Roman" w:hAnsi="Times New Roman"/>
          <w:sz w:val="22"/>
          <w:szCs w:val="22"/>
        </w:rPr>
        <w:t xml:space="preserve"> koma og </w:t>
      </w:r>
      <w:proofErr w:type="spellStart"/>
      <w:r w:rsidRPr="007D022D">
        <w:rPr>
          <w:rFonts w:ascii="Times New Roman" w:hAnsi="Times New Roman"/>
          <w:sz w:val="22"/>
          <w:szCs w:val="22"/>
        </w:rPr>
        <w:t>ketoacidose</w:t>
      </w:r>
      <w:proofErr w:type="spellEnd"/>
      <w:r w:rsidRPr="007D022D">
        <w:rPr>
          <w:rFonts w:ascii="Times New Roman" w:hAnsi="Times New Roman"/>
          <w:sz w:val="22"/>
          <w:szCs w:val="22"/>
        </w:rPr>
        <w:t xml:space="preserve">, </w:t>
      </w:r>
      <w:proofErr w:type="spellStart"/>
      <w:r w:rsidRPr="007D022D">
        <w:rPr>
          <w:rFonts w:ascii="Times New Roman" w:hAnsi="Times New Roman"/>
          <w:sz w:val="22"/>
          <w:szCs w:val="22"/>
        </w:rPr>
        <w:t>Addison</w:t>
      </w:r>
      <w:proofErr w:type="spellEnd"/>
      <w:r w:rsidRPr="007D022D">
        <w:rPr>
          <w:rFonts w:ascii="Times New Roman" w:hAnsi="Times New Roman"/>
          <w:sz w:val="22"/>
          <w:szCs w:val="22"/>
        </w:rPr>
        <w:t xml:space="preserve"> krise og </w:t>
      </w:r>
      <w:proofErr w:type="spellStart"/>
      <w:r w:rsidRPr="007D022D">
        <w:rPr>
          <w:rFonts w:ascii="Times New Roman" w:hAnsi="Times New Roman"/>
          <w:sz w:val="22"/>
          <w:szCs w:val="22"/>
        </w:rPr>
        <w:t>hyponatriæmi</w:t>
      </w:r>
      <w:proofErr w:type="spellEnd"/>
      <w:r w:rsidRPr="007D022D">
        <w:rPr>
          <w:rFonts w:ascii="Times New Roman" w:hAnsi="Times New Roman"/>
          <w:sz w:val="22"/>
          <w:szCs w:val="22"/>
        </w:rPr>
        <w:t xml:space="preserve">, Myxødem og </w:t>
      </w:r>
      <w:proofErr w:type="spellStart"/>
      <w:r w:rsidRPr="007D022D">
        <w:rPr>
          <w:rFonts w:ascii="Times New Roman" w:hAnsi="Times New Roman"/>
          <w:sz w:val="22"/>
          <w:szCs w:val="22"/>
        </w:rPr>
        <w:t>thyreotoksikose</w:t>
      </w:r>
      <w:proofErr w:type="spellEnd"/>
      <w:r w:rsidRPr="007D022D">
        <w:rPr>
          <w:rFonts w:ascii="Times New Roman" w:hAnsi="Times New Roman"/>
          <w:sz w:val="22"/>
          <w:szCs w:val="22"/>
        </w:rPr>
        <w:t xml:space="preserve">, Akut </w:t>
      </w:r>
      <w:proofErr w:type="spellStart"/>
      <w:r w:rsidRPr="007D022D">
        <w:rPr>
          <w:rFonts w:ascii="Times New Roman" w:hAnsi="Times New Roman"/>
          <w:sz w:val="22"/>
          <w:szCs w:val="22"/>
        </w:rPr>
        <w:t>hypocalcæmi</w:t>
      </w:r>
      <w:proofErr w:type="spellEnd"/>
      <w:r w:rsidRPr="007D022D">
        <w:rPr>
          <w:rFonts w:ascii="Times New Roman" w:hAnsi="Times New Roman"/>
          <w:sz w:val="22"/>
          <w:szCs w:val="22"/>
        </w:rPr>
        <w:t xml:space="preserve"> og </w:t>
      </w:r>
      <w:proofErr w:type="spellStart"/>
      <w:r w:rsidRPr="007D022D">
        <w:rPr>
          <w:rFonts w:ascii="Times New Roman" w:hAnsi="Times New Roman"/>
          <w:sz w:val="22"/>
          <w:szCs w:val="22"/>
        </w:rPr>
        <w:t>hypercalcæmi</w:t>
      </w:r>
      <w:proofErr w:type="spellEnd"/>
      <w:r w:rsidRPr="007D022D">
        <w:rPr>
          <w:rFonts w:ascii="Times New Roman" w:hAnsi="Times New Roman"/>
          <w:sz w:val="22"/>
          <w:szCs w:val="22"/>
        </w:rPr>
        <w:t>.</w:t>
      </w:r>
    </w:p>
    <w:p w:rsidR="000C6600" w:rsidRPr="00967C01" w:rsidRDefault="000C6600" w:rsidP="000C6600">
      <w:pPr>
        <w:rPr>
          <w:szCs w:val="24"/>
        </w:rPr>
      </w:pPr>
    </w:p>
    <w:p w:rsidR="000C6600" w:rsidRPr="00967C01" w:rsidRDefault="000C6600" w:rsidP="005E16F4">
      <w:r w:rsidRPr="00967C01">
        <w:rPr>
          <w:i/>
          <w:szCs w:val="24"/>
        </w:rPr>
        <w:t>Varighed:</w:t>
      </w:r>
      <w:r w:rsidRPr="00967C01">
        <w:rPr>
          <w:szCs w:val="24"/>
        </w:rPr>
        <w:t xml:space="preserve"> </w:t>
      </w:r>
      <w:r w:rsidRPr="00967C01">
        <w:t xml:space="preserve">i alt </w:t>
      </w:r>
      <w:r w:rsidR="003317A3">
        <w:t>5</w:t>
      </w:r>
      <w:r w:rsidRPr="00967C01">
        <w:t xml:space="preserve"> dage </w:t>
      </w:r>
      <w:proofErr w:type="spellStart"/>
      <w:r w:rsidRPr="00967C01">
        <w:t>eksternat</w:t>
      </w:r>
      <w:proofErr w:type="spellEnd"/>
      <w:r w:rsidR="00333339">
        <w:t>.</w:t>
      </w:r>
    </w:p>
    <w:p w:rsidR="000C6600" w:rsidRPr="00967C01" w:rsidRDefault="000C6600" w:rsidP="000C6600">
      <w:r w:rsidRPr="00967C01">
        <w:rPr>
          <w:rStyle w:val="Sidetal"/>
          <w:rFonts w:ascii="Times New Roman" w:hAnsi="Times New Roman"/>
          <w:i/>
          <w:color w:val="auto"/>
          <w:sz w:val="22"/>
          <w:szCs w:val="22"/>
          <w:u w:color="000000"/>
        </w:rPr>
        <w:t>Krav til godkendelse af gennemført kursus</w:t>
      </w:r>
      <w:r w:rsidRPr="00967C01">
        <w:rPr>
          <w:rStyle w:val="Sidetal"/>
          <w:rFonts w:ascii="Times New Roman" w:hAnsi="Times New Roman"/>
          <w:color w:val="auto"/>
          <w:sz w:val="22"/>
          <w:szCs w:val="22"/>
          <w:u w:color="000000"/>
        </w:rPr>
        <w:t>: Aktiv deltagelse</w:t>
      </w:r>
      <w:r w:rsidR="00333339">
        <w:rPr>
          <w:rStyle w:val="Sidetal"/>
          <w:rFonts w:ascii="Times New Roman" w:hAnsi="Times New Roman"/>
          <w:color w:val="auto"/>
          <w:sz w:val="22"/>
          <w:szCs w:val="22"/>
          <w:u w:color="000000"/>
        </w:rPr>
        <w:t>.</w:t>
      </w:r>
    </w:p>
    <w:p w:rsidR="000C6600" w:rsidRPr="00967C01" w:rsidRDefault="000C6600" w:rsidP="000C6600">
      <w:pPr>
        <w:autoSpaceDE w:val="0"/>
        <w:autoSpaceDN w:val="0"/>
        <w:adjustRightInd w:val="0"/>
        <w:spacing w:after="0" w:line="240" w:lineRule="auto"/>
        <w:rPr>
          <w:szCs w:val="24"/>
        </w:rPr>
      </w:pPr>
    </w:p>
    <w:p w:rsidR="005E16F4" w:rsidRPr="00967C01" w:rsidRDefault="005E16F4" w:rsidP="00E757BC">
      <w:pPr>
        <w:pStyle w:val="Listeafsnit"/>
        <w:numPr>
          <w:ilvl w:val="0"/>
          <w:numId w:val="9"/>
        </w:numPr>
        <w:spacing w:before="2" w:after="2"/>
        <w:rPr>
          <w:rFonts w:ascii="Times New Roman" w:hAnsi="Times New Roman"/>
          <w:b/>
          <w:i/>
          <w:sz w:val="22"/>
        </w:rPr>
      </w:pPr>
      <w:r w:rsidRPr="00967C01">
        <w:rPr>
          <w:rFonts w:ascii="Times New Roman" w:hAnsi="Times New Roman"/>
          <w:b/>
          <w:i/>
          <w:sz w:val="22"/>
          <w:szCs w:val="22"/>
        </w:rPr>
        <w:t xml:space="preserve">Kursus om </w:t>
      </w:r>
      <w:r w:rsidRPr="00967C01">
        <w:rPr>
          <w:rFonts w:ascii="Times New Roman" w:hAnsi="Times New Roman"/>
          <w:b/>
          <w:i/>
          <w:sz w:val="22"/>
        </w:rPr>
        <w:t>Symptomer</w:t>
      </w:r>
    </w:p>
    <w:p w:rsidR="005E16F4" w:rsidRPr="00967C01" w:rsidRDefault="005E16F4" w:rsidP="005E16F4">
      <w:pPr>
        <w:spacing w:before="2" w:after="2"/>
      </w:pPr>
    </w:p>
    <w:p w:rsidR="005E16F4" w:rsidRDefault="005E16F4" w:rsidP="00E10984">
      <w:pPr>
        <w:spacing w:before="2" w:after="2"/>
      </w:pPr>
      <w:r w:rsidRPr="00967C01">
        <w:rPr>
          <w:i/>
        </w:rPr>
        <w:t>Mål:</w:t>
      </w:r>
      <w:r w:rsidR="00E10984">
        <w:t xml:space="preserve"> </w:t>
      </w:r>
      <w:r w:rsidRPr="00967C01">
        <w:t xml:space="preserve">At understøtte viden om akutte medicinske, psykiatriske og tilstande i forhold til sanseorganer samt træne </w:t>
      </w:r>
      <w:proofErr w:type="spellStart"/>
      <w:r w:rsidRPr="00967C01">
        <w:t>differentialdiagnostik</w:t>
      </w:r>
      <w:proofErr w:type="spellEnd"/>
      <w:r w:rsidRPr="00967C01">
        <w:t xml:space="preserve"> og beslutningstagning ud fra symptomer og cases. </w:t>
      </w:r>
    </w:p>
    <w:p w:rsidR="00E10984" w:rsidRPr="00967C01" w:rsidRDefault="00E10984" w:rsidP="00E10984">
      <w:pPr>
        <w:spacing w:before="2" w:after="2"/>
      </w:pPr>
    </w:p>
    <w:p w:rsidR="005E16F4" w:rsidRPr="00E10984" w:rsidRDefault="00E10984" w:rsidP="00866CB7">
      <w:pPr>
        <w:rPr>
          <w:i/>
        </w:rPr>
      </w:pPr>
      <w:r>
        <w:rPr>
          <w:i/>
        </w:rPr>
        <w:t xml:space="preserve">Form og indhold: </w:t>
      </w:r>
      <w:r w:rsidR="005E16F4" w:rsidRPr="00967C01">
        <w:rPr>
          <w:color w:val="auto"/>
          <w:szCs w:val="22"/>
        </w:rPr>
        <w:t xml:space="preserve">På kurset anvendes deltageraktiverende metoder, herunder korte plenumoplæg efterfulgt af diskussion, cases og øvelser. Deltagerne deltager i simulationsbaserede træningsscenarier efterfulgt af </w:t>
      </w:r>
      <w:proofErr w:type="spellStart"/>
      <w:r w:rsidR="005E16F4" w:rsidRPr="00967C01">
        <w:rPr>
          <w:color w:val="auto"/>
          <w:szCs w:val="22"/>
        </w:rPr>
        <w:t>debriefing</w:t>
      </w:r>
      <w:proofErr w:type="spellEnd"/>
      <w:r w:rsidR="005E16F4" w:rsidRPr="00967C01">
        <w:rPr>
          <w:color w:val="auto"/>
          <w:szCs w:val="22"/>
        </w:rPr>
        <w:t xml:space="preserve">, hvor deltagerne stimuleres til at reflekterer over </w:t>
      </w:r>
      <w:proofErr w:type="gramStart"/>
      <w:r w:rsidR="005E16F4" w:rsidRPr="00967C01">
        <w:rPr>
          <w:color w:val="auto"/>
          <w:szCs w:val="22"/>
        </w:rPr>
        <w:t>egen</w:t>
      </w:r>
      <w:proofErr w:type="gramEnd"/>
      <w:r w:rsidR="005E16F4" w:rsidRPr="00967C01">
        <w:rPr>
          <w:color w:val="auto"/>
          <w:szCs w:val="22"/>
        </w:rPr>
        <w:t xml:space="preserve"> kompetencer og evt. svagheder. </w:t>
      </w:r>
    </w:p>
    <w:p w:rsidR="005E16F4" w:rsidRPr="00E10984" w:rsidRDefault="00E10984" w:rsidP="00E757BC">
      <w:pPr>
        <w:pStyle w:val="Listeafsnit"/>
        <w:numPr>
          <w:ilvl w:val="0"/>
          <w:numId w:val="14"/>
        </w:numPr>
        <w:spacing w:before="2" w:after="2"/>
        <w:rPr>
          <w:rFonts w:ascii="Times New Roman" w:hAnsi="Times New Roman"/>
          <w:sz w:val="22"/>
          <w:szCs w:val="22"/>
        </w:rPr>
      </w:pPr>
      <w:r w:rsidRPr="00E10984">
        <w:rPr>
          <w:rFonts w:ascii="Times New Roman" w:hAnsi="Times New Roman"/>
          <w:sz w:val="22"/>
          <w:szCs w:val="22"/>
        </w:rPr>
        <w:lastRenderedPageBreak/>
        <w:t>A</w:t>
      </w:r>
      <w:r w:rsidR="005E16F4" w:rsidRPr="00E10984">
        <w:rPr>
          <w:rFonts w:ascii="Times New Roman" w:hAnsi="Times New Roman"/>
          <w:sz w:val="22"/>
          <w:szCs w:val="22"/>
        </w:rPr>
        <w:t>kut psy</w:t>
      </w:r>
      <w:r w:rsidR="002B69AE" w:rsidRPr="00E10984">
        <w:rPr>
          <w:rFonts w:ascii="Times New Roman" w:hAnsi="Times New Roman"/>
          <w:sz w:val="22"/>
          <w:szCs w:val="22"/>
        </w:rPr>
        <w:t>ki</w:t>
      </w:r>
      <w:r w:rsidR="005E16F4" w:rsidRPr="00E10984">
        <w:rPr>
          <w:rFonts w:ascii="Times New Roman" w:hAnsi="Times New Roman"/>
          <w:sz w:val="22"/>
          <w:szCs w:val="22"/>
        </w:rPr>
        <w:t xml:space="preserve">atri og </w:t>
      </w:r>
      <w:proofErr w:type="spellStart"/>
      <w:r w:rsidR="005E16F4" w:rsidRPr="00E10984">
        <w:rPr>
          <w:rFonts w:ascii="Times New Roman" w:hAnsi="Times New Roman"/>
          <w:sz w:val="22"/>
          <w:szCs w:val="22"/>
        </w:rPr>
        <w:t>konflikthåntering</w:t>
      </w:r>
      <w:proofErr w:type="spellEnd"/>
      <w:r w:rsidR="005E16F4" w:rsidRPr="00E10984">
        <w:rPr>
          <w:rFonts w:ascii="Times New Roman" w:hAnsi="Times New Roman"/>
          <w:sz w:val="22"/>
          <w:szCs w:val="22"/>
        </w:rPr>
        <w:t>: akut psy</w:t>
      </w:r>
      <w:r w:rsidR="002B69AE" w:rsidRPr="00E10984">
        <w:rPr>
          <w:rFonts w:ascii="Times New Roman" w:hAnsi="Times New Roman"/>
          <w:sz w:val="22"/>
          <w:szCs w:val="22"/>
        </w:rPr>
        <w:t>k</w:t>
      </w:r>
      <w:r w:rsidR="005E16F4" w:rsidRPr="00E10984">
        <w:rPr>
          <w:rFonts w:ascii="Times New Roman" w:hAnsi="Times New Roman"/>
          <w:sz w:val="22"/>
          <w:szCs w:val="22"/>
        </w:rPr>
        <w:t xml:space="preserve">ose, selvmordsvurdering, tvangsbehandling, </w:t>
      </w:r>
      <w:proofErr w:type="spellStart"/>
      <w:r w:rsidR="005E16F4" w:rsidRPr="00E10984">
        <w:rPr>
          <w:rFonts w:ascii="Times New Roman" w:hAnsi="Times New Roman"/>
          <w:sz w:val="22"/>
          <w:szCs w:val="22"/>
        </w:rPr>
        <w:t>konflikhåntering</w:t>
      </w:r>
      <w:proofErr w:type="spellEnd"/>
      <w:r w:rsidR="005E16F4" w:rsidRPr="00E10984">
        <w:rPr>
          <w:rFonts w:ascii="Times New Roman" w:hAnsi="Times New Roman"/>
          <w:sz w:val="22"/>
          <w:szCs w:val="22"/>
        </w:rPr>
        <w:t xml:space="preserve">, </w:t>
      </w:r>
      <w:proofErr w:type="spellStart"/>
      <w:r w:rsidR="005E16F4" w:rsidRPr="00E10984">
        <w:rPr>
          <w:rFonts w:ascii="Times New Roman" w:hAnsi="Times New Roman"/>
          <w:sz w:val="22"/>
          <w:szCs w:val="22"/>
        </w:rPr>
        <w:t>debrief</w:t>
      </w:r>
      <w:r w:rsidR="002B69AE" w:rsidRPr="00E10984">
        <w:rPr>
          <w:rFonts w:ascii="Times New Roman" w:hAnsi="Times New Roman"/>
          <w:sz w:val="22"/>
          <w:szCs w:val="22"/>
        </w:rPr>
        <w:t>i</w:t>
      </w:r>
      <w:r w:rsidR="005E16F4" w:rsidRPr="00E10984">
        <w:rPr>
          <w:rFonts w:ascii="Times New Roman" w:hAnsi="Times New Roman"/>
          <w:sz w:val="22"/>
          <w:szCs w:val="22"/>
        </w:rPr>
        <w:t>ng</w:t>
      </w:r>
      <w:proofErr w:type="spellEnd"/>
      <w:r w:rsidR="005E16F4" w:rsidRPr="00E10984">
        <w:rPr>
          <w:rFonts w:ascii="Times New Roman" w:hAnsi="Times New Roman"/>
          <w:sz w:val="22"/>
          <w:szCs w:val="22"/>
        </w:rPr>
        <w:t xml:space="preserve">, </w:t>
      </w:r>
      <w:proofErr w:type="spellStart"/>
      <w:r w:rsidR="005E16F4" w:rsidRPr="00E10984">
        <w:rPr>
          <w:rFonts w:ascii="Times New Roman" w:hAnsi="Times New Roman"/>
          <w:sz w:val="22"/>
          <w:szCs w:val="22"/>
        </w:rPr>
        <w:t>defusing</w:t>
      </w:r>
      <w:proofErr w:type="spellEnd"/>
      <w:r>
        <w:rPr>
          <w:rFonts w:ascii="Times New Roman" w:hAnsi="Times New Roman"/>
          <w:sz w:val="22"/>
          <w:szCs w:val="22"/>
        </w:rPr>
        <w:t>.</w:t>
      </w:r>
    </w:p>
    <w:p w:rsidR="005E16F4" w:rsidRPr="00E10984" w:rsidRDefault="005E16F4" w:rsidP="00E757BC">
      <w:pPr>
        <w:pStyle w:val="Listeafsnit"/>
        <w:numPr>
          <w:ilvl w:val="0"/>
          <w:numId w:val="14"/>
        </w:numPr>
        <w:spacing w:before="2" w:after="2"/>
        <w:rPr>
          <w:rFonts w:ascii="Times New Roman" w:hAnsi="Times New Roman"/>
          <w:color w:val="000000"/>
          <w:sz w:val="22"/>
          <w:szCs w:val="22"/>
        </w:rPr>
      </w:pPr>
      <w:r w:rsidRPr="00E10984">
        <w:rPr>
          <w:rFonts w:ascii="Times New Roman" w:hAnsi="Times New Roman"/>
          <w:sz w:val="22"/>
          <w:szCs w:val="22"/>
        </w:rPr>
        <w:t xml:space="preserve">Forgiftning og akut </w:t>
      </w:r>
      <w:proofErr w:type="spellStart"/>
      <w:r w:rsidRPr="00E10984">
        <w:rPr>
          <w:rFonts w:ascii="Times New Roman" w:hAnsi="Times New Roman"/>
          <w:sz w:val="22"/>
          <w:szCs w:val="22"/>
        </w:rPr>
        <w:t>nefrologi</w:t>
      </w:r>
      <w:proofErr w:type="spellEnd"/>
      <w:r w:rsidRPr="00E10984">
        <w:rPr>
          <w:rFonts w:ascii="Times New Roman" w:hAnsi="Times New Roman"/>
          <w:sz w:val="22"/>
          <w:szCs w:val="22"/>
        </w:rPr>
        <w:t xml:space="preserve">: </w:t>
      </w:r>
      <w:proofErr w:type="spellStart"/>
      <w:r w:rsidRPr="00E10984">
        <w:rPr>
          <w:rFonts w:ascii="Times New Roman" w:hAnsi="Times New Roman"/>
          <w:sz w:val="22"/>
          <w:szCs w:val="22"/>
        </w:rPr>
        <w:t>toxidromer</w:t>
      </w:r>
      <w:proofErr w:type="spellEnd"/>
      <w:r w:rsidRPr="00E10984">
        <w:rPr>
          <w:rFonts w:ascii="Times New Roman" w:hAnsi="Times New Roman"/>
          <w:sz w:val="22"/>
          <w:szCs w:val="22"/>
        </w:rPr>
        <w:t xml:space="preserve">, samarbejde med </w:t>
      </w:r>
      <w:proofErr w:type="spellStart"/>
      <w:r w:rsidR="00EA6F26" w:rsidRPr="00E10984">
        <w:rPr>
          <w:rFonts w:ascii="Times New Roman" w:hAnsi="Times New Roman"/>
          <w:sz w:val="22"/>
          <w:szCs w:val="22"/>
        </w:rPr>
        <w:t>G</w:t>
      </w:r>
      <w:r w:rsidRPr="00E10984">
        <w:rPr>
          <w:rFonts w:ascii="Times New Roman" w:hAnsi="Times New Roman"/>
          <w:sz w:val="22"/>
          <w:szCs w:val="22"/>
        </w:rPr>
        <w:t>iftlinien</w:t>
      </w:r>
      <w:proofErr w:type="spellEnd"/>
      <w:r w:rsidRPr="00E10984">
        <w:rPr>
          <w:rFonts w:ascii="Times New Roman" w:hAnsi="Times New Roman"/>
          <w:sz w:val="22"/>
          <w:szCs w:val="22"/>
        </w:rPr>
        <w:t xml:space="preserve">, </w:t>
      </w:r>
      <w:r w:rsidRPr="00E10984">
        <w:rPr>
          <w:rFonts w:ascii="Times New Roman" w:hAnsi="Times New Roman"/>
          <w:color w:val="000000"/>
          <w:sz w:val="22"/>
          <w:szCs w:val="22"/>
        </w:rPr>
        <w:t xml:space="preserve">Nyrefunktion og </w:t>
      </w:r>
      <w:proofErr w:type="spellStart"/>
      <w:r w:rsidRPr="00E10984">
        <w:rPr>
          <w:rFonts w:ascii="Times New Roman" w:hAnsi="Times New Roman"/>
          <w:color w:val="000000"/>
          <w:sz w:val="22"/>
          <w:szCs w:val="22"/>
        </w:rPr>
        <w:t>proteinuri</w:t>
      </w:r>
      <w:proofErr w:type="spellEnd"/>
      <w:r w:rsidRPr="00E10984">
        <w:rPr>
          <w:rFonts w:ascii="Times New Roman" w:hAnsi="Times New Roman"/>
          <w:color w:val="000000"/>
          <w:sz w:val="22"/>
          <w:szCs w:val="22"/>
        </w:rPr>
        <w:t xml:space="preserve">, </w:t>
      </w:r>
      <w:r w:rsidR="00EA6F26" w:rsidRPr="00E10984">
        <w:rPr>
          <w:rFonts w:ascii="Times New Roman" w:hAnsi="Times New Roman"/>
          <w:color w:val="000000"/>
          <w:sz w:val="22"/>
          <w:szCs w:val="22"/>
        </w:rPr>
        <w:t>a</w:t>
      </w:r>
      <w:r w:rsidRPr="00E10984">
        <w:rPr>
          <w:rFonts w:ascii="Times New Roman" w:hAnsi="Times New Roman"/>
          <w:color w:val="000000"/>
          <w:sz w:val="22"/>
          <w:szCs w:val="22"/>
        </w:rPr>
        <w:t xml:space="preserve">kut nyreinsufficiens og </w:t>
      </w:r>
      <w:proofErr w:type="spellStart"/>
      <w:r w:rsidRPr="00E10984">
        <w:rPr>
          <w:rFonts w:ascii="Times New Roman" w:hAnsi="Times New Roman"/>
          <w:color w:val="000000"/>
          <w:sz w:val="22"/>
          <w:szCs w:val="22"/>
        </w:rPr>
        <w:t>differentialdiagnostik</w:t>
      </w:r>
      <w:proofErr w:type="spellEnd"/>
      <w:r w:rsidRPr="00E10984">
        <w:rPr>
          <w:rFonts w:ascii="Times New Roman" w:hAnsi="Times New Roman"/>
          <w:color w:val="000000"/>
          <w:sz w:val="22"/>
          <w:szCs w:val="22"/>
        </w:rPr>
        <w:t>, elektrolytforstyrrelser, hydrering og væskebehandling</w:t>
      </w:r>
      <w:r w:rsidRPr="00E10984">
        <w:rPr>
          <w:rFonts w:ascii="Times New Roman" w:hAnsi="Times New Roman"/>
          <w:sz w:val="22"/>
          <w:szCs w:val="22"/>
        </w:rPr>
        <w:t xml:space="preserve">, </w:t>
      </w:r>
      <w:r w:rsidR="00E10984">
        <w:rPr>
          <w:rFonts w:ascii="Times New Roman" w:hAnsi="Times New Roman"/>
          <w:color w:val="000000"/>
          <w:sz w:val="22"/>
          <w:szCs w:val="22"/>
        </w:rPr>
        <w:t>dialyse.</w:t>
      </w:r>
    </w:p>
    <w:p w:rsidR="005E16F4" w:rsidRPr="00E10984" w:rsidRDefault="005E16F4" w:rsidP="00E757BC">
      <w:pPr>
        <w:pStyle w:val="Listeafsnit"/>
        <w:numPr>
          <w:ilvl w:val="0"/>
          <w:numId w:val="14"/>
        </w:numPr>
        <w:spacing w:before="2" w:after="2"/>
        <w:rPr>
          <w:rFonts w:ascii="Times New Roman" w:eastAsiaTheme="minorHAnsi" w:hAnsi="Times New Roman"/>
          <w:color w:val="000000" w:themeColor="text1"/>
          <w:sz w:val="22"/>
          <w:szCs w:val="22"/>
        </w:rPr>
      </w:pPr>
      <w:r w:rsidRPr="00E10984">
        <w:rPr>
          <w:rFonts w:ascii="Times New Roman" w:hAnsi="Times New Roman"/>
          <w:color w:val="000000"/>
          <w:sz w:val="22"/>
          <w:szCs w:val="22"/>
        </w:rPr>
        <w:t xml:space="preserve">Sanser og hud: akutte ØNH tilstande, indirekte </w:t>
      </w:r>
      <w:proofErr w:type="spellStart"/>
      <w:r w:rsidRPr="00E10984">
        <w:rPr>
          <w:rFonts w:ascii="Times New Roman" w:hAnsi="Times New Roman"/>
          <w:color w:val="000000"/>
          <w:sz w:val="22"/>
          <w:szCs w:val="22"/>
        </w:rPr>
        <w:t>laryngoskopi</w:t>
      </w:r>
      <w:proofErr w:type="spellEnd"/>
      <w:r w:rsidRPr="00E10984">
        <w:rPr>
          <w:rFonts w:ascii="Times New Roman" w:hAnsi="Times New Roman"/>
          <w:color w:val="000000"/>
          <w:sz w:val="22"/>
          <w:szCs w:val="22"/>
        </w:rPr>
        <w:t xml:space="preserve">, tamponade af </w:t>
      </w:r>
      <w:r w:rsidR="00EA6F26" w:rsidRPr="00E10984">
        <w:rPr>
          <w:rFonts w:ascii="Times New Roman" w:hAnsi="Times New Roman"/>
          <w:color w:val="000000"/>
          <w:sz w:val="22"/>
          <w:szCs w:val="22"/>
        </w:rPr>
        <w:t>næsehulen</w:t>
      </w:r>
      <w:r w:rsidRPr="00E10984">
        <w:rPr>
          <w:rFonts w:ascii="Times New Roman" w:hAnsi="Times New Roman"/>
          <w:color w:val="000000"/>
          <w:sz w:val="22"/>
          <w:szCs w:val="22"/>
        </w:rPr>
        <w:t xml:space="preserve">, </w:t>
      </w:r>
      <w:proofErr w:type="spellStart"/>
      <w:r w:rsidRPr="00E10984">
        <w:rPr>
          <w:rFonts w:ascii="Times New Roman" w:hAnsi="Times New Roman"/>
          <w:color w:val="000000"/>
          <w:sz w:val="22"/>
          <w:szCs w:val="22"/>
        </w:rPr>
        <w:t>Epl</w:t>
      </w:r>
      <w:r w:rsidR="00D256B1" w:rsidRPr="00E10984">
        <w:rPr>
          <w:rFonts w:ascii="Times New Roman" w:hAnsi="Times New Roman"/>
          <w:color w:val="000000"/>
          <w:sz w:val="22"/>
          <w:szCs w:val="22"/>
        </w:rPr>
        <w:t>ey</w:t>
      </w:r>
      <w:r w:rsidRPr="00E10984">
        <w:rPr>
          <w:rFonts w:ascii="Times New Roman" w:hAnsi="Times New Roman"/>
          <w:color w:val="000000"/>
          <w:sz w:val="22"/>
          <w:szCs w:val="22"/>
        </w:rPr>
        <w:t>s</w:t>
      </w:r>
      <w:proofErr w:type="spellEnd"/>
      <w:r w:rsidRPr="00E10984">
        <w:rPr>
          <w:rFonts w:ascii="Times New Roman" w:hAnsi="Times New Roman"/>
          <w:color w:val="000000"/>
          <w:sz w:val="22"/>
          <w:szCs w:val="22"/>
        </w:rPr>
        <w:t>-manøv</w:t>
      </w:r>
      <w:r w:rsidR="00D256B1" w:rsidRPr="00E10984">
        <w:rPr>
          <w:rFonts w:ascii="Times New Roman" w:hAnsi="Times New Roman"/>
          <w:color w:val="000000"/>
          <w:sz w:val="22"/>
          <w:szCs w:val="22"/>
        </w:rPr>
        <w:t>r</w:t>
      </w:r>
      <w:r w:rsidRPr="00E10984">
        <w:rPr>
          <w:rFonts w:ascii="Times New Roman" w:hAnsi="Times New Roman"/>
          <w:color w:val="000000"/>
          <w:sz w:val="22"/>
          <w:szCs w:val="22"/>
        </w:rPr>
        <w:t>e, øjenundersøgelse, akut synstab, det røde øje</w:t>
      </w:r>
      <w:r w:rsidRPr="00E10984">
        <w:rPr>
          <w:rFonts w:ascii="Times New Roman" w:hAnsi="Times New Roman"/>
          <w:color w:val="000000" w:themeColor="text1"/>
          <w:sz w:val="22"/>
          <w:szCs w:val="22"/>
        </w:rPr>
        <w:t xml:space="preserve">, </w:t>
      </w:r>
      <w:r w:rsidR="00B460D3" w:rsidRPr="00E10984">
        <w:rPr>
          <w:rFonts w:ascii="Times New Roman" w:eastAsiaTheme="minorHAnsi" w:hAnsi="Times New Roman"/>
          <w:color w:val="000000" w:themeColor="text1"/>
          <w:sz w:val="22"/>
          <w:szCs w:val="22"/>
        </w:rPr>
        <w:t xml:space="preserve">akutte </w:t>
      </w:r>
      <w:proofErr w:type="spellStart"/>
      <w:r w:rsidR="00B460D3" w:rsidRPr="00E10984">
        <w:rPr>
          <w:rFonts w:ascii="Times New Roman" w:eastAsiaTheme="minorHAnsi" w:hAnsi="Times New Roman"/>
          <w:color w:val="000000" w:themeColor="text1"/>
          <w:sz w:val="22"/>
          <w:szCs w:val="22"/>
        </w:rPr>
        <w:t>kutane</w:t>
      </w:r>
      <w:proofErr w:type="spellEnd"/>
      <w:r w:rsidR="00B460D3" w:rsidRPr="00E10984">
        <w:rPr>
          <w:rFonts w:ascii="Times New Roman" w:eastAsiaTheme="minorHAnsi" w:hAnsi="Times New Roman"/>
          <w:color w:val="000000" w:themeColor="text1"/>
          <w:sz w:val="22"/>
          <w:szCs w:val="22"/>
        </w:rPr>
        <w:t xml:space="preserve"> udslæt som følge af infektioner (eks.: </w:t>
      </w:r>
      <w:proofErr w:type="spellStart"/>
      <w:r w:rsidR="00B460D3" w:rsidRPr="00E10984">
        <w:rPr>
          <w:rFonts w:ascii="Times New Roman" w:eastAsiaTheme="minorHAnsi" w:hAnsi="Times New Roman"/>
          <w:color w:val="000000" w:themeColor="text1"/>
          <w:sz w:val="22"/>
          <w:szCs w:val="22"/>
        </w:rPr>
        <w:t>nekrotiserende</w:t>
      </w:r>
      <w:proofErr w:type="spellEnd"/>
      <w:r w:rsidR="00B460D3" w:rsidRPr="00E10984">
        <w:rPr>
          <w:rFonts w:ascii="Times New Roman" w:eastAsiaTheme="minorHAnsi" w:hAnsi="Times New Roman"/>
          <w:color w:val="000000" w:themeColor="text1"/>
          <w:sz w:val="22"/>
          <w:szCs w:val="22"/>
        </w:rPr>
        <w:t xml:space="preserve"> </w:t>
      </w:r>
      <w:proofErr w:type="spellStart"/>
      <w:r w:rsidR="00B460D3" w:rsidRPr="00E10984">
        <w:rPr>
          <w:rFonts w:ascii="Times New Roman" w:eastAsiaTheme="minorHAnsi" w:hAnsi="Times New Roman"/>
          <w:color w:val="000000" w:themeColor="text1"/>
          <w:sz w:val="22"/>
          <w:szCs w:val="22"/>
        </w:rPr>
        <w:t>fasciitis</w:t>
      </w:r>
      <w:proofErr w:type="spellEnd"/>
      <w:r w:rsidR="00B460D3" w:rsidRPr="00E10984">
        <w:rPr>
          <w:rFonts w:ascii="Times New Roman" w:eastAsiaTheme="minorHAnsi" w:hAnsi="Times New Roman"/>
          <w:color w:val="000000" w:themeColor="text1"/>
          <w:sz w:val="22"/>
          <w:szCs w:val="22"/>
        </w:rPr>
        <w:t xml:space="preserve">, </w:t>
      </w:r>
      <w:proofErr w:type="spellStart"/>
      <w:r w:rsidR="00B460D3" w:rsidRPr="00E10984">
        <w:rPr>
          <w:rFonts w:ascii="Times New Roman" w:eastAsiaTheme="minorHAnsi" w:hAnsi="Times New Roman"/>
          <w:color w:val="000000" w:themeColor="text1"/>
          <w:sz w:val="22"/>
          <w:szCs w:val="22"/>
        </w:rPr>
        <w:t>staphylococcal</w:t>
      </w:r>
      <w:proofErr w:type="spellEnd"/>
      <w:r w:rsidR="00B460D3" w:rsidRPr="00E10984">
        <w:rPr>
          <w:rFonts w:ascii="Times New Roman" w:eastAsiaTheme="minorHAnsi" w:hAnsi="Times New Roman"/>
          <w:color w:val="000000" w:themeColor="text1"/>
          <w:sz w:val="22"/>
          <w:szCs w:val="22"/>
        </w:rPr>
        <w:t xml:space="preserve"> </w:t>
      </w:r>
      <w:proofErr w:type="spellStart"/>
      <w:r w:rsidR="00B460D3" w:rsidRPr="00E10984">
        <w:rPr>
          <w:rFonts w:ascii="Times New Roman" w:eastAsiaTheme="minorHAnsi" w:hAnsi="Times New Roman"/>
          <w:color w:val="000000" w:themeColor="text1"/>
          <w:sz w:val="22"/>
          <w:szCs w:val="22"/>
        </w:rPr>
        <w:t>scalded</w:t>
      </w:r>
      <w:proofErr w:type="spellEnd"/>
      <w:r w:rsidR="00B460D3" w:rsidRPr="00E10984">
        <w:rPr>
          <w:rFonts w:ascii="Times New Roman" w:eastAsiaTheme="minorHAnsi" w:hAnsi="Times New Roman"/>
          <w:color w:val="000000" w:themeColor="text1"/>
          <w:sz w:val="22"/>
          <w:szCs w:val="22"/>
        </w:rPr>
        <w:t xml:space="preserve"> skin </w:t>
      </w:r>
      <w:proofErr w:type="spellStart"/>
      <w:r w:rsidR="00B460D3" w:rsidRPr="00E10984">
        <w:rPr>
          <w:rFonts w:ascii="Times New Roman" w:eastAsiaTheme="minorHAnsi" w:hAnsi="Times New Roman"/>
          <w:color w:val="000000" w:themeColor="text1"/>
          <w:sz w:val="22"/>
          <w:szCs w:val="22"/>
        </w:rPr>
        <w:t>syndrome</w:t>
      </w:r>
      <w:proofErr w:type="spellEnd"/>
      <w:r w:rsidR="00B460D3" w:rsidRPr="00E10984">
        <w:rPr>
          <w:rFonts w:ascii="Times New Roman" w:eastAsiaTheme="minorHAnsi" w:hAnsi="Times New Roman"/>
          <w:color w:val="000000" w:themeColor="text1"/>
          <w:sz w:val="22"/>
          <w:szCs w:val="22"/>
        </w:rPr>
        <w:t xml:space="preserve"> (SSSS), </w:t>
      </w:r>
      <w:proofErr w:type="spellStart"/>
      <w:r w:rsidR="00B460D3" w:rsidRPr="00E10984">
        <w:rPr>
          <w:rFonts w:ascii="Times New Roman" w:eastAsiaTheme="minorHAnsi" w:hAnsi="Times New Roman"/>
          <w:color w:val="000000" w:themeColor="text1"/>
          <w:sz w:val="22"/>
          <w:szCs w:val="22"/>
        </w:rPr>
        <w:t>meningokok</w:t>
      </w:r>
      <w:proofErr w:type="spellEnd"/>
      <w:r w:rsidR="00B460D3" w:rsidRPr="00E10984">
        <w:rPr>
          <w:rFonts w:ascii="Times New Roman" w:eastAsiaTheme="minorHAnsi" w:hAnsi="Times New Roman"/>
          <w:color w:val="000000" w:themeColor="text1"/>
          <w:sz w:val="22"/>
          <w:szCs w:val="22"/>
        </w:rPr>
        <w:t xml:space="preserve"> sepsis) eller lægemidler (eks.: </w:t>
      </w:r>
      <w:proofErr w:type="spellStart"/>
      <w:r w:rsidR="00B460D3" w:rsidRPr="00E10984">
        <w:rPr>
          <w:rFonts w:ascii="Times New Roman" w:eastAsiaTheme="minorHAnsi" w:hAnsi="Times New Roman"/>
          <w:color w:val="000000" w:themeColor="text1"/>
          <w:sz w:val="22"/>
          <w:szCs w:val="22"/>
        </w:rPr>
        <w:t>urtikaria</w:t>
      </w:r>
      <w:proofErr w:type="spellEnd"/>
      <w:r w:rsidR="00B460D3" w:rsidRPr="00E10984">
        <w:rPr>
          <w:rFonts w:ascii="Times New Roman" w:eastAsiaTheme="minorHAnsi" w:hAnsi="Times New Roman"/>
          <w:color w:val="000000" w:themeColor="text1"/>
          <w:sz w:val="22"/>
          <w:szCs w:val="22"/>
        </w:rPr>
        <w:t>/</w:t>
      </w:r>
      <w:proofErr w:type="spellStart"/>
      <w:r w:rsidR="00B460D3" w:rsidRPr="00E10984">
        <w:rPr>
          <w:rFonts w:ascii="Times New Roman" w:eastAsiaTheme="minorHAnsi" w:hAnsi="Times New Roman"/>
          <w:color w:val="000000" w:themeColor="text1"/>
          <w:sz w:val="22"/>
          <w:szCs w:val="22"/>
        </w:rPr>
        <w:t>angioødem</w:t>
      </w:r>
      <w:proofErr w:type="spellEnd"/>
      <w:r w:rsidR="00B460D3" w:rsidRPr="00E10984">
        <w:rPr>
          <w:rFonts w:ascii="Times New Roman" w:eastAsiaTheme="minorHAnsi" w:hAnsi="Times New Roman"/>
          <w:color w:val="000000" w:themeColor="text1"/>
          <w:sz w:val="22"/>
          <w:szCs w:val="22"/>
        </w:rPr>
        <w:t xml:space="preserve">, toksisk </w:t>
      </w:r>
      <w:proofErr w:type="spellStart"/>
      <w:r w:rsidR="00B460D3" w:rsidRPr="00E10984">
        <w:rPr>
          <w:rFonts w:ascii="Times New Roman" w:eastAsiaTheme="minorHAnsi" w:hAnsi="Times New Roman"/>
          <w:color w:val="000000" w:themeColor="text1"/>
          <w:sz w:val="22"/>
          <w:szCs w:val="22"/>
        </w:rPr>
        <w:t>epidermal</w:t>
      </w:r>
      <w:proofErr w:type="spellEnd"/>
      <w:r w:rsidR="00B460D3" w:rsidRPr="00E10984">
        <w:rPr>
          <w:rFonts w:ascii="Times New Roman" w:eastAsiaTheme="minorHAnsi" w:hAnsi="Times New Roman"/>
          <w:color w:val="000000" w:themeColor="text1"/>
          <w:sz w:val="22"/>
          <w:szCs w:val="22"/>
        </w:rPr>
        <w:t xml:space="preserve"> </w:t>
      </w:r>
      <w:proofErr w:type="spellStart"/>
      <w:r w:rsidR="00B460D3" w:rsidRPr="00E10984">
        <w:rPr>
          <w:rFonts w:ascii="Times New Roman" w:eastAsiaTheme="minorHAnsi" w:hAnsi="Times New Roman"/>
          <w:color w:val="000000" w:themeColor="text1"/>
          <w:sz w:val="22"/>
          <w:szCs w:val="22"/>
        </w:rPr>
        <w:t>nekrolyse</w:t>
      </w:r>
      <w:proofErr w:type="spellEnd"/>
      <w:r w:rsidR="00B460D3" w:rsidRPr="00E10984">
        <w:rPr>
          <w:rFonts w:ascii="Times New Roman" w:eastAsiaTheme="minorHAnsi" w:hAnsi="Times New Roman"/>
          <w:color w:val="000000" w:themeColor="text1"/>
          <w:sz w:val="22"/>
          <w:szCs w:val="22"/>
        </w:rPr>
        <w:t xml:space="preserve"> (TEN), Stevens-Johnsons syndrom).</w:t>
      </w:r>
    </w:p>
    <w:p w:rsidR="005E16F4" w:rsidRPr="00E10984" w:rsidRDefault="005E16F4" w:rsidP="00E757BC">
      <w:pPr>
        <w:pStyle w:val="Listeafsnit"/>
        <w:numPr>
          <w:ilvl w:val="0"/>
          <w:numId w:val="14"/>
        </w:numPr>
        <w:spacing w:before="2" w:after="2"/>
        <w:rPr>
          <w:rFonts w:ascii="Times New Roman" w:hAnsi="Times New Roman"/>
          <w:sz w:val="22"/>
          <w:szCs w:val="22"/>
        </w:rPr>
      </w:pPr>
      <w:r w:rsidRPr="00E10984">
        <w:rPr>
          <w:rFonts w:ascii="Times New Roman" w:hAnsi="Times New Roman"/>
          <w:sz w:val="22"/>
          <w:szCs w:val="22"/>
        </w:rPr>
        <w:t xml:space="preserve">Multisygdom, geriatri, </w:t>
      </w:r>
      <w:proofErr w:type="spellStart"/>
      <w:r w:rsidRPr="00E10984">
        <w:rPr>
          <w:rFonts w:ascii="Times New Roman" w:hAnsi="Times New Roman"/>
          <w:sz w:val="22"/>
          <w:szCs w:val="22"/>
        </w:rPr>
        <w:t>palliation</w:t>
      </w:r>
      <w:proofErr w:type="spellEnd"/>
      <w:r w:rsidR="00EA6F26" w:rsidRPr="00E10984">
        <w:rPr>
          <w:rFonts w:ascii="Times New Roman" w:hAnsi="Times New Roman"/>
          <w:sz w:val="22"/>
          <w:szCs w:val="22"/>
        </w:rPr>
        <w:t>,</w:t>
      </w:r>
      <w:r w:rsidRPr="00E10984">
        <w:rPr>
          <w:rFonts w:ascii="Times New Roman" w:hAnsi="Times New Roman"/>
          <w:sz w:val="22"/>
          <w:szCs w:val="22"/>
        </w:rPr>
        <w:t xml:space="preserve"> </w:t>
      </w:r>
      <w:proofErr w:type="spellStart"/>
      <w:r w:rsidRPr="00E10984">
        <w:rPr>
          <w:rFonts w:ascii="Times New Roman" w:hAnsi="Times New Roman"/>
          <w:sz w:val="22"/>
          <w:szCs w:val="22"/>
        </w:rPr>
        <w:t>polyfarmaci</w:t>
      </w:r>
      <w:proofErr w:type="spellEnd"/>
      <w:r w:rsidRPr="00E10984">
        <w:rPr>
          <w:rFonts w:ascii="Times New Roman" w:hAnsi="Times New Roman"/>
          <w:sz w:val="22"/>
          <w:szCs w:val="22"/>
        </w:rPr>
        <w:t xml:space="preserve">, fysiologi og </w:t>
      </w:r>
      <w:proofErr w:type="spellStart"/>
      <w:r w:rsidRPr="00E10984">
        <w:rPr>
          <w:rFonts w:ascii="Times New Roman" w:hAnsi="Times New Roman"/>
          <w:sz w:val="22"/>
          <w:szCs w:val="22"/>
        </w:rPr>
        <w:t>patofysiologi</w:t>
      </w:r>
      <w:proofErr w:type="spellEnd"/>
      <w:r w:rsidRPr="00E10984">
        <w:rPr>
          <w:rFonts w:ascii="Times New Roman" w:hAnsi="Times New Roman"/>
          <w:sz w:val="22"/>
          <w:szCs w:val="22"/>
        </w:rPr>
        <w:t xml:space="preserve"> af den ældre patient, beslutninger</w:t>
      </w:r>
      <w:r w:rsidR="00EA6F26" w:rsidRPr="00E10984">
        <w:rPr>
          <w:rFonts w:ascii="Times New Roman" w:hAnsi="Times New Roman"/>
          <w:sz w:val="22"/>
          <w:szCs w:val="22"/>
        </w:rPr>
        <w:t xml:space="preserve"> ved livets afslutning</w:t>
      </w:r>
      <w:r w:rsidRPr="00E10984">
        <w:rPr>
          <w:rFonts w:ascii="Times New Roman" w:hAnsi="Times New Roman"/>
          <w:sz w:val="22"/>
          <w:szCs w:val="22"/>
        </w:rPr>
        <w:t>, de</w:t>
      </w:r>
      <w:r w:rsidR="00EA6F26" w:rsidRPr="00E10984">
        <w:rPr>
          <w:rFonts w:ascii="Times New Roman" w:hAnsi="Times New Roman"/>
          <w:sz w:val="22"/>
          <w:szCs w:val="22"/>
        </w:rPr>
        <w:t>t</w:t>
      </w:r>
      <w:r w:rsidRPr="00E10984">
        <w:rPr>
          <w:rFonts w:ascii="Times New Roman" w:hAnsi="Times New Roman"/>
          <w:sz w:val="22"/>
          <w:szCs w:val="22"/>
        </w:rPr>
        <w:t xml:space="preserve"> gode palliative forløb i primærsektoren</w:t>
      </w:r>
      <w:r w:rsidR="00EA6F26" w:rsidRPr="00E10984">
        <w:rPr>
          <w:rFonts w:ascii="Times New Roman" w:hAnsi="Times New Roman"/>
          <w:sz w:val="22"/>
          <w:szCs w:val="22"/>
        </w:rPr>
        <w:t>,</w:t>
      </w:r>
      <w:r w:rsidRPr="00E10984">
        <w:rPr>
          <w:rFonts w:ascii="Times New Roman" w:hAnsi="Times New Roman"/>
          <w:sz w:val="22"/>
          <w:szCs w:val="22"/>
        </w:rPr>
        <w:t xml:space="preserve"> </w:t>
      </w:r>
      <w:r w:rsidR="00EA6F26" w:rsidRPr="00E10984">
        <w:rPr>
          <w:rFonts w:ascii="Times New Roman" w:hAnsi="Times New Roman"/>
          <w:sz w:val="22"/>
          <w:szCs w:val="22"/>
        </w:rPr>
        <w:t>d</w:t>
      </w:r>
      <w:r w:rsidRPr="00E10984">
        <w:rPr>
          <w:rFonts w:ascii="Times New Roman" w:hAnsi="Times New Roman"/>
          <w:sz w:val="22"/>
          <w:szCs w:val="22"/>
        </w:rPr>
        <w:t>en svære samtale.</w:t>
      </w:r>
    </w:p>
    <w:p w:rsidR="00E10984" w:rsidRDefault="00E56514" w:rsidP="00E757BC">
      <w:pPr>
        <w:pStyle w:val="Listeafsnit"/>
        <w:numPr>
          <w:ilvl w:val="0"/>
          <w:numId w:val="14"/>
        </w:numPr>
        <w:spacing w:before="2" w:after="2"/>
        <w:rPr>
          <w:rFonts w:ascii="Times New Roman" w:hAnsi="Times New Roman"/>
          <w:sz w:val="22"/>
          <w:szCs w:val="22"/>
        </w:rPr>
      </w:pPr>
      <w:r w:rsidRPr="00E10984">
        <w:rPr>
          <w:rFonts w:ascii="Times New Roman" w:hAnsi="Times New Roman"/>
          <w:sz w:val="22"/>
          <w:szCs w:val="22"/>
        </w:rPr>
        <w:t>Rejserelaterede sygdomme og ”in</w:t>
      </w:r>
      <w:r w:rsidR="00821BB4" w:rsidRPr="00E10984">
        <w:rPr>
          <w:rFonts w:ascii="Times New Roman" w:hAnsi="Times New Roman"/>
          <w:sz w:val="22"/>
          <w:szCs w:val="22"/>
        </w:rPr>
        <w:t>d</w:t>
      </w:r>
      <w:r w:rsidRPr="00E10984">
        <w:rPr>
          <w:rFonts w:ascii="Times New Roman" w:hAnsi="Times New Roman"/>
          <w:sz w:val="22"/>
          <w:szCs w:val="22"/>
        </w:rPr>
        <w:t xml:space="preserve">vandrermedicin”, kroniske infektioner som </w:t>
      </w:r>
      <w:proofErr w:type="spellStart"/>
      <w:r w:rsidRPr="00E10984">
        <w:rPr>
          <w:rFonts w:ascii="Times New Roman" w:hAnsi="Times New Roman"/>
          <w:sz w:val="22"/>
          <w:szCs w:val="22"/>
        </w:rPr>
        <w:t>endokarditis</w:t>
      </w:r>
      <w:proofErr w:type="spellEnd"/>
      <w:r w:rsidRPr="00E10984">
        <w:rPr>
          <w:rFonts w:ascii="Times New Roman" w:hAnsi="Times New Roman"/>
          <w:sz w:val="22"/>
          <w:szCs w:val="22"/>
        </w:rPr>
        <w:t xml:space="preserve">, </w:t>
      </w:r>
      <w:proofErr w:type="spellStart"/>
      <w:r w:rsidRPr="00E10984">
        <w:rPr>
          <w:rFonts w:ascii="Times New Roman" w:hAnsi="Times New Roman"/>
          <w:sz w:val="22"/>
          <w:szCs w:val="22"/>
        </w:rPr>
        <w:t>spondylodiscitis</w:t>
      </w:r>
      <w:proofErr w:type="spellEnd"/>
      <w:r w:rsidRPr="00E10984">
        <w:rPr>
          <w:rFonts w:ascii="Times New Roman" w:hAnsi="Times New Roman"/>
          <w:sz w:val="22"/>
          <w:szCs w:val="22"/>
        </w:rPr>
        <w:t xml:space="preserve">, </w:t>
      </w:r>
      <w:proofErr w:type="spellStart"/>
      <w:r w:rsidRPr="00E10984">
        <w:rPr>
          <w:rFonts w:ascii="Times New Roman" w:hAnsi="Times New Roman"/>
          <w:sz w:val="22"/>
          <w:szCs w:val="22"/>
        </w:rPr>
        <w:t>antibiotic</w:t>
      </w:r>
      <w:proofErr w:type="spellEnd"/>
      <w:r w:rsidRPr="00E10984">
        <w:rPr>
          <w:rFonts w:ascii="Times New Roman" w:hAnsi="Times New Roman"/>
          <w:sz w:val="22"/>
          <w:szCs w:val="22"/>
        </w:rPr>
        <w:t xml:space="preserve"> </w:t>
      </w:r>
      <w:proofErr w:type="spellStart"/>
      <w:r w:rsidRPr="00E10984">
        <w:rPr>
          <w:rFonts w:ascii="Times New Roman" w:hAnsi="Times New Roman"/>
          <w:sz w:val="22"/>
          <w:szCs w:val="22"/>
        </w:rPr>
        <w:t>stewardship</w:t>
      </w:r>
      <w:proofErr w:type="spellEnd"/>
      <w:r w:rsidR="00F074C1" w:rsidRPr="00E10984">
        <w:rPr>
          <w:rFonts w:ascii="Times New Roman" w:hAnsi="Times New Roman"/>
          <w:sz w:val="22"/>
          <w:szCs w:val="22"/>
        </w:rPr>
        <w:t xml:space="preserve">, lovgivning ift. </w:t>
      </w:r>
      <w:proofErr w:type="gramStart"/>
      <w:r w:rsidR="00F074C1" w:rsidRPr="00E10984">
        <w:rPr>
          <w:rFonts w:ascii="Times New Roman" w:hAnsi="Times New Roman"/>
          <w:sz w:val="22"/>
          <w:szCs w:val="22"/>
        </w:rPr>
        <w:t>smitsomme sygdomme</w:t>
      </w:r>
      <w:r w:rsidR="00E10984">
        <w:rPr>
          <w:rFonts w:ascii="Times New Roman" w:hAnsi="Times New Roman"/>
          <w:sz w:val="22"/>
          <w:szCs w:val="22"/>
        </w:rPr>
        <w:t>.</w:t>
      </w:r>
      <w:proofErr w:type="gramEnd"/>
    </w:p>
    <w:p w:rsidR="00E10984" w:rsidRPr="00E10984" w:rsidRDefault="00E10984" w:rsidP="00E10984">
      <w:pPr>
        <w:pStyle w:val="Listeafsnit"/>
        <w:spacing w:before="2" w:after="2"/>
        <w:ind w:left="720"/>
        <w:rPr>
          <w:rFonts w:ascii="Times New Roman" w:hAnsi="Times New Roman"/>
          <w:sz w:val="22"/>
          <w:szCs w:val="22"/>
        </w:rPr>
      </w:pPr>
    </w:p>
    <w:p w:rsidR="005E16F4" w:rsidRPr="00967C01" w:rsidRDefault="005E16F4" w:rsidP="005E16F4">
      <w:r w:rsidRPr="00967C01">
        <w:rPr>
          <w:i/>
        </w:rPr>
        <w:t>Varighed:</w:t>
      </w:r>
      <w:r w:rsidRPr="00967C01">
        <w:t xml:space="preserve"> </w:t>
      </w:r>
      <w:r w:rsidR="003317A3">
        <w:t>5</w:t>
      </w:r>
      <w:r w:rsidR="00E56514" w:rsidRPr="00967C01">
        <w:t xml:space="preserve"> </w:t>
      </w:r>
      <w:r w:rsidRPr="00967C01">
        <w:t xml:space="preserve">dage </w:t>
      </w:r>
      <w:proofErr w:type="spellStart"/>
      <w:r w:rsidRPr="00967C01">
        <w:t>eksternat</w:t>
      </w:r>
      <w:proofErr w:type="spellEnd"/>
      <w:r w:rsidR="00333339">
        <w:t>.</w:t>
      </w:r>
    </w:p>
    <w:p w:rsidR="005E16F4" w:rsidRPr="00967C01" w:rsidRDefault="005E16F4" w:rsidP="005E16F4">
      <w:r w:rsidRPr="00967C01">
        <w:rPr>
          <w:rStyle w:val="Sidetal"/>
          <w:rFonts w:ascii="Times New Roman" w:hAnsi="Times New Roman"/>
          <w:i/>
          <w:color w:val="auto"/>
          <w:sz w:val="22"/>
          <w:szCs w:val="22"/>
          <w:u w:color="000000"/>
        </w:rPr>
        <w:t>Krav til godkendelse af gennemført kursus</w:t>
      </w:r>
      <w:r w:rsidRPr="00967C01">
        <w:rPr>
          <w:rStyle w:val="Sidetal"/>
          <w:rFonts w:ascii="Times New Roman" w:hAnsi="Times New Roman"/>
          <w:color w:val="auto"/>
          <w:sz w:val="22"/>
          <w:szCs w:val="22"/>
          <w:u w:color="000000"/>
        </w:rPr>
        <w:t>: Aktiv deltagelse</w:t>
      </w:r>
      <w:r w:rsidR="00333339">
        <w:rPr>
          <w:rStyle w:val="Sidetal"/>
          <w:rFonts w:ascii="Times New Roman" w:hAnsi="Times New Roman"/>
          <w:color w:val="auto"/>
          <w:sz w:val="22"/>
          <w:szCs w:val="22"/>
          <w:u w:color="000000"/>
        </w:rPr>
        <w:t>.</w:t>
      </w:r>
    </w:p>
    <w:p w:rsidR="005E16F4" w:rsidRPr="00967C01" w:rsidRDefault="005E16F4" w:rsidP="00866CB7"/>
    <w:p w:rsidR="005E16F4" w:rsidRPr="00967C01" w:rsidRDefault="005E16F4" w:rsidP="00E757BC">
      <w:pPr>
        <w:pStyle w:val="Listeafsnit"/>
        <w:numPr>
          <w:ilvl w:val="0"/>
          <w:numId w:val="9"/>
        </w:numPr>
        <w:spacing w:before="2" w:after="2"/>
        <w:rPr>
          <w:rFonts w:ascii="Times New Roman" w:hAnsi="Times New Roman"/>
          <w:b/>
          <w:i/>
          <w:sz w:val="22"/>
        </w:rPr>
      </w:pPr>
      <w:r w:rsidRPr="00967C01">
        <w:rPr>
          <w:rFonts w:ascii="Times New Roman" w:hAnsi="Times New Roman"/>
          <w:b/>
          <w:i/>
          <w:sz w:val="22"/>
        </w:rPr>
        <w:t xml:space="preserve">Akut radiologi for akutlæger </w:t>
      </w:r>
    </w:p>
    <w:p w:rsidR="005E16F4" w:rsidRPr="00967C01" w:rsidRDefault="005E16F4" w:rsidP="005E16F4">
      <w:pPr>
        <w:spacing w:before="2" w:after="2"/>
      </w:pPr>
    </w:p>
    <w:p w:rsidR="005E16F4" w:rsidRPr="00967C01" w:rsidRDefault="005E16F4" w:rsidP="005E16F4">
      <w:pPr>
        <w:rPr>
          <w:i/>
        </w:rPr>
      </w:pPr>
      <w:r w:rsidRPr="00967C01">
        <w:rPr>
          <w:i/>
        </w:rPr>
        <w:t>Mål:</w:t>
      </w:r>
      <w:r w:rsidRPr="00967C01">
        <w:t xml:space="preserve"> </w:t>
      </w:r>
      <w:r w:rsidR="00FB7D9A">
        <w:t>basal t</w:t>
      </w:r>
      <w:r w:rsidRPr="00967C01">
        <w:t xml:space="preserve">olkning af </w:t>
      </w:r>
      <w:r w:rsidR="00FB7D9A">
        <w:t>udvalgte</w:t>
      </w:r>
      <w:r w:rsidR="00FB7D9A" w:rsidRPr="00967C01">
        <w:t xml:space="preserve"> </w:t>
      </w:r>
      <w:r w:rsidRPr="00967C01">
        <w:t xml:space="preserve">radiologiske undersøgelser for klinikere. </w:t>
      </w:r>
      <w:r w:rsidR="007F4D4D" w:rsidRPr="00967C01">
        <w:t>Henvise korrekt til radiologiske undersøgelser.</w:t>
      </w:r>
      <w:r w:rsidR="00FB7D9A">
        <w:t xml:space="preserve"> Forståelse for god</w:t>
      </w:r>
      <w:r w:rsidR="00596D3F">
        <w:t>t</w:t>
      </w:r>
      <w:r w:rsidR="00FB7D9A">
        <w:t xml:space="preserve"> samarbejde.</w:t>
      </w:r>
    </w:p>
    <w:p w:rsidR="00333339" w:rsidRDefault="005E16F4" w:rsidP="00333339">
      <w:pPr>
        <w:spacing w:before="2" w:after="2"/>
        <w:rPr>
          <w:i/>
        </w:rPr>
      </w:pPr>
      <w:r w:rsidRPr="00967C01">
        <w:rPr>
          <w:i/>
        </w:rPr>
        <w:t xml:space="preserve">Form og indhold: </w:t>
      </w:r>
      <w:r w:rsidRPr="00967C01">
        <w:t xml:space="preserve">Fokus på røntgen undersøgelser af thorax. Indikationer for akutte MR undersøgelser og CT undersøgelser med og uden kontrast. </w:t>
      </w:r>
      <w:r w:rsidR="00FB7D9A">
        <w:t>Basal k</w:t>
      </w:r>
      <w:r w:rsidRPr="00967C01">
        <w:t xml:space="preserve">linisk tolkning af CT af </w:t>
      </w:r>
      <w:proofErr w:type="spellStart"/>
      <w:r w:rsidRPr="00967C01">
        <w:t>cerebrum</w:t>
      </w:r>
      <w:proofErr w:type="spellEnd"/>
      <w:r w:rsidRPr="00967C01">
        <w:t xml:space="preserve"> </w:t>
      </w:r>
      <w:r w:rsidR="00FB7D9A">
        <w:t xml:space="preserve">uden kontrast </w:t>
      </w:r>
      <w:r w:rsidRPr="00967C01">
        <w:t>og ansigtsskelet, CT oversigt over abdomen og CT oversigt over urinveje. Selv kurset interaktivt med høj grad af kursistinvolvering.</w:t>
      </w:r>
    </w:p>
    <w:p w:rsidR="00333339" w:rsidRDefault="00333339" w:rsidP="00333339">
      <w:pPr>
        <w:spacing w:before="2" w:after="2"/>
        <w:rPr>
          <w:i/>
        </w:rPr>
      </w:pPr>
    </w:p>
    <w:p w:rsidR="005E16F4" w:rsidRDefault="005E16F4" w:rsidP="00333339">
      <w:pPr>
        <w:spacing w:before="2" w:after="2"/>
        <w:rPr>
          <w:rStyle w:val="Sidetal"/>
          <w:rFonts w:ascii="Times New Roman" w:hAnsi="Times New Roman"/>
          <w:i/>
          <w:color w:val="auto"/>
          <w:sz w:val="22"/>
          <w:szCs w:val="22"/>
          <w:u w:color="000000"/>
        </w:rPr>
      </w:pPr>
      <w:r w:rsidRPr="00333339">
        <w:rPr>
          <w:rStyle w:val="Sidetal"/>
          <w:rFonts w:ascii="Times New Roman" w:hAnsi="Times New Roman"/>
          <w:i/>
          <w:color w:val="auto"/>
          <w:sz w:val="22"/>
          <w:szCs w:val="22"/>
          <w:u w:color="000000"/>
        </w:rPr>
        <w:t>Varighed</w:t>
      </w:r>
      <w:r w:rsidRPr="00333339">
        <w:rPr>
          <w:rStyle w:val="Sidetal"/>
          <w:rFonts w:ascii="Times New Roman" w:hAnsi="Times New Roman"/>
          <w:color w:val="auto"/>
          <w:sz w:val="22"/>
          <w:szCs w:val="22"/>
          <w:u w:color="000000"/>
        </w:rPr>
        <w:t>:</w:t>
      </w:r>
      <w:r w:rsidRPr="00333339">
        <w:rPr>
          <w:rStyle w:val="Sidetal"/>
          <w:rFonts w:ascii="Times New Roman" w:hAnsi="Times New Roman"/>
          <w:i/>
          <w:color w:val="auto"/>
          <w:sz w:val="22"/>
          <w:szCs w:val="22"/>
          <w:u w:color="000000"/>
        </w:rPr>
        <w:t xml:space="preserve"> </w:t>
      </w:r>
      <w:r w:rsidR="0098123B" w:rsidRPr="00333339">
        <w:rPr>
          <w:rStyle w:val="Sidetal"/>
          <w:rFonts w:ascii="Times New Roman" w:hAnsi="Times New Roman"/>
          <w:i/>
          <w:color w:val="auto"/>
          <w:sz w:val="22"/>
          <w:szCs w:val="22"/>
          <w:u w:color="000000"/>
        </w:rPr>
        <w:t>1 dag</w:t>
      </w:r>
      <w:r w:rsidRPr="00333339">
        <w:rPr>
          <w:rStyle w:val="Sidetal"/>
          <w:rFonts w:ascii="Times New Roman" w:hAnsi="Times New Roman"/>
          <w:i/>
          <w:color w:val="auto"/>
          <w:sz w:val="22"/>
          <w:szCs w:val="22"/>
          <w:u w:color="000000"/>
        </w:rPr>
        <w:t xml:space="preserve"> </w:t>
      </w:r>
      <w:proofErr w:type="spellStart"/>
      <w:r w:rsidRPr="00333339">
        <w:rPr>
          <w:rStyle w:val="Sidetal"/>
          <w:rFonts w:ascii="Times New Roman" w:hAnsi="Times New Roman"/>
          <w:i/>
          <w:color w:val="auto"/>
          <w:sz w:val="22"/>
          <w:szCs w:val="22"/>
          <w:u w:color="000000"/>
        </w:rPr>
        <w:t>eksternat</w:t>
      </w:r>
      <w:proofErr w:type="spellEnd"/>
      <w:r w:rsidR="00333339">
        <w:rPr>
          <w:rStyle w:val="Sidetal"/>
          <w:rFonts w:ascii="Times New Roman" w:hAnsi="Times New Roman"/>
          <w:i/>
          <w:color w:val="auto"/>
          <w:sz w:val="22"/>
          <w:szCs w:val="22"/>
          <w:u w:color="000000"/>
        </w:rPr>
        <w:t>.</w:t>
      </w:r>
    </w:p>
    <w:p w:rsidR="00333339" w:rsidRPr="00333339" w:rsidRDefault="00333339" w:rsidP="00333339">
      <w:pPr>
        <w:spacing w:before="2" w:after="2"/>
        <w:rPr>
          <w:rStyle w:val="Sidetal"/>
          <w:rFonts w:ascii="Times New Roman" w:hAnsi="Times New Roman"/>
          <w:i/>
          <w:color w:val="262626"/>
          <w:sz w:val="22"/>
        </w:rPr>
      </w:pPr>
    </w:p>
    <w:p w:rsidR="005E16F4" w:rsidRPr="00967C01" w:rsidRDefault="005E16F4" w:rsidP="005E16F4">
      <w:r w:rsidRPr="00967C01">
        <w:rPr>
          <w:rStyle w:val="Sidetal"/>
          <w:rFonts w:ascii="Times New Roman" w:hAnsi="Times New Roman"/>
          <w:i/>
          <w:color w:val="auto"/>
          <w:sz w:val="22"/>
          <w:szCs w:val="22"/>
          <w:u w:color="000000"/>
        </w:rPr>
        <w:t>Krav til godkendelse af gennemført kursus</w:t>
      </w:r>
      <w:r w:rsidRPr="00967C01">
        <w:rPr>
          <w:rStyle w:val="Sidetal"/>
          <w:rFonts w:ascii="Times New Roman" w:hAnsi="Times New Roman"/>
          <w:color w:val="auto"/>
          <w:sz w:val="22"/>
          <w:szCs w:val="22"/>
          <w:u w:color="000000"/>
        </w:rPr>
        <w:t>: Aktiv deltagelse</w:t>
      </w:r>
      <w:r w:rsidR="00333339">
        <w:rPr>
          <w:rStyle w:val="Sidetal"/>
          <w:rFonts w:ascii="Times New Roman" w:hAnsi="Times New Roman"/>
          <w:color w:val="auto"/>
          <w:sz w:val="22"/>
          <w:szCs w:val="22"/>
          <w:u w:color="000000"/>
        </w:rPr>
        <w:t>.</w:t>
      </w:r>
    </w:p>
    <w:p w:rsidR="005E16F4" w:rsidRPr="00967C01" w:rsidRDefault="005E16F4" w:rsidP="00866CB7"/>
    <w:p w:rsidR="005E16F4" w:rsidRPr="00967C01" w:rsidRDefault="005E16F4" w:rsidP="00E757BC">
      <w:pPr>
        <w:pStyle w:val="Listeafsnit"/>
        <w:numPr>
          <w:ilvl w:val="0"/>
          <w:numId w:val="9"/>
        </w:numPr>
        <w:spacing w:before="2" w:after="2"/>
        <w:rPr>
          <w:rFonts w:ascii="Times New Roman" w:hAnsi="Times New Roman"/>
          <w:b/>
          <w:i/>
          <w:sz w:val="22"/>
        </w:rPr>
      </w:pPr>
      <w:r w:rsidRPr="00967C01">
        <w:rPr>
          <w:rFonts w:ascii="Times New Roman" w:hAnsi="Times New Roman"/>
          <w:b/>
          <w:i/>
          <w:sz w:val="22"/>
        </w:rPr>
        <w:t>Akut</w:t>
      </w:r>
      <w:r w:rsidR="00D256B1">
        <w:rPr>
          <w:rFonts w:ascii="Times New Roman" w:hAnsi="Times New Roman"/>
          <w:b/>
          <w:i/>
          <w:sz w:val="22"/>
        </w:rPr>
        <w:t>te</w:t>
      </w:r>
      <w:r w:rsidRPr="00967C01">
        <w:rPr>
          <w:rFonts w:ascii="Times New Roman" w:hAnsi="Times New Roman"/>
          <w:b/>
          <w:i/>
          <w:sz w:val="22"/>
        </w:rPr>
        <w:t xml:space="preserve"> kirurgi</w:t>
      </w:r>
      <w:r w:rsidR="00D256B1">
        <w:rPr>
          <w:rFonts w:ascii="Times New Roman" w:hAnsi="Times New Roman"/>
          <w:b/>
          <w:i/>
          <w:sz w:val="22"/>
        </w:rPr>
        <w:t>ske tilstande</w:t>
      </w:r>
      <w:r w:rsidRPr="00967C01">
        <w:rPr>
          <w:rFonts w:ascii="Times New Roman" w:hAnsi="Times New Roman"/>
          <w:b/>
          <w:i/>
          <w:sz w:val="22"/>
        </w:rPr>
        <w:t xml:space="preserve"> </w:t>
      </w:r>
      <w:r w:rsidR="00D256B1">
        <w:rPr>
          <w:rFonts w:ascii="Times New Roman" w:hAnsi="Times New Roman"/>
          <w:b/>
          <w:i/>
          <w:sz w:val="22"/>
        </w:rPr>
        <w:t xml:space="preserve">og deres stabiliserende behandling </w:t>
      </w:r>
      <w:r w:rsidRPr="00967C01">
        <w:rPr>
          <w:rFonts w:ascii="Times New Roman" w:hAnsi="Times New Roman"/>
          <w:b/>
          <w:i/>
          <w:sz w:val="22"/>
        </w:rPr>
        <w:t xml:space="preserve"> </w:t>
      </w:r>
    </w:p>
    <w:p w:rsidR="005E16F4" w:rsidRPr="00967C01" w:rsidRDefault="005E16F4" w:rsidP="005E16F4">
      <w:pPr>
        <w:spacing w:before="2" w:after="2"/>
        <w:rPr>
          <w:b/>
        </w:rPr>
      </w:pPr>
    </w:p>
    <w:p w:rsidR="005E16F4" w:rsidRPr="00967C01" w:rsidRDefault="005E16F4" w:rsidP="005E16F4">
      <w:r w:rsidRPr="00967C01">
        <w:rPr>
          <w:i/>
        </w:rPr>
        <w:t>Mål:</w:t>
      </w:r>
      <w:r w:rsidRPr="00967C01">
        <w:t xml:space="preserve"> At bibringe viden om akutte kirurgiske tilstande samt træne færdigheder i nødprocedurer.</w:t>
      </w:r>
    </w:p>
    <w:p w:rsidR="005E16F4" w:rsidRPr="00967C01" w:rsidRDefault="005E16F4" w:rsidP="005E16F4">
      <w:pPr>
        <w:spacing w:before="2" w:after="2"/>
        <w:rPr>
          <w:i/>
        </w:rPr>
      </w:pPr>
      <w:r w:rsidRPr="00967C01">
        <w:rPr>
          <w:i/>
        </w:rPr>
        <w:t>Form og indhold:</w:t>
      </w:r>
    </w:p>
    <w:p w:rsidR="005E16F4" w:rsidRPr="00967C01" w:rsidRDefault="005E16F4" w:rsidP="005E16F4">
      <w:pPr>
        <w:spacing w:before="2" w:after="2"/>
      </w:pPr>
    </w:p>
    <w:p w:rsidR="005E16F4" w:rsidRPr="00A91452" w:rsidRDefault="005E16F4" w:rsidP="00E757BC">
      <w:pPr>
        <w:pStyle w:val="Listeafsnit"/>
        <w:numPr>
          <w:ilvl w:val="0"/>
          <w:numId w:val="15"/>
        </w:numPr>
        <w:spacing w:before="2" w:after="2"/>
        <w:rPr>
          <w:rFonts w:ascii="Times New Roman" w:hAnsi="Times New Roman"/>
          <w:sz w:val="22"/>
          <w:szCs w:val="22"/>
        </w:rPr>
      </w:pPr>
      <w:r w:rsidRPr="00A91452">
        <w:rPr>
          <w:rFonts w:ascii="Times New Roman" w:hAnsi="Times New Roman"/>
          <w:sz w:val="22"/>
          <w:szCs w:val="22"/>
        </w:rPr>
        <w:t xml:space="preserve">Rationel sår behandling. </w:t>
      </w:r>
      <w:r w:rsidR="00FB7D9A" w:rsidRPr="00A91452">
        <w:rPr>
          <w:rFonts w:ascii="Times New Roman" w:hAnsi="Times New Roman"/>
          <w:sz w:val="22"/>
          <w:szCs w:val="22"/>
        </w:rPr>
        <w:t>Klinisk t</w:t>
      </w:r>
      <w:r w:rsidR="0098123B" w:rsidRPr="00A91452">
        <w:rPr>
          <w:rFonts w:ascii="Times New Roman" w:hAnsi="Times New Roman"/>
          <w:sz w:val="22"/>
          <w:szCs w:val="22"/>
        </w:rPr>
        <w:t xml:space="preserve">olkning af konventionel røntgen af knogler. </w:t>
      </w:r>
      <w:r w:rsidRPr="00A91452">
        <w:rPr>
          <w:rFonts w:ascii="Times New Roman" w:hAnsi="Times New Roman"/>
          <w:sz w:val="22"/>
          <w:szCs w:val="22"/>
        </w:rPr>
        <w:t xml:space="preserve">Konservativ frakturbehandling og indikationer for kirurgisk behandling. </w:t>
      </w:r>
      <w:proofErr w:type="spellStart"/>
      <w:r w:rsidRPr="00A91452">
        <w:rPr>
          <w:rFonts w:ascii="Times New Roman" w:hAnsi="Times New Roman"/>
          <w:sz w:val="22"/>
          <w:szCs w:val="22"/>
        </w:rPr>
        <w:t>Repositioner</w:t>
      </w:r>
      <w:proofErr w:type="spellEnd"/>
      <w:r w:rsidRPr="00A91452">
        <w:rPr>
          <w:rFonts w:ascii="Times New Roman" w:hAnsi="Times New Roman"/>
          <w:sz w:val="22"/>
          <w:szCs w:val="22"/>
        </w:rPr>
        <w:t xml:space="preserve"> af led skred. Børneortopædi. Kranietraumer. </w:t>
      </w:r>
      <w:proofErr w:type="spellStart"/>
      <w:r w:rsidRPr="00A91452">
        <w:rPr>
          <w:rFonts w:ascii="Times New Roman" w:hAnsi="Times New Roman"/>
          <w:sz w:val="22"/>
          <w:szCs w:val="22"/>
        </w:rPr>
        <w:t>Kompartment</w:t>
      </w:r>
      <w:proofErr w:type="spellEnd"/>
      <w:r w:rsidRPr="00A91452">
        <w:rPr>
          <w:rFonts w:ascii="Times New Roman" w:hAnsi="Times New Roman"/>
          <w:sz w:val="22"/>
          <w:szCs w:val="22"/>
        </w:rPr>
        <w:t xml:space="preserve"> syndrom. Procedure </w:t>
      </w:r>
      <w:proofErr w:type="spellStart"/>
      <w:r w:rsidRPr="00A91452">
        <w:rPr>
          <w:rFonts w:ascii="Times New Roman" w:hAnsi="Times New Roman"/>
          <w:sz w:val="22"/>
          <w:szCs w:val="22"/>
        </w:rPr>
        <w:t>sedering</w:t>
      </w:r>
      <w:proofErr w:type="spellEnd"/>
      <w:r w:rsidRPr="00A91452">
        <w:rPr>
          <w:rFonts w:ascii="Times New Roman" w:hAnsi="Times New Roman"/>
          <w:sz w:val="22"/>
          <w:szCs w:val="22"/>
        </w:rPr>
        <w:t xml:space="preserve"> og perifere blokader.</w:t>
      </w:r>
    </w:p>
    <w:p w:rsidR="005E16F4" w:rsidRPr="00A91452" w:rsidRDefault="005E16F4" w:rsidP="00E757BC">
      <w:pPr>
        <w:pStyle w:val="Listeafsnit"/>
        <w:numPr>
          <w:ilvl w:val="0"/>
          <w:numId w:val="15"/>
        </w:numPr>
        <w:spacing w:before="2" w:after="2"/>
        <w:rPr>
          <w:rFonts w:ascii="Times New Roman" w:hAnsi="Times New Roman"/>
          <w:sz w:val="22"/>
          <w:szCs w:val="22"/>
        </w:rPr>
      </w:pPr>
      <w:r w:rsidRPr="00A91452">
        <w:rPr>
          <w:rFonts w:ascii="Times New Roman" w:hAnsi="Times New Roman"/>
          <w:sz w:val="22"/>
          <w:szCs w:val="22"/>
        </w:rPr>
        <w:t xml:space="preserve">Akutte Kirurgiske, </w:t>
      </w:r>
      <w:r w:rsidR="009700C7" w:rsidRPr="00A91452">
        <w:rPr>
          <w:rFonts w:ascii="Times New Roman" w:hAnsi="Times New Roman"/>
          <w:sz w:val="22"/>
          <w:szCs w:val="22"/>
        </w:rPr>
        <w:t>u</w:t>
      </w:r>
      <w:r w:rsidRPr="00A91452">
        <w:rPr>
          <w:rFonts w:ascii="Times New Roman" w:hAnsi="Times New Roman"/>
          <w:sz w:val="22"/>
          <w:szCs w:val="22"/>
        </w:rPr>
        <w:t xml:space="preserve">rologiske, </w:t>
      </w:r>
      <w:r w:rsidR="009700C7" w:rsidRPr="00A91452">
        <w:rPr>
          <w:rFonts w:ascii="Times New Roman" w:hAnsi="Times New Roman"/>
          <w:sz w:val="22"/>
          <w:szCs w:val="22"/>
        </w:rPr>
        <w:t>k</w:t>
      </w:r>
      <w:r w:rsidRPr="00A91452">
        <w:rPr>
          <w:rFonts w:ascii="Times New Roman" w:hAnsi="Times New Roman"/>
          <w:sz w:val="22"/>
          <w:szCs w:val="22"/>
        </w:rPr>
        <w:t xml:space="preserve">arkirurgiske og </w:t>
      </w:r>
      <w:r w:rsidR="009700C7" w:rsidRPr="00A91452">
        <w:rPr>
          <w:rFonts w:ascii="Times New Roman" w:hAnsi="Times New Roman"/>
          <w:sz w:val="22"/>
          <w:szCs w:val="22"/>
        </w:rPr>
        <w:t>g</w:t>
      </w:r>
      <w:r w:rsidRPr="00A91452">
        <w:rPr>
          <w:rFonts w:ascii="Times New Roman" w:hAnsi="Times New Roman"/>
          <w:sz w:val="22"/>
          <w:szCs w:val="22"/>
        </w:rPr>
        <w:t>yn</w:t>
      </w:r>
      <w:r w:rsidR="009700C7" w:rsidRPr="00A91452">
        <w:rPr>
          <w:rFonts w:ascii="Times New Roman" w:hAnsi="Times New Roman"/>
          <w:sz w:val="22"/>
          <w:szCs w:val="22"/>
        </w:rPr>
        <w:t xml:space="preserve">ækologiske og obstetriske </w:t>
      </w:r>
      <w:r w:rsidRPr="00A91452">
        <w:rPr>
          <w:rFonts w:ascii="Times New Roman" w:hAnsi="Times New Roman"/>
          <w:sz w:val="22"/>
          <w:szCs w:val="22"/>
        </w:rPr>
        <w:t xml:space="preserve">emner. Akutte mavesmerter, differentialdiagnoser og rationel udredning. Akutte </w:t>
      </w:r>
      <w:proofErr w:type="spellStart"/>
      <w:r w:rsidRPr="00A91452">
        <w:rPr>
          <w:rFonts w:ascii="Times New Roman" w:hAnsi="Times New Roman"/>
          <w:sz w:val="22"/>
          <w:szCs w:val="22"/>
        </w:rPr>
        <w:t>gastrointestinale</w:t>
      </w:r>
      <w:proofErr w:type="spellEnd"/>
      <w:r w:rsidRPr="00A91452">
        <w:rPr>
          <w:rFonts w:ascii="Times New Roman" w:hAnsi="Times New Roman"/>
          <w:sz w:val="22"/>
          <w:szCs w:val="22"/>
        </w:rPr>
        <w:t xml:space="preserve"> blødninger. Akutte anale tilstande. Akutte komplikationer til </w:t>
      </w:r>
      <w:proofErr w:type="spellStart"/>
      <w:r w:rsidRPr="00A91452">
        <w:rPr>
          <w:rFonts w:ascii="Times New Roman" w:hAnsi="Times New Roman"/>
          <w:sz w:val="22"/>
          <w:szCs w:val="22"/>
        </w:rPr>
        <w:t>stomi</w:t>
      </w:r>
      <w:proofErr w:type="spellEnd"/>
      <w:r w:rsidRPr="00A91452">
        <w:rPr>
          <w:rFonts w:ascii="Times New Roman" w:hAnsi="Times New Roman"/>
          <w:sz w:val="22"/>
          <w:szCs w:val="22"/>
        </w:rPr>
        <w:t xml:space="preserve">, sonde og dræn. </w:t>
      </w:r>
    </w:p>
    <w:p w:rsidR="005E16F4" w:rsidRPr="00A91452" w:rsidRDefault="005E16F4" w:rsidP="00E757BC">
      <w:pPr>
        <w:pStyle w:val="Listeafsnit"/>
        <w:numPr>
          <w:ilvl w:val="0"/>
          <w:numId w:val="15"/>
        </w:numPr>
        <w:spacing w:before="2" w:after="2"/>
        <w:rPr>
          <w:rFonts w:ascii="Times New Roman" w:hAnsi="Times New Roman"/>
          <w:sz w:val="22"/>
          <w:szCs w:val="22"/>
        </w:rPr>
      </w:pPr>
      <w:r w:rsidRPr="00A91452">
        <w:rPr>
          <w:rFonts w:ascii="Times New Roman" w:hAnsi="Times New Roman"/>
          <w:sz w:val="22"/>
          <w:szCs w:val="22"/>
        </w:rPr>
        <w:lastRenderedPageBreak/>
        <w:t xml:space="preserve">Urinretention, </w:t>
      </w:r>
      <w:proofErr w:type="spellStart"/>
      <w:r w:rsidRPr="00A91452">
        <w:rPr>
          <w:rFonts w:ascii="Times New Roman" w:hAnsi="Times New Roman"/>
          <w:sz w:val="22"/>
          <w:szCs w:val="22"/>
        </w:rPr>
        <w:t>hæmaturi</w:t>
      </w:r>
      <w:proofErr w:type="spellEnd"/>
      <w:r w:rsidRPr="00A91452">
        <w:rPr>
          <w:rFonts w:ascii="Times New Roman" w:hAnsi="Times New Roman"/>
          <w:sz w:val="22"/>
          <w:szCs w:val="22"/>
        </w:rPr>
        <w:t xml:space="preserve">, urinvejssten, det akutte </w:t>
      </w:r>
      <w:proofErr w:type="spellStart"/>
      <w:r w:rsidRPr="00A91452">
        <w:rPr>
          <w:rFonts w:ascii="Times New Roman" w:hAnsi="Times New Roman"/>
          <w:sz w:val="22"/>
          <w:szCs w:val="22"/>
        </w:rPr>
        <w:t>scrotum</w:t>
      </w:r>
      <w:proofErr w:type="spellEnd"/>
      <w:r w:rsidRPr="00A91452">
        <w:rPr>
          <w:rFonts w:ascii="Times New Roman" w:hAnsi="Times New Roman"/>
          <w:sz w:val="22"/>
          <w:szCs w:val="22"/>
        </w:rPr>
        <w:t>. Akutte bækkensmerter og blødning. Kar og nervelæsioner. Den kolde ekstremitet.</w:t>
      </w:r>
    </w:p>
    <w:p w:rsidR="005E16F4" w:rsidRPr="00A91452" w:rsidRDefault="00A468E0" w:rsidP="00E757BC">
      <w:pPr>
        <w:pStyle w:val="Listeafsnit"/>
        <w:numPr>
          <w:ilvl w:val="0"/>
          <w:numId w:val="15"/>
        </w:numPr>
        <w:spacing w:before="2" w:after="2"/>
        <w:rPr>
          <w:rFonts w:ascii="Times New Roman" w:hAnsi="Times New Roman"/>
          <w:sz w:val="22"/>
          <w:szCs w:val="22"/>
        </w:rPr>
      </w:pPr>
      <w:r w:rsidRPr="00A91452">
        <w:rPr>
          <w:rFonts w:ascii="Times New Roman" w:hAnsi="Times New Roman"/>
          <w:sz w:val="22"/>
          <w:szCs w:val="22"/>
        </w:rPr>
        <w:t>Grisehalekateter til</w:t>
      </w:r>
      <w:r w:rsidR="005E16F4" w:rsidRPr="00A91452">
        <w:rPr>
          <w:rFonts w:ascii="Times New Roman" w:hAnsi="Times New Roman"/>
          <w:sz w:val="22"/>
          <w:szCs w:val="22"/>
        </w:rPr>
        <w:t xml:space="preserve"> </w:t>
      </w:r>
      <w:proofErr w:type="spellStart"/>
      <w:r w:rsidRPr="00A91452">
        <w:rPr>
          <w:rFonts w:ascii="Times New Roman" w:hAnsi="Times New Roman"/>
          <w:sz w:val="22"/>
          <w:szCs w:val="22"/>
        </w:rPr>
        <w:t>p</w:t>
      </w:r>
      <w:r w:rsidR="005E16F4" w:rsidRPr="00A91452">
        <w:rPr>
          <w:rFonts w:ascii="Times New Roman" w:hAnsi="Times New Roman"/>
          <w:sz w:val="22"/>
          <w:szCs w:val="22"/>
        </w:rPr>
        <w:t>leuracentese</w:t>
      </w:r>
      <w:proofErr w:type="spellEnd"/>
      <w:r w:rsidRPr="00A91452">
        <w:rPr>
          <w:rFonts w:ascii="Times New Roman" w:hAnsi="Times New Roman"/>
          <w:sz w:val="22"/>
          <w:szCs w:val="22"/>
        </w:rPr>
        <w:t xml:space="preserve">, </w:t>
      </w:r>
      <w:proofErr w:type="spellStart"/>
      <w:r w:rsidRPr="00A91452">
        <w:rPr>
          <w:rFonts w:ascii="Times New Roman" w:hAnsi="Times New Roman"/>
          <w:sz w:val="22"/>
          <w:szCs w:val="22"/>
        </w:rPr>
        <w:t>ascitesdrænage</w:t>
      </w:r>
      <w:proofErr w:type="spellEnd"/>
      <w:r w:rsidRPr="00A91452">
        <w:rPr>
          <w:rFonts w:ascii="Times New Roman" w:hAnsi="Times New Roman"/>
          <w:sz w:val="22"/>
          <w:szCs w:val="22"/>
        </w:rPr>
        <w:t xml:space="preserve">, </w:t>
      </w:r>
      <w:proofErr w:type="spellStart"/>
      <w:r w:rsidRPr="00A91452">
        <w:rPr>
          <w:rFonts w:ascii="Times New Roman" w:hAnsi="Times New Roman"/>
          <w:sz w:val="22"/>
          <w:szCs w:val="22"/>
        </w:rPr>
        <w:t>suprapubisk</w:t>
      </w:r>
      <w:proofErr w:type="spellEnd"/>
      <w:r w:rsidRPr="00A91452">
        <w:rPr>
          <w:rFonts w:ascii="Times New Roman" w:hAnsi="Times New Roman"/>
          <w:sz w:val="22"/>
          <w:szCs w:val="22"/>
        </w:rPr>
        <w:t xml:space="preserve"> </w:t>
      </w:r>
      <w:proofErr w:type="spellStart"/>
      <w:r w:rsidRPr="00A91452">
        <w:rPr>
          <w:rFonts w:ascii="Times New Roman" w:hAnsi="Times New Roman"/>
          <w:sz w:val="22"/>
          <w:szCs w:val="22"/>
        </w:rPr>
        <w:t>blærkateter</w:t>
      </w:r>
      <w:proofErr w:type="spellEnd"/>
      <w:r w:rsidRPr="00A91452">
        <w:rPr>
          <w:rFonts w:ascii="Times New Roman" w:hAnsi="Times New Roman"/>
          <w:sz w:val="22"/>
          <w:szCs w:val="22"/>
        </w:rPr>
        <w:t xml:space="preserve">, </w:t>
      </w:r>
      <w:proofErr w:type="spellStart"/>
      <w:r w:rsidRPr="00A91452">
        <w:rPr>
          <w:rFonts w:ascii="Times New Roman" w:hAnsi="Times New Roman"/>
          <w:sz w:val="22"/>
          <w:szCs w:val="22"/>
        </w:rPr>
        <w:t>p</w:t>
      </w:r>
      <w:r w:rsidR="005E16F4" w:rsidRPr="00A91452">
        <w:rPr>
          <w:rFonts w:ascii="Times New Roman" w:hAnsi="Times New Roman"/>
          <w:sz w:val="22"/>
          <w:szCs w:val="22"/>
        </w:rPr>
        <w:t>ericardiocentese</w:t>
      </w:r>
      <w:proofErr w:type="spellEnd"/>
      <w:r w:rsidR="005E16F4" w:rsidRPr="00A91452">
        <w:rPr>
          <w:rFonts w:ascii="Times New Roman" w:hAnsi="Times New Roman"/>
          <w:sz w:val="22"/>
          <w:szCs w:val="22"/>
        </w:rPr>
        <w:t>.</w:t>
      </w:r>
    </w:p>
    <w:p w:rsidR="00A91452" w:rsidRDefault="00A91452" w:rsidP="005E16F4">
      <w:pPr>
        <w:rPr>
          <w:i/>
        </w:rPr>
      </w:pPr>
    </w:p>
    <w:p w:rsidR="005E16F4" w:rsidRPr="00967C01" w:rsidRDefault="005E16F4" w:rsidP="005E16F4">
      <w:r w:rsidRPr="00967C01">
        <w:rPr>
          <w:i/>
        </w:rPr>
        <w:t>Varighed:</w:t>
      </w:r>
      <w:r w:rsidRPr="00967C01">
        <w:t xml:space="preserve"> i alt </w:t>
      </w:r>
      <w:r w:rsidR="00E56514">
        <w:t>4</w:t>
      </w:r>
      <w:r w:rsidR="00E56514" w:rsidRPr="00967C01">
        <w:t xml:space="preserve"> </w:t>
      </w:r>
      <w:r w:rsidRPr="00967C01">
        <w:t>dage</w:t>
      </w:r>
      <w:r w:rsidR="00333339">
        <w:t>.</w:t>
      </w:r>
    </w:p>
    <w:p w:rsidR="007F4D4D" w:rsidRPr="00967C01" w:rsidRDefault="007F4D4D" w:rsidP="007F4D4D">
      <w:r w:rsidRPr="00967C01">
        <w:rPr>
          <w:rStyle w:val="Sidetal"/>
          <w:rFonts w:ascii="Times New Roman" w:hAnsi="Times New Roman"/>
          <w:i/>
          <w:color w:val="auto"/>
          <w:sz w:val="22"/>
          <w:szCs w:val="22"/>
          <w:u w:color="000000"/>
        </w:rPr>
        <w:t>Krav til godkendelse af gennemført kursus</w:t>
      </w:r>
      <w:r w:rsidRPr="00967C01">
        <w:rPr>
          <w:rStyle w:val="Sidetal"/>
          <w:rFonts w:ascii="Times New Roman" w:hAnsi="Times New Roman"/>
          <w:color w:val="auto"/>
          <w:sz w:val="22"/>
          <w:szCs w:val="22"/>
          <w:u w:color="000000"/>
        </w:rPr>
        <w:t>: Aktiv deltagelse</w:t>
      </w:r>
      <w:r w:rsidR="00333339">
        <w:rPr>
          <w:rStyle w:val="Sidetal"/>
          <w:rFonts w:ascii="Times New Roman" w:hAnsi="Times New Roman"/>
          <w:color w:val="auto"/>
          <w:sz w:val="22"/>
          <w:szCs w:val="22"/>
          <w:u w:color="000000"/>
        </w:rPr>
        <w:t>.</w:t>
      </w:r>
    </w:p>
    <w:p w:rsidR="005E16F4" w:rsidRPr="00967C01" w:rsidRDefault="005E16F4" w:rsidP="005E16F4">
      <w:pPr>
        <w:spacing w:before="2" w:after="2"/>
      </w:pPr>
    </w:p>
    <w:p w:rsidR="005E16F4" w:rsidRPr="00967C01" w:rsidRDefault="005E16F4" w:rsidP="00E757BC">
      <w:pPr>
        <w:pStyle w:val="Listeafsnit"/>
        <w:numPr>
          <w:ilvl w:val="0"/>
          <w:numId w:val="9"/>
        </w:numPr>
        <w:spacing w:before="2" w:after="2"/>
        <w:rPr>
          <w:rFonts w:ascii="Times New Roman" w:hAnsi="Times New Roman"/>
          <w:b/>
          <w:i/>
          <w:sz w:val="22"/>
          <w:szCs w:val="22"/>
        </w:rPr>
      </w:pPr>
      <w:r w:rsidRPr="00967C01">
        <w:rPr>
          <w:rFonts w:ascii="Times New Roman" w:hAnsi="Times New Roman"/>
          <w:b/>
          <w:i/>
          <w:sz w:val="22"/>
          <w:szCs w:val="22"/>
        </w:rPr>
        <w:t>Flowmasterkursus og rationel beslutningsteori</w:t>
      </w:r>
    </w:p>
    <w:p w:rsidR="005E16F4" w:rsidRPr="00967C01" w:rsidRDefault="005E16F4" w:rsidP="005E16F4">
      <w:pPr>
        <w:spacing w:before="2" w:after="2"/>
      </w:pPr>
    </w:p>
    <w:p w:rsidR="000C6600" w:rsidRPr="00967C01" w:rsidRDefault="005E16F4" w:rsidP="005E16F4">
      <w:pPr>
        <w:spacing w:before="2" w:after="2"/>
        <w:rPr>
          <w:i/>
        </w:rPr>
      </w:pPr>
      <w:r w:rsidRPr="00967C01">
        <w:rPr>
          <w:i/>
        </w:rPr>
        <w:t xml:space="preserve">Mål: </w:t>
      </w:r>
    </w:p>
    <w:p w:rsidR="005E16F4" w:rsidRPr="00A91452" w:rsidRDefault="005E16F4" w:rsidP="00E757BC">
      <w:pPr>
        <w:pStyle w:val="Listeafsnit"/>
        <w:numPr>
          <w:ilvl w:val="0"/>
          <w:numId w:val="16"/>
        </w:numPr>
        <w:autoSpaceDE w:val="0"/>
        <w:autoSpaceDN w:val="0"/>
        <w:adjustRightInd w:val="0"/>
        <w:spacing w:before="2" w:after="2"/>
        <w:rPr>
          <w:rFonts w:ascii="Times New Roman" w:eastAsia="CIDFont+F5" w:hAnsi="Times New Roman"/>
          <w:sz w:val="22"/>
          <w:szCs w:val="22"/>
        </w:rPr>
      </w:pPr>
      <w:proofErr w:type="spellStart"/>
      <w:r w:rsidRPr="00A91452">
        <w:rPr>
          <w:rFonts w:ascii="Times New Roman" w:eastAsia="CIDFont+F5" w:hAnsi="Times New Roman"/>
          <w:sz w:val="22"/>
          <w:szCs w:val="22"/>
        </w:rPr>
        <w:t>Triage</w:t>
      </w:r>
      <w:proofErr w:type="spellEnd"/>
    </w:p>
    <w:p w:rsidR="005E16F4" w:rsidRPr="00A91452" w:rsidRDefault="005E16F4" w:rsidP="00E757BC">
      <w:pPr>
        <w:pStyle w:val="Listeafsnit"/>
        <w:numPr>
          <w:ilvl w:val="0"/>
          <w:numId w:val="16"/>
        </w:numPr>
        <w:autoSpaceDE w:val="0"/>
        <w:autoSpaceDN w:val="0"/>
        <w:adjustRightInd w:val="0"/>
        <w:spacing w:before="2" w:after="2"/>
        <w:rPr>
          <w:rFonts w:ascii="Times New Roman" w:eastAsia="CIDFont+F5" w:hAnsi="Times New Roman"/>
          <w:sz w:val="22"/>
          <w:szCs w:val="22"/>
        </w:rPr>
      </w:pPr>
      <w:r w:rsidRPr="00A91452">
        <w:rPr>
          <w:rFonts w:ascii="Times New Roman" w:eastAsia="CIDFont+F5" w:hAnsi="Times New Roman"/>
          <w:sz w:val="22"/>
          <w:szCs w:val="22"/>
        </w:rPr>
        <w:t>Visitation</w:t>
      </w:r>
    </w:p>
    <w:p w:rsidR="005E16F4" w:rsidRPr="00A91452" w:rsidRDefault="005E16F4" w:rsidP="00E757BC">
      <w:pPr>
        <w:pStyle w:val="Listeafsnit"/>
        <w:numPr>
          <w:ilvl w:val="0"/>
          <w:numId w:val="16"/>
        </w:numPr>
        <w:autoSpaceDE w:val="0"/>
        <w:autoSpaceDN w:val="0"/>
        <w:adjustRightInd w:val="0"/>
        <w:spacing w:before="2" w:after="2"/>
        <w:rPr>
          <w:rFonts w:ascii="Times New Roman" w:hAnsi="Times New Roman"/>
          <w:color w:val="000000"/>
          <w:sz w:val="22"/>
          <w:szCs w:val="22"/>
        </w:rPr>
      </w:pPr>
      <w:r w:rsidRPr="00A91452">
        <w:rPr>
          <w:rFonts w:ascii="Times New Roman" w:hAnsi="Times New Roman"/>
          <w:color w:val="000000"/>
          <w:sz w:val="22"/>
          <w:szCs w:val="22"/>
        </w:rPr>
        <w:t>Flowledelse og koordination</w:t>
      </w:r>
      <w:r w:rsidR="00A22E91" w:rsidRPr="00A91452">
        <w:rPr>
          <w:rFonts w:ascii="Times New Roman" w:hAnsi="Times New Roman"/>
          <w:color w:val="000000"/>
          <w:sz w:val="22"/>
          <w:szCs w:val="22"/>
        </w:rPr>
        <w:t>:</w:t>
      </w:r>
    </w:p>
    <w:p w:rsidR="005E16F4" w:rsidRPr="00A91452" w:rsidRDefault="005E16F4" w:rsidP="00333339">
      <w:pPr>
        <w:pStyle w:val="Listeafsnit"/>
        <w:numPr>
          <w:ilvl w:val="1"/>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At kunne demonstrere overblik over alle patienter i akutafdelingen, deres hovedsymptomer og</w:t>
      </w:r>
    </w:p>
    <w:p w:rsidR="005E16F4" w:rsidRPr="00A91452" w:rsidRDefault="00785B5A" w:rsidP="00333339">
      <w:pPr>
        <w:pStyle w:val="Listeafsnit"/>
        <w:numPr>
          <w:ilvl w:val="1"/>
          <w:numId w:val="16"/>
        </w:numPr>
        <w:autoSpaceDE w:val="0"/>
        <w:autoSpaceDN w:val="0"/>
        <w:adjustRightInd w:val="0"/>
        <w:spacing w:before="2" w:after="2"/>
        <w:rPr>
          <w:rFonts w:ascii="Times New Roman" w:eastAsia="CIDFont+F5" w:hAnsi="Times New Roman"/>
          <w:color w:val="000000"/>
          <w:sz w:val="22"/>
          <w:szCs w:val="22"/>
        </w:rPr>
      </w:pPr>
      <w:proofErr w:type="spellStart"/>
      <w:r>
        <w:rPr>
          <w:rFonts w:ascii="Times New Roman" w:eastAsia="CIDFont+F5" w:hAnsi="Times New Roman"/>
          <w:color w:val="000000"/>
          <w:sz w:val="22"/>
          <w:szCs w:val="22"/>
        </w:rPr>
        <w:t>T</w:t>
      </w:r>
      <w:r w:rsidR="005E16F4" w:rsidRPr="00A91452">
        <w:rPr>
          <w:rFonts w:ascii="Times New Roman" w:eastAsia="CIDFont+F5" w:hAnsi="Times New Roman"/>
          <w:color w:val="000000"/>
          <w:sz w:val="22"/>
          <w:szCs w:val="22"/>
        </w:rPr>
        <w:t>riagegrupper</w:t>
      </w:r>
      <w:proofErr w:type="spellEnd"/>
      <w:r w:rsidR="005E16F4" w:rsidRPr="00A91452">
        <w:rPr>
          <w:rFonts w:ascii="Times New Roman" w:eastAsia="CIDFont+F5" w:hAnsi="Times New Roman"/>
          <w:color w:val="000000"/>
          <w:sz w:val="22"/>
          <w:szCs w:val="22"/>
        </w:rPr>
        <w:t xml:space="preserve"> samt patienter på vej til akutafdelingen (</w:t>
      </w:r>
      <w:proofErr w:type="spellStart"/>
      <w:r w:rsidR="005E16F4" w:rsidRPr="00A91452">
        <w:rPr>
          <w:rFonts w:ascii="Times New Roman" w:eastAsia="CIDFont+F5" w:hAnsi="Times New Roman"/>
          <w:color w:val="000000"/>
          <w:sz w:val="22"/>
          <w:szCs w:val="22"/>
        </w:rPr>
        <w:t>inflow</w:t>
      </w:r>
      <w:proofErr w:type="spellEnd"/>
      <w:r w:rsidR="005E16F4" w:rsidRPr="00A91452">
        <w:rPr>
          <w:rFonts w:ascii="Times New Roman" w:eastAsia="CIDFont+F5" w:hAnsi="Times New Roman"/>
          <w:color w:val="000000"/>
          <w:sz w:val="22"/>
          <w:szCs w:val="22"/>
        </w:rPr>
        <w:t>) og modtagesituationen i</w:t>
      </w:r>
    </w:p>
    <w:p w:rsidR="005E16F4" w:rsidRPr="00A91452" w:rsidRDefault="005E16F4" w:rsidP="00333339">
      <w:pPr>
        <w:pStyle w:val="Listeafsnit"/>
        <w:numPr>
          <w:ilvl w:val="1"/>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stamafdelingerne (</w:t>
      </w:r>
      <w:proofErr w:type="spellStart"/>
      <w:r w:rsidRPr="00A91452">
        <w:rPr>
          <w:rFonts w:ascii="Times New Roman" w:eastAsia="CIDFont+F5" w:hAnsi="Times New Roman"/>
          <w:color w:val="000000"/>
          <w:sz w:val="22"/>
          <w:szCs w:val="22"/>
        </w:rPr>
        <w:t>outflow</w:t>
      </w:r>
      <w:proofErr w:type="spellEnd"/>
      <w:r w:rsidRPr="00A91452">
        <w:rPr>
          <w:rFonts w:ascii="Times New Roman" w:eastAsia="CIDFont+F5" w:hAnsi="Times New Roman"/>
          <w:color w:val="000000"/>
          <w:sz w:val="22"/>
          <w:szCs w:val="22"/>
        </w:rPr>
        <w:t>)</w:t>
      </w:r>
    </w:p>
    <w:p w:rsidR="005E16F4" w:rsidRPr="00A91452" w:rsidRDefault="007D022D" w:rsidP="00333339">
      <w:pPr>
        <w:pStyle w:val="Listeafsnit"/>
        <w:numPr>
          <w:ilvl w:val="1"/>
          <w:numId w:val="16"/>
        </w:numPr>
        <w:autoSpaceDE w:val="0"/>
        <w:autoSpaceDN w:val="0"/>
        <w:adjustRightInd w:val="0"/>
        <w:spacing w:before="2" w:after="2"/>
        <w:rPr>
          <w:rFonts w:ascii="Times New Roman" w:eastAsia="CIDFont+F5" w:hAnsi="Times New Roman"/>
          <w:sz w:val="22"/>
          <w:szCs w:val="22"/>
        </w:rPr>
      </w:pPr>
      <w:r>
        <w:rPr>
          <w:rFonts w:ascii="Times New Roman" w:eastAsia="CIDFont+F5" w:hAnsi="Times New Roman"/>
          <w:color w:val="000000"/>
          <w:sz w:val="22"/>
          <w:szCs w:val="22"/>
        </w:rPr>
        <w:t>K</w:t>
      </w:r>
      <w:r w:rsidR="005E16F4" w:rsidRPr="00A91452">
        <w:rPr>
          <w:rFonts w:ascii="Times New Roman" w:eastAsia="CIDFont+F5" w:hAnsi="Times New Roman"/>
          <w:color w:val="000000"/>
          <w:sz w:val="22"/>
          <w:szCs w:val="22"/>
        </w:rPr>
        <w:t xml:space="preserve">unne styre </w:t>
      </w:r>
      <w:proofErr w:type="spellStart"/>
      <w:r w:rsidR="005E16F4" w:rsidRPr="00A91452">
        <w:rPr>
          <w:rFonts w:ascii="Times New Roman" w:eastAsia="CIDFont+F5" w:hAnsi="Times New Roman"/>
          <w:color w:val="000000"/>
          <w:sz w:val="22"/>
          <w:szCs w:val="22"/>
        </w:rPr>
        <w:t>patientflow</w:t>
      </w:r>
      <w:proofErr w:type="spellEnd"/>
      <w:r w:rsidR="005E16F4" w:rsidRPr="00A91452">
        <w:rPr>
          <w:rFonts w:ascii="Times New Roman" w:eastAsia="CIDFont+F5" w:hAnsi="Times New Roman"/>
          <w:color w:val="000000"/>
          <w:sz w:val="22"/>
          <w:szCs w:val="22"/>
        </w:rPr>
        <w:t xml:space="preserve"> for at forebygge overbelastning</w:t>
      </w:r>
      <w:r w:rsidR="005E16F4" w:rsidRPr="00A91452">
        <w:rPr>
          <w:rFonts w:ascii="Times New Roman" w:hAnsi="Times New Roman"/>
          <w:color w:val="000000"/>
          <w:sz w:val="22"/>
          <w:szCs w:val="22"/>
        </w:rPr>
        <w:t>.</w:t>
      </w:r>
    </w:p>
    <w:p w:rsidR="005E16F4" w:rsidRPr="00A91452" w:rsidRDefault="005E16F4"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 xml:space="preserve">Kan indtage rollen som operationel leder af patientforløb og </w:t>
      </w:r>
      <w:proofErr w:type="gramStart"/>
      <w:r w:rsidRPr="00A91452">
        <w:rPr>
          <w:rFonts w:ascii="Times New Roman" w:eastAsia="CIDFont+F5" w:hAnsi="Times New Roman"/>
          <w:color w:val="000000"/>
          <w:sz w:val="22"/>
          <w:szCs w:val="22"/>
        </w:rPr>
        <w:t>–flow</w:t>
      </w:r>
      <w:proofErr w:type="gramEnd"/>
    </w:p>
    <w:p w:rsidR="005E16F4" w:rsidRPr="00A91452" w:rsidRDefault="005E16F4"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Kan prioritere, koordinere og fordele resurser i akutmodtagelsen</w:t>
      </w:r>
    </w:p>
    <w:p w:rsidR="005E16F4" w:rsidRPr="00A91452" w:rsidRDefault="005E16F4"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 xml:space="preserve">Kan </w:t>
      </w:r>
      <w:proofErr w:type="spellStart"/>
      <w:r w:rsidRPr="00A91452">
        <w:rPr>
          <w:rFonts w:ascii="Times New Roman" w:eastAsia="CIDFont+F5" w:hAnsi="Times New Roman"/>
          <w:color w:val="000000"/>
          <w:sz w:val="22"/>
          <w:szCs w:val="22"/>
        </w:rPr>
        <w:t>facilitere</w:t>
      </w:r>
      <w:proofErr w:type="spellEnd"/>
      <w:r w:rsidRPr="00A91452">
        <w:rPr>
          <w:rFonts w:ascii="Times New Roman" w:eastAsia="CIDFont+F5" w:hAnsi="Times New Roman"/>
          <w:color w:val="000000"/>
          <w:sz w:val="22"/>
          <w:szCs w:val="22"/>
        </w:rPr>
        <w:t xml:space="preserve"> servicemål under hensyntagen til optimal diagnostisk proces og –</w:t>
      </w:r>
      <w:r w:rsidR="00333339">
        <w:rPr>
          <w:rFonts w:ascii="Times New Roman" w:eastAsia="CIDFont+F5" w:hAnsi="Times New Roman"/>
          <w:color w:val="000000"/>
          <w:sz w:val="22"/>
          <w:szCs w:val="22"/>
        </w:rPr>
        <w:t xml:space="preserve"> </w:t>
      </w:r>
      <w:r w:rsidRPr="00A91452">
        <w:rPr>
          <w:rFonts w:ascii="Times New Roman" w:eastAsia="CIDFont+F5" w:hAnsi="Times New Roman"/>
          <w:color w:val="000000"/>
          <w:sz w:val="22"/>
          <w:szCs w:val="22"/>
        </w:rPr>
        <w:t>behandling</w:t>
      </w:r>
    </w:p>
    <w:p w:rsidR="005E16F4" w:rsidRPr="00A91452" w:rsidRDefault="005E16F4"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Kan udvise overblik og beslutningsdygtighed for både behandlingsmæssige og flowmæssige</w:t>
      </w:r>
    </w:p>
    <w:p w:rsidR="005E16F4" w:rsidRPr="00A91452" w:rsidRDefault="005E16F4"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problemstillinger</w:t>
      </w:r>
    </w:p>
    <w:p w:rsidR="005E16F4" w:rsidRDefault="005E16F4"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Kan koordinere og den multidisciplinære indsats og samarbejde fra flere specialer ved den enkelte patient</w:t>
      </w:r>
    </w:p>
    <w:p w:rsidR="00333339" w:rsidRPr="00333339" w:rsidRDefault="00333339" w:rsidP="00333339">
      <w:pPr>
        <w:autoSpaceDE w:val="0"/>
        <w:autoSpaceDN w:val="0"/>
        <w:adjustRightInd w:val="0"/>
        <w:spacing w:before="2" w:after="2"/>
        <w:rPr>
          <w:rFonts w:eastAsia="CIDFont+F5"/>
          <w:color w:val="000000"/>
          <w:szCs w:val="22"/>
        </w:rPr>
      </w:pPr>
      <w:r>
        <w:rPr>
          <w:rFonts w:eastAsia="CIDFont+F5"/>
          <w:color w:val="000000"/>
          <w:szCs w:val="22"/>
        </w:rPr>
        <w:t>Derudover indgår emnerne:</w:t>
      </w:r>
    </w:p>
    <w:p w:rsidR="005E16F4" w:rsidRPr="00A91452" w:rsidRDefault="005E16F4"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Kommunikation og samarbejde</w:t>
      </w:r>
    </w:p>
    <w:p w:rsidR="0098123B" w:rsidRPr="00A91452" w:rsidRDefault="003317A3"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Pr>
          <w:rFonts w:ascii="Times New Roman" w:eastAsia="CIDFont+F5" w:hAnsi="Times New Roman"/>
          <w:color w:val="000000"/>
          <w:sz w:val="22"/>
          <w:szCs w:val="22"/>
        </w:rPr>
        <w:t>Rationel beslutningsteori</w:t>
      </w:r>
    </w:p>
    <w:p w:rsidR="0098123B" w:rsidRPr="00A91452" w:rsidRDefault="0098123B"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Evidens</w:t>
      </w:r>
    </w:p>
    <w:p w:rsidR="0098123B" w:rsidRPr="00A91452" w:rsidRDefault="0098123B"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Interpretation af studier</w:t>
      </w:r>
    </w:p>
    <w:p w:rsidR="0098123B" w:rsidRPr="00A91452" w:rsidRDefault="0098123B" w:rsidP="00E757BC">
      <w:pPr>
        <w:pStyle w:val="Listeafsnit"/>
        <w:numPr>
          <w:ilvl w:val="0"/>
          <w:numId w:val="16"/>
        </w:numPr>
        <w:autoSpaceDE w:val="0"/>
        <w:autoSpaceDN w:val="0"/>
        <w:adjustRightInd w:val="0"/>
        <w:spacing w:before="2" w:after="2"/>
        <w:rPr>
          <w:rFonts w:ascii="Times New Roman" w:eastAsia="CIDFont+F5" w:hAnsi="Times New Roman"/>
          <w:color w:val="000000"/>
          <w:sz w:val="22"/>
          <w:szCs w:val="22"/>
        </w:rPr>
      </w:pPr>
      <w:r w:rsidRPr="00A91452">
        <w:rPr>
          <w:rFonts w:ascii="Times New Roman" w:eastAsia="CIDFont+F5" w:hAnsi="Times New Roman"/>
          <w:color w:val="000000"/>
          <w:sz w:val="22"/>
          <w:szCs w:val="22"/>
        </w:rPr>
        <w:t>Klinisk anvendelse af beslutningsstøtte</w:t>
      </w:r>
    </w:p>
    <w:p w:rsidR="0098123B" w:rsidRPr="00967C01" w:rsidRDefault="0098123B" w:rsidP="005E16F4">
      <w:pPr>
        <w:autoSpaceDE w:val="0"/>
        <w:autoSpaceDN w:val="0"/>
        <w:adjustRightInd w:val="0"/>
        <w:spacing w:after="0" w:line="240" w:lineRule="auto"/>
        <w:rPr>
          <w:rFonts w:eastAsia="CIDFont+F5"/>
          <w:color w:val="000000"/>
        </w:rPr>
      </w:pPr>
    </w:p>
    <w:p w:rsidR="003E4647" w:rsidRPr="00967C01" w:rsidRDefault="003E4647" w:rsidP="005E16F4">
      <w:pPr>
        <w:autoSpaceDE w:val="0"/>
        <w:autoSpaceDN w:val="0"/>
        <w:adjustRightInd w:val="0"/>
        <w:spacing w:after="0" w:line="240" w:lineRule="auto"/>
        <w:rPr>
          <w:rFonts w:eastAsia="CIDFont+F5"/>
        </w:rPr>
      </w:pPr>
    </w:p>
    <w:p w:rsidR="003E4647" w:rsidRPr="00967C01" w:rsidRDefault="003E4647" w:rsidP="003E4647">
      <w:pPr>
        <w:autoSpaceDE w:val="0"/>
        <w:autoSpaceDN w:val="0"/>
        <w:adjustRightInd w:val="0"/>
        <w:spacing w:after="0" w:line="240" w:lineRule="auto"/>
        <w:rPr>
          <w:szCs w:val="24"/>
        </w:rPr>
      </w:pPr>
      <w:r w:rsidRPr="00967C01">
        <w:rPr>
          <w:rFonts w:eastAsia="CIDFont+F5"/>
          <w:i/>
        </w:rPr>
        <w:t>Form og indhold:</w:t>
      </w:r>
      <w:r w:rsidRPr="00967C01">
        <w:rPr>
          <w:rFonts w:eastAsia="CIDFont+F5"/>
        </w:rPr>
        <w:t xml:space="preserve"> </w:t>
      </w:r>
      <w:r w:rsidRPr="00967C01">
        <w:rPr>
          <w:szCs w:val="24"/>
        </w:rPr>
        <w:t>Organisationsteori, træning i klinisk beslutningstagning under pres.</w:t>
      </w:r>
    </w:p>
    <w:p w:rsidR="003E4647" w:rsidRPr="00967C01" w:rsidRDefault="003E4647" w:rsidP="003E4647">
      <w:pPr>
        <w:autoSpaceDE w:val="0"/>
        <w:autoSpaceDN w:val="0"/>
        <w:adjustRightInd w:val="0"/>
        <w:spacing w:after="0" w:line="240" w:lineRule="auto"/>
        <w:rPr>
          <w:szCs w:val="24"/>
        </w:rPr>
      </w:pPr>
      <w:r w:rsidRPr="00967C01">
        <w:rPr>
          <w:szCs w:val="24"/>
        </w:rPr>
        <w:t xml:space="preserve">Træning i ledelse af </w:t>
      </w:r>
      <w:proofErr w:type="spellStart"/>
      <w:r w:rsidRPr="00967C01">
        <w:rPr>
          <w:szCs w:val="24"/>
        </w:rPr>
        <w:t>patientflow</w:t>
      </w:r>
      <w:proofErr w:type="spellEnd"/>
      <w:r w:rsidRPr="00967C01">
        <w:rPr>
          <w:szCs w:val="24"/>
        </w:rPr>
        <w:t xml:space="preserve"> i akutafdelingen og håndtering af ”flaskehalse”. </w:t>
      </w:r>
    </w:p>
    <w:p w:rsidR="003E4647" w:rsidRPr="00967C01" w:rsidRDefault="003E4647" w:rsidP="003E4647">
      <w:pPr>
        <w:autoSpaceDE w:val="0"/>
        <w:autoSpaceDN w:val="0"/>
        <w:adjustRightInd w:val="0"/>
        <w:spacing w:after="0" w:line="240" w:lineRule="auto"/>
        <w:rPr>
          <w:rFonts w:eastAsia="CIDFont+F5"/>
          <w:color w:val="000000"/>
        </w:rPr>
      </w:pPr>
      <w:r w:rsidRPr="00967C01">
        <w:rPr>
          <w:szCs w:val="24"/>
        </w:rPr>
        <w:t xml:space="preserve">Simulation med hjælp af </w:t>
      </w:r>
      <w:r w:rsidR="007A4912">
        <w:rPr>
          <w:szCs w:val="24"/>
        </w:rPr>
        <w:t>papirøvelser.</w:t>
      </w:r>
      <w:r w:rsidRPr="00967C01">
        <w:rPr>
          <w:szCs w:val="24"/>
        </w:rPr>
        <w:t xml:space="preserve"> </w:t>
      </w:r>
    </w:p>
    <w:p w:rsidR="003E4647" w:rsidRPr="00967C01" w:rsidRDefault="003E4647" w:rsidP="003E4647">
      <w:pPr>
        <w:autoSpaceDE w:val="0"/>
        <w:autoSpaceDN w:val="0"/>
        <w:adjustRightInd w:val="0"/>
        <w:spacing w:after="0" w:line="240" w:lineRule="auto"/>
        <w:rPr>
          <w:rFonts w:eastAsia="CIDFont+F5"/>
          <w:color w:val="000000"/>
        </w:rPr>
      </w:pPr>
    </w:p>
    <w:p w:rsidR="003E4647" w:rsidRPr="00967C01" w:rsidRDefault="003E4647" w:rsidP="003E4647">
      <w:pPr>
        <w:autoSpaceDE w:val="0"/>
        <w:autoSpaceDN w:val="0"/>
        <w:adjustRightInd w:val="0"/>
        <w:spacing w:after="0" w:line="240" w:lineRule="auto"/>
      </w:pPr>
      <w:r w:rsidRPr="00967C01">
        <w:rPr>
          <w:rFonts w:eastAsia="CIDFont+F5"/>
          <w:i/>
          <w:color w:val="000000"/>
        </w:rPr>
        <w:t>Varighed:</w:t>
      </w:r>
      <w:r w:rsidRPr="00967C01">
        <w:rPr>
          <w:rFonts w:eastAsia="CIDFont+F5"/>
          <w:color w:val="000000"/>
        </w:rPr>
        <w:t xml:space="preserve"> </w:t>
      </w:r>
      <w:r w:rsidR="003317A3">
        <w:t>2</w:t>
      </w:r>
      <w:r w:rsidRPr="00967C01">
        <w:t xml:space="preserve"> dages </w:t>
      </w:r>
      <w:proofErr w:type="spellStart"/>
      <w:r w:rsidRPr="00967C01">
        <w:t>eksternat</w:t>
      </w:r>
      <w:proofErr w:type="spellEnd"/>
      <w:r w:rsidR="00333339">
        <w:t>.</w:t>
      </w:r>
    </w:p>
    <w:p w:rsidR="003E4647" w:rsidRPr="00967C01" w:rsidRDefault="003E4647" w:rsidP="003E4647">
      <w:pPr>
        <w:autoSpaceDE w:val="0"/>
        <w:autoSpaceDN w:val="0"/>
        <w:adjustRightInd w:val="0"/>
        <w:spacing w:after="0" w:line="240" w:lineRule="auto"/>
      </w:pPr>
    </w:p>
    <w:p w:rsidR="003E4647" w:rsidRPr="00967C01" w:rsidRDefault="003E4647" w:rsidP="00866CB7">
      <w:r w:rsidRPr="00967C01">
        <w:rPr>
          <w:rStyle w:val="Sidetal"/>
          <w:rFonts w:ascii="Times New Roman" w:hAnsi="Times New Roman"/>
          <w:i/>
          <w:color w:val="auto"/>
          <w:sz w:val="22"/>
          <w:szCs w:val="22"/>
          <w:u w:color="000000"/>
        </w:rPr>
        <w:t>Krav til godkendelse af gennemført kursus</w:t>
      </w:r>
      <w:r w:rsidRPr="00967C01">
        <w:rPr>
          <w:rStyle w:val="Sidetal"/>
          <w:rFonts w:ascii="Times New Roman" w:hAnsi="Times New Roman"/>
          <w:color w:val="auto"/>
          <w:sz w:val="22"/>
          <w:szCs w:val="22"/>
          <w:u w:color="000000"/>
        </w:rPr>
        <w:t>: Aktiv deltagelse</w:t>
      </w:r>
      <w:r w:rsidR="00333339">
        <w:rPr>
          <w:rStyle w:val="Sidetal"/>
          <w:rFonts w:ascii="Times New Roman" w:hAnsi="Times New Roman"/>
          <w:color w:val="auto"/>
          <w:sz w:val="22"/>
          <w:szCs w:val="22"/>
          <w:u w:color="000000"/>
        </w:rPr>
        <w:t>.</w:t>
      </w:r>
    </w:p>
    <w:p w:rsidR="003E4647" w:rsidRPr="00967C01" w:rsidRDefault="003E4647" w:rsidP="00E757BC">
      <w:pPr>
        <w:pStyle w:val="Listeafsnit"/>
        <w:numPr>
          <w:ilvl w:val="0"/>
          <w:numId w:val="9"/>
        </w:numPr>
        <w:spacing w:before="2" w:after="2"/>
        <w:rPr>
          <w:rFonts w:ascii="Times New Roman" w:hAnsi="Times New Roman"/>
          <w:b/>
          <w:i/>
          <w:sz w:val="22"/>
        </w:rPr>
      </w:pPr>
      <w:r w:rsidRPr="00967C01">
        <w:rPr>
          <w:rFonts w:ascii="Times New Roman" w:hAnsi="Times New Roman"/>
          <w:b/>
          <w:i/>
          <w:sz w:val="22"/>
        </w:rPr>
        <w:t xml:space="preserve">Katastrofemedicin og transport for akutlæger </w:t>
      </w:r>
    </w:p>
    <w:p w:rsidR="003E4647" w:rsidRPr="00967C01" w:rsidRDefault="003E4647" w:rsidP="003E4647">
      <w:pPr>
        <w:spacing w:before="2" w:after="2"/>
        <w:rPr>
          <w:rStyle w:val="Hyperlink"/>
          <w:szCs w:val="16"/>
          <w:lang w:eastAsia="de-DE"/>
        </w:rPr>
      </w:pPr>
    </w:p>
    <w:p w:rsidR="003E4647" w:rsidRPr="00967C01" w:rsidRDefault="003E4647" w:rsidP="003E4647">
      <w:r w:rsidRPr="00967C01">
        <w:rPr>
          <w:rStyle w:val="Hyperlink"/>
          <w:rFonts w:ascii="Times New Roman" w:hAnsi="Times New Roman"/>
          <w:i/>
          <w:color w:val="262626"/>
          <w:sz w:val="22"/>
          <w:u w:val="none"/>
        </w:rPr>
        <w:t>Mål:</w:t>
      </w:r>
      <w:r w:rsidRPr="00967C01">
        <w:rPr>
          <w:rStyle w:val="Hyperlink"/>
          <w:rFonts w:ascii="Times New Roman" w:hAnsi="Times New Roman"/>
          <w:color w:val="262626"/>
          <w:sz w:val="22"/>
          <w:u w:val="none"/>
        </w:rPr>
        <w:t xml:space="preserve"> </w:t>
      </w:r>
      <w:r w:rsidRPr="00967C01">
        <w:t xml:space="preserve">Præhospital organisation og transport. Beredskab. Samarbejde med andre myndigheder (brand, politi, redning). Beredskabsøvelser, </w:t>
      </w:r>
      <w:proofErr w:type="spellStart"/>
      <w:r w:rsidRPr="00967C01">
        <w:t>inkl</w:t>
      </w:r>
      <w:proofErr w:type="spellEnd"/>
      <w:r w:rsidRPr="00967C01">
        <w:t xml:space="preserve"> planlægning og evaluering</w:t>
      </w:r>
      <w:r w:rsidR="000B4CCA">
        <w:t>. Forståelse for begrænsninger af behandling og observation under transport samt egen og patientens sikkerhed ved en transport.</w:t>
      </w:r>
    </w:p>
    <w:p w:rsidR="003E4647" w:rsidRPr="00967C01" w:rsidRDefault="003E4647" w:rsidP="003E4647">
      <w:r w:rsidRPr="00967C01">
        <w:rPr>
          <w:i/>
        </w:rPr>
        <w:lastRenderedPageBreak/>
        <w:t>Form og indhold:</w:t>
      </w:r>
      <w:r w:rsidRPr="00967C01">
        <w:t xml:space="preserve"> Internatkursus med papirøvelser og </w:t>
      </w:r>
      <w:proofErr w:type="spellStart"/>
      <w:r w:rsidRPr="00967C01">
        <w:t>full-scale</w:t>
      </w:r>
      <w:proofErr w:type="spellEnd"/>
      <w:r w:rsidRPr="00967C01">
        <w:t xml:space="preserve"> øvelse af beredskabssituationer, personlig</w:t>
      </w:r>
      <w:r w:rsidR="004F190A">
        <w:t>t</w:t>
      </w:r>
      <w:r w:rsidRPr="00967C01">
        <w:t xml:space="preserve"> beskyttelsesudstyr og CBRN.</w:t>
      </w:r>
      <w:r w:rsidR="000B4CCA">
        <w:t xml:space="preserve"> Ambulanceudstyr og øvelser.</w:t>
      </w:r>
    </w:p>
    <w:p w:rsidR="003E4647" w:rsidRPr="00967C01" w:rsidRDefault="003E4647" w:rsidP="003E4647">
      <w:r w:rsidRPr="00967C01">
        <w:rPr>
          <w:i/>
        </w:rPr>
        <w:t>Varighed:</w:t>
      </w:r>
      <w:r w:rsidRPr="00967C01">
        <w:t xml:space="preserve"> 2 dage internat</w:t>
      </w:r>
      <w:r w:rsidR="00333339">
        <w:t>.</w:t>
      </w:r>
    </w:p>
    <w:p w:rsidR="003E4647" w:rsidRPr="002127DD" w:rsidRDefault="003E4647" w:rsidP="003E4647">
      <w:r w:rsidRPr="00967C01">
        <w:rPr>
          <w:rStyle w:val="Sidetal"/>
          <w:rFonts w:ascii="Times New Roman" w:hAnsi="Times New Roman"/>
          <w:i/>
          <w:color w:val="auto"/>
          <w:sz w:val="22"/>
          <w:szCs w:val="22"/>
          <w:u w:color="000000"/>
        </w:rPr>
        <w:t>Krav</w:t>
      </w:r>
      <w:r w:rsidRPr="002127DD">
        <w:rPr>
          <w:rStyle w:val="Sidetal"/>
          <w:rFonts w:ascii="Times New Roman" w:hAnsi="Times New Roman"/>
          <w:i/>
          <w:color w:val="auto"/>
          <w:sz w:val="22"/>
          <w:szCs w:val="22"/>
          <w:u w:color="000000"/>
        </w:rPr>
        <w:t xml:space="preserve"> til godkendelse af gennemført kursus</w:t>
      </w:r>
      <w:r w:rsidRPr="002127DD">
        <w:rPr>
          <w:rStyle w:val="Sidetal"/>
          <w:rFonts w:ascii="Times New Roman" w:hAnsi="Times New Roman"/>
          <w:color w:val="auto"/>
          <w:sz w:val="22"/>
          <w:szCs w:val="22"/>
          <w:u w:color="000000"/>
        </w:rPr>
        <w:t>: Aktiv deltagelse</w:t>
      </w:r>
      <w:r w:rsidR="00333339">
        <w:rPr>
          <w:rStyle w:val="Sidetal"/>
          <w:rFonts w:ascii="Times New Roman" w:hAnsi="Times New Roman"/>
          <w:color w:val="auto"/>
          <w:sz w:val="22"/>
          <w:szCs w:val="22"/>
          <w:u w:color="000000"/>
        </w:rPr>
        <w:t>.</w:t>
      </w:r>
    </w:p>
    <w:p w:rsidR="00D97B68" w:rsidRPr="003E4647" w:rsidRDefault="00D97B68" w:rsidP="003E4647">
      <w:pPr>
        <w:spacing w:before="2" w:after="2"/>
        <w:rPr>
          <w:rStyle w:val="Hyperlink"/>
        </w:rPr>
      </w:pPr>
    </w:p>
    <w:p w:rsidR="00D97B68" w:rsidRPr="00D949F0" w:rsidRDefault="00D97B68" w:rsidP="007D2207">
      <w:pPr>
        <w:pStyle w:val="Overskrift3"/>
      </w:pPr>
      <w:bookmarkStart w:id="48" w:name="_Toc504733165"/>
      <w:r w:rsidRPr="00D949F0">
        <w:t>Obligatoriske generelle kurser</w:t>
      </w:r>
      <w:bookmarkEnd w:id="48"/>
    </w:p>
    <w:p w:rsidR="00D97B68" w:rsidRPr="00D949F0" w:rsidRDefault="00D97B68" w:rsidP="00866CB7">
      <w:pPr>
        <w:jc w:val="both"/>
        <w:rPr>
          <w:color w:val="auto"/>
          <w:szCs w:val="22"/>
        </w:rPr>
      </w:pPr>
      <w:r w:rsidRPr="00D949F0">
        <w:rPr>
          <w:color w:val="auto"/>
          <w:szCs w:val="22"/>
        </w:rPr>
        <w:t>De tre generelle obligatoriske kurser SOL1, SOL2 og SOL3 skal efter gennemførelse godkendes og attesteres i logbog.net.</w:t>
      </w:r>
    </w:p>
    <w:p w:rsidR="00D97B68" w:rsidRPr="00D949F0" w:rsidRDefault="00D97B68" w:rsidP="007D2207">
      <w:pPr>
        <w:pStyle w:val="Overskrift3"/>
      </w:pPr>
      <w:bookmarkStart w:id="49" w:name="_Toc18"/>
      <w:bookmarkStart w:id="50" w:name="_Toc354319896"/>
      <w:bookmarkStart w:id="51" w:name="_Toc504733166"/>
      <w:r w:rsidRPr="00D949F0">
        <w:t>Obligatorisk forskningstræning</w:t>
      </w:r>
      <w:bookmarkEnd w:id="49"/>
      <w:bookmarkEnd w:id="50"/>
      <w:bookmarkEnd w:id="51"/>
    </w:p>
    <w:p w:rsidR="001037D7" w:rsidRPr="001037D7" w:rsidRDefault="00D97B68" w:rsidP="001037D7">
      <w:pPr>
        <w:widowControl w:val="0"/>
        <w:rPr>
          <w:color w:val="auto"/>
          <w:szCs w:val="22"/>
        </w:rPr>
      </w:pPr>
      <w:r w:rsidRPr="00D949F0">
        <w:rPr>
          <w:color w:val="auto"/>
          <w:szCs w:val="22"/>
        </w:rPr>
        <w:t>Forskningstræningsmodulet er en obligatorisk del af speciallægeuddannelsen</w:t>
      </w:r>
      <w:r w:rsidR="0070658E">
        <w:rPr>
          <w:color w:val="auto"/>
          <w:szCs w:val="22"/>
        </w:rPr>
        <w:t>.</w:t>
      </w:r>
      <w:r w:rsidRPr="00D949F0">
        <w:rPr>
          <w:color w:val="auto"/>
          <w:szCs w:val="22"/>
        </w:rPr>
        <w:t xml:space="preserve"> </w:t>
      </w:r>
      <w:r w:rsidR="001037D7" w:rsidRPr="001037D7">
        <w:rPr>
          <w:color w:val="auto"/>
          <w:szCs w:val="22"/>
        </w:rPr>
        <w:t>De Regionale Råd for Lægers Videreuddannelse er ansvarlige for udmøntningen af forskningstrænings-modulet og mere information kan findes på videreuddannelsernes hjemmesider.</w:t>
      </w:r>
    </w:p>
    <w:p w:rsidR="00D97B68" w:rsidRPr="00D949F0" w:rsidRDefault="00D97B68" w:rsidP="005C3060">
      <w:pPr>
        <w:pStyle w:val="Overskrift4"/>
      </w:pPr>
      <w:r w:rsidRPr="00D949F0">
        <w:t>Formål</w:t>
      </w:r>
    </w:p>
    <w:p w:rsidR="001037D7" w:rsidRDefault="00D97B68" w:rsidP="001D5A89">
      <w:r w:rsidRPr="00D949F0">
        <w:t xml:space="preserve">Forskningstræningens overordnede formål er at give den </w:t>
      </w:r>
      <w:proofErr w:type="gramStart"/>
      <w:r w:rsidRPr="00D949F0">
        <w:t>uddannelses</w:t>
      </w:r>
      <w:r w:rsidR="0070658E">
        <w:t>lægen</w:t>
      </w:r>
      <w:proofErr w:type="gramEnd"/>
      <w:r w:rsidRPr="00D949F0">
        <w:t xml:space="preserve"> basale forskningsmæssige færdigheder, hvilket bidrage</w:t>
      </w:r>
      <w:r w:rsidR="001037D7">
        <w:t>r</w:t>
      </w:r>
      <w:r w:rsidRPr="00D949F0">
        <w:t xml:space="preserve"> til, at vedkommende via kritisk gennemgang af den videnskabelige litteratur vil være i stand til at opretholde et højt vidensniveau inden for specialet og at kunne vurdere behovet for konsekvenserne af ændring af eksisterende praksis jf. </w:t>
      </w:r>
      <w:r w:rsidR="0070658E">
        <w:t xml:space="preserve">lægerollen </w:t>
      </w:r>
      <w:r w:rsidRPr="00D949F0">
        <w:t xml:space="preserve">akademiker. </w:t>
      </w:r>
    </w:p>
    <w:p w:rsidR="001037D7" w:rsidRPr="00D949F0" w:rsidRDefault="001037D7" w:rsidP="005C3060">
      <w:pPr>
        <w:pStyle w:val="Overskrift4"/>
      </w:pPr>
      <w:r>
        <w:t>Overordnet ramme</w:t>
      </w:r>
    </w:p>
    <w:p w:rsidR="00D97B68" w:rsidRDefault="00D97B68" w:rsidP="00866CB7">
      <w:pPr>
        <w:rPr>
          <w:color w:val="auto"/>
          <w:szCs w:val="22"/>
        </w:rPr>
      </w:pPr>
      <w:r w:rsidRPr="00D949F0">
        <w:rPr>
          <w:color w:val="auto"/>
          <w:szCs w:val="22"/>
        </w:rPr>
        <w:t xml:space="preserve">Den overordnede tidsmæssige ramme </w:t>
      </w:r>
      <w:r w:rsidR="0070658E">
        <w:rPr>
          <w:color w:val="auto"/>
          <w:szCs w:val="22"/>
        </w:rPr>
        <w:t xml:space="preserve">er </w:t>
      </w:r>
      <w:r w:rsidRPr="00D949F0">
        <w:rPr>
          <w:color w:val="auto"/>
          <w:szCs w:val="22"/>
        </w:rPr>
        <w:t xml:space="preserve">på 20 dage </w:t>
      </w:r>
      <w:r w:rsidR="0070658E">
        <w:rPr>
          <w:color w:val="auto"/>
          <w:szCs w:val="22"/>
        </w:rPr>
        <w:t>fordelt med</w:t>
      </w:r>
      <w:r w:rsidRPr="00D949F0">
        <w:rPr>
          <w:color w:val="auto"/>
          <w:szCs w:val="22"/>
        </w:rPr>
        <w:t xml:space="preserve"> 10 dage til den teoretiske del og 10 dage til selvstændigt arbejde med et mindre projekt. Den teoretiske del </w:t>
      </w:r>
      <w:r w:rsidR="0070658E">
        <w:rPr>
          <w:color w:val="auto"/>
          <w:szCs w:val="22"/>
        </w:rPr>
        <w:t>består almindeligvis af to kurser – et kursus på tvæ</w:t>
      </w:r>
      <w:r w:rsidR="00026AA6">
        <w:rPr>
          <w:color w:val="auto"/>
          <w:szCs w:val="22"/>
        </w:rPr>
        <w:t>r</w:t>
      </w:r>
      <w:r w:rsidR="0070658E">
        <w:rPr>
          <w:color w:val="auto"/>
          <w:szCs w:val="22"/>
        </w:rPr>
        <w:t>s af specialer i forskningsmetod</w:t>
      </w:r>
      <w:r w:rsidR="00967C01">
        <w:rPr>
          <w:color w:val="auto"/>
          <w:szCs w:val="22"/>
        </w:rPr>
        <w:t>o</w:t>
      </w:r>
      <w:r w:rsidR="0070658E">
        <w:rPr>
          <w:color w:val="auto"/>
          <w:szCs w:val="22"/>
        </w:rPr>
        <w:t xml:space="preserve">logi og et mere specialespecifikt kursus. </w:t>
      </w:r>
      <w:r w:rsidRPr="00D949F0">
        <w:rPr>
          <w:color w:val="auto"/>
          <w:szCs w:val="22"/>
        </w:rPr>
        <w:t>Forskningstræningsmodulet gennemføres under hoveduddannelsesforløb</w:t>
      </w:r>
      <w:r w:rsidR="00D45212">
        <w:rPr>
          <w:color w:val="auto"/>
          <w:szCs w:val="22"/>
        </w:rPr>
        <w:t>et</w:t>
      </w:r>
      <w:r w:rsidRPr="00D949F0">
        <w:rPr>
          <w:color w:val="auto"/>
          <w:szCs w:val="22"/>
        </w:rPr>
        <w:t>, og skal være påbegyndt senest to år efter hoveduddannelsens start og afsluttet senest et halvt år før speciallægeuddannelsen er gennemført</w:t>
      </w:r>
      <w:r w:rsidR="00D45212">
        <w:rPr>
          <w:color w:val="auto"/>
          <w:szCs w:val="22"/>
        </w:rPr>
        <w:t>.</w:t>
      </w:r>
    </w:p>
    <w:p w:rsidR="001037D7" w:rsidRPr="005C3060" w:rsidRDefault="001037D7" w:rsidP="005C3060">
      <w:pPr>
        <w:pStyle w:val="Overskrift4"/>
      </w:pPr>
      <w:r w:rsidRPr="005C3060">
        <w:t>Dispensationsmuligheder</w:t>
      </w:r>
    </w:p>
    <w:p w:rsidR="001037D7" w:rsidRPr="001037D7" w:rsidRDefault="001037D7" w:rsidP="001037D7">
      <w:pPr>
        <w:rPr>
          <w:color w:val="auto"/>
          <w:szCs w:val="22"/>
        </w:rPr>
      </w:pPr>
      <w:r w:rsidRPr="001037D7">
        <w:rPr>
          <w:color w:val="auto"/>
          <w:szCs w:val="22"/>
        </w:rPr>
        <w:t>Det Regionale Råd for Lægers Videreuddannelse</w:t>
      </w:r>
      <w:r w:rsidR="00026AA6">
        <w:rPr>
          <w:color w:val="auto"/>
          <w:szCs w:val="22"/>
        </w:rPr>
        <w:t xml:space="preserve"> </w:t>
      </w:r>
      <w:r w:rsidRPr="001037D7">
        <w:rPr>
          <w:color w:val="auto"/>
          <w:szCs w:val="22"/>
        </w:rPr>
        <w:t>kan dispensere for forskningstræningsmodulet eller dele heraf blandt andet gives dispensation for læger, som har gennemgået en ph.d.</w:t>
      </w:r>
      <w:r w:rsidR="00EA6F26">
        <w:rPr>
          <w:color w:val="auto"/>
          <w:szCs w:val="22"/>
        </w:rPr>
        <w:t>-</w:t>
      </w:r>
      <w:r w:rsidRPr="001037D7">
        <w:rPr>
          <w:color w:val="auto"/>
          <w:szCs w:val="22"/>
        </w:rPr>
        <w:t xml:space="preserve"> uddannelse eller skrevet disputats. </w:t>
      </w:r>
    </w:p>
    <w:p w:rsidR="00B34E60" w:rsidRDefault="00B34E60" w:rsidP="00866CB7">
      <w:pPr>
        <w:rPr>
          <w:color w:val="auto"/>
          <w:szCs w:val="22"/>
        </w:rPr>
      </w:pPr>
    </w:p>
    <w:p w:rsidR="00B34E60" w:rsidRDefault="00B34E60" w:rsidP="00866CB7">
      <w:pPr>
        <w:rPr>
          <w:color w:val="auto"/>
          <w:szCs w:val="22"/>
        </w:rPr>
      </w:pPr>
    </w:p>
    <w:p w:rsidR="00B34E60" w:rsidRDefault="00B34E60" w:rsidP="00866CB7">
      <w:pPr>
        <w:rPr>
          <w:color w:val="auto"/>
          <w:szCs w:val="22"/>
        </w:rPr>
      </w:pPr>
    </w:p>
    <w:p w:rsidR="00B34E60" w:rsidRPr="00D949F0" w:rsidRDefault="00B34E60" w:rsidP="00866CB7">
      <w:pPr>
        <w:rPr>
          <w:color w:val="auto"/>
          <w:szCs w:val="22"/>
        </w:rPr>
        <w:sectPr w:rsidR="00B34E60" w:rsidRPr="00D949F0">
          <w:pgSz w:w="11900" w:h="16840"/>
          <w:pgMar w:top="1701" w:right="1134" w:bottom="1701" w:left="1134" w:header="708" w:footer="708" w:gutter="0"/>
          <w:cols w:space="708"/>
        </w:sectPr>
      </w:pPr>
    </w:p>
    <w:p w:rsidR="00D97B68" w:rsidRPr="00D949F0" w:rsidRDefault="00D97B68" w:rsidP="00866CB7">
      <w:pPr>
        <w:jc w:val="both"/>
        <w:rPr>
          <w:color w:val="auto"/>
          <w:szCs w:val="22"/>
        </w:rPr>
      </w:pPr>
    </w:p>
    <w:p w:rsidR="007D2207" w:rsidRPr="007D2207" w:rsidRDefault="007D2207" w:rsidP="00826F9C">
      <w:pPr>
        <w:pStyle w:val="Overskrift1"/>
      </w:pPr>
      <w:bookmarkStart w:id="52" w:name="_Toc487542108"/>
      <w:bookmarkStart w:id="53" w:name="_Toc504733167"/>
      <w:bookmarkStart w:id="54" w:name="_Toc486331558"/>
      <w:r w:rsidRPr="007D2207">
        <w:t>Dokumentationsdel</w:t>
      </w:r>
      <w:bookmarkEnd w:id="52"/>
      <w:bookmarkEnd w:id="53"/>
      <w:r w:rsidRPr="007D2207">
        <w:t xml:space="preserve"> </w:t>
      </w:r>
    </w:p>
    <w:bookmarkEnd w:id="54"/>
    <w:p w:rsidR="00D97B68" w:rsidRPr="00D949F0" w:rsidRDefault="00D97B68" w:rsidP="00866CB7">
      <w:pPr>
        <w:jc w:val="both"/>
        <w:rPr>
          <w:color w:val="auto"/>
          <w:szCs w:val="22"/>
        </w:rPr>
      </w:pPr>
      <w:r w:rsidRPr="00D949F0">
        <w:rPr>
          <w:color w:val="auto"/>
          <w:szCs w:val="22"/>
        </w:rPr>
        <w:t xml:space="preserve">Dette afsnit </w:t>
      </w:r>
      <w:r w:rsidR="003B1F7F">
        <w:rPr>
          <w:color w:val="auto"/>
          <w:szCs w:val="22"/>
        </w:rPr>
        <w:t>beskriver</w:t>
      </w:r>
      <w:r w:rsidRPr="00D949F0">
        <w:rPr>
          <w:color w:val="auto"/>
          <w:szCs w:val="22"/>
        </w:rPr>
        <w:t xml:space="preserve"> den dokumentation, der skal foreligge for at lægen i introduktions- og hoveduddannelsesstilling kan få godkendt uddannelsesforløbene, og for at lægen i hoveduddannelse kan opnå speciallægeanerkendelse.</w:t>
      </w:r>
    </w:p>
    <w:p w:rsidR="00D97B68" w:rsidRPr="00D949F0" w:rsidRDefault="00D97B68" w:rsidP="00866CB7">
      <w:pPr>
        <w:jc w:val="both"/>
        <w:rPr>
          <w:color w:val="auto"/>
          <w:szCs w:val="22"/>
        </w:rPr>
      </w:pPr>
      <w:r w:rsidRPr="00D949F0">
        <w:rPr>
          <w:color w:val="auto"/>
          <w:szCs w:val="22"/>
        </w:rPr>
        <w:t>For at en læge efter afsluttet introduktionsstilling kan få godkendt sin uddannelse, skal der foreligge en godkendt dokumentation af uddannelsesforløbet. Dokumentationen skal foretages i logbog.net og består af følgende:</w:t>
      </w:r>
    </w:p>
    <w:p w:rsidR="00D97B68" w:rsidRPr="00D949F0" w:rsidRDefault="00D97B68" w:rsidP="003B1F7F">
      <w:pPr>
        <w:tabs>
          <w:tab w:val="left" w:pos="709"/>
        </w:tabs>
        <w:jc w:val="both"/>
        <w:rPr>
          <w:color w:val="auto"/>
          <w:szCs w:val="22"/>
        </w:rPr>
      </w:pPr>
      <w:r w:rsidRPr="00D949F0">
        <w:rPr>
          <w:color w:val="auto"/>
          <w:szCs w:val="22"/>
        </w:rPr>
        <w:t>1.</w:t>
      </w:r>
      <w:r w:rsidRPr="00D949F0">
        <w:rPr>
          <w:color w:val="auto"/>
          <w:szCs w:val="22"/>
        </w:rPr>
        <w:tab/>
        <w:t>Godkendelse af obligatoriske kompetencer og kurser</w:t>
      </w:r>
    </w:p>
    <w:p w:rsidR="00D97B68" w:rsidRPr="00D949F0" w:rsidRDefault="00D97B68" w:rsidP="003B1F7F">
      <w:pPr>
        <w:tabs>
          <w:tab w:val="left" w:pos="709"/>
        </w:tabs>
        <w:ind w:left="705" w:hanging="705"/>
        <w:jc w:val="both"/>
        <w:rPr>
          <w:color w:val="auto"/>
          <w:szCs w:val="22"/>
        </w:rPr>
      </w:pPr>
      <w:r w:rsidRPr="00D949F0">
        <w:rPr>
          <w:color w:val="auto"/>
          <w:szCs w:val="22"/>
        </w:rPr>
        <w:t>2.</w:t>
      </w:r>
      <w:r w:rsidRPr="00D949F0">
        <w:rPr>
          <w:color w:val="auto"/>
          <w:szCs w:val="22"/>
        </w:rPr>
        <w:tab/>
        <w:t>Attestation for tidsmæssigt gennemført uddannelseselement i den lægelige videreuddannelse.</w:t>
      </w:r>
    </w:p>
    <w:p w:rsidR="00D97B68" w:rsidRPr="00D949F0" w:rsidRDefault="00D97B68" w:rsidP="00866CB7">
      <w:pPr>
        <w:jc w:val="both"/>
        <w:rPr>
          <w:color w:val="auto"/>
          <w:szCs w:val="22"/>
        </w:rPr>
      </w:pPr>
      <w:r w:rsidRPr="00D949F0">
        <w:rPr>
          <w:color w:val="auto"/>
          <w:szCs w:val="22"/>
        </w:rPr>
        <w:t xml:space="preserve">Logbog.net findes på følgende adresse: </w:t>
      </w:r>
      <w:hyperlink r:id="rId27" w:history="1">
        <w:r w:rsidRPr="00D949F0">
          <w:rPr>
            <w:rStyle w:val="Hyperlink"/>
            <w:rFonts w:ascii="Times New Roman" w:hAnsi="Times New Roman"/>
            <w:color w:val="auto"/>
            <w:sz w:val="22"/>
            <w:szCs w:val="22"/>
          </w:rPr>
          <w:t>https://secure.logbog.net/login.dt</w:t>
        </w:r>
      </w:hyperlink>
      <w:r w:rsidRPr="00D949F0">
        <w:rPr>
          <w:color w:val="auto"/>
          <w:szCs w:val="22"/>
        </w:rPr>
        <w:t>.</w:t>
      </w:r>
    </w:p>
    <w:p w:rsidR="00D97B68" w:rsidRPr="00D949F0" w:rsidRDefault="00D97B68" w:rsidP="00866CB7">
      <w:pPr>
        <w:jc w:val="both"/>
        <w:rPr>
          <w:color w:val="auto"/>
          <w:szCs w:val="22"/>
        </w:rPr>
      </w:pPr>
      <w:r w:rsidRPr="00D949F0">
        <w:rPr>
          <w:color w:val="auto"/>
          <w:szCs w:val="22"/>
        </w:rPr>
        <w:t xml:space="preserve">For at en læge efter hoveduddannelsen kan opnå speciallægeanerkendelse, skal der ud over en godkendt introduktionsuddannelse foreligge en godkendt dokumentation af hoveduddannelsesforløbet. Dokumentationen skal foretages i logbog.net - </w:t>
      </w:r>
      <w:hyperlink r:id="rId28" w:history="1">
        <w:r w:rsidRPr="00D949F0">
          <w:rPr>
            <w:rStyle w:val="Hyperlink"/>
            <w:rFonts w:ascii="Times New Roman" w:hAnsi="Times New Roman"/>
            <w:color w:val="auto"/>
            <w:sz w:val="22"/>
            <w:szCs w:val="22"/>
          </w:rPr>
          <w:t>https://secure.logbog.net/login.dt</w:t>
        </w:r>
      </w:hyperlink>
      <w:r w:rsidRPr="00D949F0">
        <w:rPr>
          <w:color w:val="auto"/>
          <w:szCs w:val="22"/>
        </w:rPr>
        <w:t xml:space="preserve"> - og består af følgende:</w:t>
      </w:r>
    </w:p>
    <w:p w:rsidR="00D97B68" w:rsidRPr="00D949F0" w:rsidRDefault="00D97B68" w:rsidP="003B1F7F">
      <w:pPr>
        <w:tabs>
          <w:tab w:val="left" w:pos="709"/>
        </w:tabs>
        <w:jc w:val="both"/>
        <w:rPr>
          <w:color w:val="auto"/>
          <w:szCs w:val="22"/>
        </w:rPr>
      </w:pPr>
      <w:r w:rsidRPr="00D949F0">
        <w:rPr>
          <w:color w:val="auto"/>
          <w:szCs w:val="22"/>
        </w:rPr>
        <w:t>1.</w:t>
      </w:r>
      <w:r w:rsidRPr="00D949F0">
        <w:rPr>
          <w:color w:val="auto"/>
          <w:szCs w:val="22"/>
        </w:rPr>
        <w:tab/>
        <w:t>Godkendelse af obligatoriske kompetencer og kurser (specialespecifikke og generelle)</w:t>
      </w:r>
    </w:p>
    <w:p w:rsidR="00D97B68" w:rsidRPr="00D949F0" w:rsidRDefault="00D97B68" w:rsidP="003B1F7F">
      <w:pPr>
        <w:tabs>
          <w:tab w:val="left" w:pos="709"/>
        </w:tabs>
        <w:ind w:left="705" w:hanging="705"/>
        <w:jc w:val="both"/>
        <w:rPr>
          <w:color w:val="auto"/>
          <w:szCs w:val="22"/>
        </w:rPr>
      </w:pPr>
      <w:r w:rsidRPr="00D949F0">
        <w:rPr>
          <w:color w:val="auto"/>
          <w:szCs w:val="22"/>
        </w:rPr>
        <w:t>2.</w:t>
      </w:r>
      <w:r w:rsidRPr="00D949F0">
        <w:rPr>
          <w:color w:val="auto"/>
          <w:szCs w:val="22"/>
        </w:rPr>
        <w:tab/>
        <w:t>Attestation for tidsmæssigt gennemført uddannelseselement i den lægelige videreuddannelse</w:t>
      </w:r>
    </w:p>
    <w:p w:rsidR="00D97B68" w:rsidRPr="00D949F0" w:rsidRDefault="00D97B68" w:rsidP="003B1F7F">
      <w:pPr>
        <w:tabs>
          <w:tab w:val="left" w:pos="709"/>
        </w:tabs>
        <w:jc w:val="both"/>
        <w:rPr>
          <w:color w:val="auto"/>
          <w:szCs w:val="22"/>
        </w:rPr>
      </w:pPr>
      <w:r w:rsidRPr="00D949F0">
        <w:rPr>
          <w:color w:val="auto"/>
          <w:szCs w:val="22"/>
        </w:rPr>
        <w:t>3.</w:t>
      </w:r>
      <w:r w:rsidRPr="00D949F0">
        <w:rPr>
          <w:color w:val="auto"/>
          <w:szCs w:val="22"/>
        </w:rPr>
        <w:tab/>
        <w:t>Attestation for gennemført forskningstræning.</w:t>
      </w:r>
    </w:p>
    <w:p w:rsidR="003B1F7F" w:rsidRDefault="00D97B68" w:rsidP="001D5A89">
      <w:pPr>
        <w:rPr>
          <w:szCs w:val="22"/>
        </w:rPr>
      </w:pPr>
      <w:r w:rsidRPr="00D949F0">
        <w:rPr>
          <w:szCs w:val="22"/>
        </w:rPr>
        <w:t xml:space="preserve">Der henvises til </w:t>
      </w:r>
      <w:hyperlink r:id="rId29" w:history="1">
        <w:r w:rsidRPr="00D949F0">
          <w:rPr>
            <w:rStyle w:val="Hyperlink"/>
            <w:rFonts w:ascii="Times New Roman" w:hAnsi="Times New Roman"/>
            <w:color w:val="auto"/>
            <w:sz w:val="22"/>
            <w:szCs w:val="22"/>
          </w:rPr>
          <w:t>Styrelsen for Patientsikkerheds hjemmeside</w:t>
        </w:r>
      </w:hyperlink>
      <w:r w:rsidRPr="00D949F0">
        <w:rPr>
          <w:szCs w:val="22"/>
        </w:rPr>
        <w:t xml:space="preserve"> for yderligere detaljer </w:t>
      </w:r>
      <w:r w:rsidR="003B1F7F">
        <w:rPr>
          <w:szCs w:val="22"/>
        </w:rPr>
        <w:t>om</w:t>
      </w:r>
      <w:r w:rsidR="00DE0F0C">
        <w:rPr>
          <w:szCs w:val="22"/>
        </w:rPr>
        <w:t xml:space="preserve"> </w:t>
      </w:r>
      <w:r w:rsidR="003B1F7F">
        <w:rPr>
          <w:szCs w:val="22"/>
        </w:rPr>
        <w:t>krav til</w:t>
      </w:r>
      <w:r w:rsidRPr="00D949F0">
        <w:rPr>
          <w:szCs w:val="22"/>
        </w:rPr>
        <w:t xml:space="preserve"> dokumentation og attestation </w:t>
      </w:r>
      <w:r w:rsidR="003B1F7F">
        <w:rPr>
          <w:szCs w:val="22"/>
        </w:rPr>
        <w:t xml:space="preserve">i forbindelse med ansøgning om speciallægeanerkendelse efter afsluttet og godkendt </w:t>
      </w:r>
      <w:r w:rsidRPr="00D949F0">
        <w:rPr>
          <w:szCs w:val="22"/>
        </w:rPr>
        <w:t>hoveduddannelsen.</w:t>
      </w:r>
    </w:p>
    <w:p w:rsidR="00501F9B" w:rsidRPr="00501F9B" w:rsidRDefault="00D97B68" w:rsidP="001D5A89">
      <w:pPr>
        <w:rPr>
          <w:szCs w:val="36"/>
        </w:rPr>
      </w:pPr>
      <w:r w:rsidRPr="00D949F0">
        <w:rPr>
          <w:szCs w:val="22"/>
        </w:rPr>
        <w:br w:type="page"/>
      </w:r>
    </w:p>
    <w:p w:rsidR="00D97B68" w:rsidRPr="001D5A89" w:rsidRDefault="00D97B68" w:rsidP="001D5A89">
      <w:pPr>
        <w:pStyle w:val="Overskrift1"/>
        <w:rPr>
          <w:rStyle w:val="Overskrift1Tegn"/>
          <w:bCs/>
          <w:color w:val="262626"/>
        </w:rPr>
      </w:pPr>
      <w:bookmarkStart w:id="55" w:name="_Toc504733168"/>
      <w:r w:rsidRPr="001D5A89">
        <w:rPr>
          <w:rStyle w:val="Overskrift1Tegn"/>
        </w:rPr>
        <w:lastRenderedPageBreak/>
        <w:t>Nyttige links</w:t>
      </w:r>
      <w:bookmarkEnd w:id="55"/>
    </w:p>
    <w:p w:rsidR="00D97B68" w:rsidRPr="00D949F0" w:rsidRDefault="00D97B68" w:rsidP="00866CB7">
      <w:pPr>
        <w:jc w:val="both"/>
        <w:rPr>
          <w:color w:val="auto"/>
          <w:szCs w:val="22"/>
        </w:rPr>
      </w:pPr>
    </w:p>
    <w:p w:rsidR="0079135C" w:rsidRPr="0079135C" w:rsidRDefault="00D97B68" w:rsidP="0079135C">
      <w:pPr>
        <w:pStyle w:val="Overskrift2"/>
      </w:pPr>
      <w:bookmarkStart w:id="56" w:name="_Toc486331559"/>
      <w:bookmarkStart w:id="57" w:name="_Toc504733169"/>
      <w:r w:rsidRPr="00D949F0">
        <w:t>Generelle links</w:t>
      </w:r>
      <w:bookmarkEnd w:id="56"/>
      <w:bookmarkEnd w:id="57"/>
    </w:p>
    <w:p w:rsidR="00D97B68" w:rsidRPr="00D949F0" w:rsidRDefault="002E3E40" w:rsidP="00866CB7">
      <w:pPr>
        <w:jc w:val="both"/>
        <w:rPr>
          <w:color w:val="auto"/>
          <w:szCs w:val="22"/>
        </w:rPr>
      </w:pPr>
      <w:hyperlink r:id="rId30" w:history="1">
        <w:r w:rsidR="00D97B68" w:rsidRPr="00D949F0">
          <w:rPr>
            <w:rStyle w:val="Hyperlink"/>
            <w:rFonts w:ascii="Times New Roman" w:hAnsi="Times New Roman"/>
            <w:color w:val="auto"/>
            <w:sz w:val="22"/>
            <w:szCs w:val="22"/>
          </w:rPr>
          <w:t>Sundhedsstyrelsen, special- og videreuddannelse</w:t>
        </w:r>
      </w:hyperlink>
    </w:p>
    <w:p w:rsidR="00D97B68" w:rsidRPr="00D949F0" w:rsidRDefault="002E3E40" w:rsidP="00866CB7">
      <w:pPr>
        <w:jc w:val="both"/>
        <w:rPr>
          <w:color w:val="auto"/>
          <w:szCs w:val="22"/>
        </w:rPr>
      </w:pPr>
      <w:hyperlink r:id="rId31" w:history="1">
        <w:r w:rsidR="00D97B68" w:rsidRPr="00D949F0">
          <w:rPr>
            <w:rStyle w:val="Hyperlink"/>
            <w:rFonts w:ascii="Times New Roman" w:hAnsi="Times New Roman"/>
            <w:color w:val="auto"/>
            <w:sz w:val="22"/>
            <w:szCs w:val="22"/>
          </w:rPr>
          <w:t>Organisationen af lægevidenskabelige selskaber</w:t>
        </w:r>
      </w:hyperlink>
    </w:p>
    <w:p w:rsidR="00D97B68" w:rsidRPr="00D949F0" w:rsidRDefault="00D97B68" w:rsidP="00866CB7">
      <w:pPr>
        <w:jc w:val="both"/>
        <w:rPr>
          <w:color w:val="auto"/>
          <w:szCs w:val="22"/>
        </w:rPr>
      </w:pPr>
      <w:proofErr w:type="spellStart"/>
      <w:r w:rsidRPr="00D949F0">
        <w:rPr>
          <w:color w:val="auto"/>
          <w:szCs w:val="22"/>
        </w:rPr>
        <w:t>Logbog.nets</w:t>
      </w:r>
      <w:proofErr w:type="spellEnd"/>
      <w:r w:rsidRPr="00D949F0">
        <w:rPr>
          <w:color w:val="auto"/>
          <w:szCs w:val="22"/>
        </w:rPr>
        <w:t xml:space="preserve"> hjemmeside: </w:t>
      </w:r>
      <w:hyperlink r:id="rId32" w:history="1">
        <w:r w:rsidRPr="00D949F0">
          <w:rPr>
            <w:rStyle w:val="Hyperlink"/>
            <w:rFonts w:ascii="Times New Roman" w:hAnsi="Times New Roman"/>
            <w:color w:val="auto"/>
            <w:sz w:val="22"/>
            <w:szCs w:val="22"/>
          </w:rPr>
          <w:t>https://secure.logbog.net/login.dt</w:t>
        </w:r>
      </w:hyperlink>
    </w:p>
    <w:p w:rsidR="004E0FD9" w:rsidRDefault="002E3E40" w:rsidP="00866CB7">
      <w:pPr>
        <w:jc w:val="both"/>
        <w:rPr>
          <w:color w:val="auto"/>
          <w:szCs w:val="22"/>
        </w:rPr>
      </w:pPr>
      <w:hyperlink r:id="rId33" w:history="1">
        <w:r w:rsidR="004E0FD9" w:rsidRPr="004E0FD9">
          <w:rPr>
            <w:rStyle w:val="Hyperlink"/>
            <w:rFonts w:ascii="Times New Roman" w:hAnsi="Times New Roman"/>
            <w:sz w:val="22"/>
            <w:szCs w:val="22"/>
          </w:rPr>
          <w:t>Ansøgning om speciallægeanerkendelse</w:t>
        </w:r>
      </w:hyperlink>
      <w:r w:rsidR="004E0FD9">
        <w:rPr>
          <w:color w:val="auto"/>
          <w:szCs w:val="22"/>
        </w:rPr>
        <w:t xml:space="preserve"> i Styrelsen for Patientsikkerhed</w:t>
      </w:r>
    </w:p>
    <w:p w:rsidR="00D97B68" w:rsidRPr="00D949F0" w:rsidRDefault="00D97B68" w:rsidP="00866CB7">
      <w:pPr>
        <w:jc w:val="both"/>
        <w:rPr>
          <w:color w:val="auto"/>
          <w:szCs w:val="22"/>
        </w:rPr>
      </w:pPr>
      <w:r w:rsidRPr="00D949F0">
        <w:rPr>
          <w:color w:val="auto"/>
          <w:szCs w:val="22"/>
        </w:rPr>
        <w:t xml:space="preserve">Ansøgning om speciallægeanerkendelse via logbog.net til </w:t>
      </w:r>
      <w:hyperlink r:id="rId34" w:history="1">
        <w:r w:rsidRPr="00D949F0">
          <w:rPr>
            <w:rStyle w:val="Hyperlink"/>
            <w:rFonts w:ascii="Times New Roman" w:hAnsi="Times New Roman"/>
            <w:color w:val="auto"/>
            <w:sz w:val="22"/>
            <w:szCs w:val="22"/>
          </w:rPr>
          <w:t>Styrelsen for Patientsikkerhed</w:t>
        </w:r>
      </w:hyperlink>
    </w:p>
    <w:p w:rsidR="00D97B68" w:rsidRPr="00D949F0" w:rsidRDefault="00D97B68" w:rsidP="00866CB7">
      <w:pPr>
        <w:jc w:val="both"/>
        <w:rPr>
          <w:color w:val="auto"/>
          <w:szCs w:val="22"/>
        </w:rPr>
      </w:pPr>
      <w:r w:rsidRPr="00D949F0">
        <w:rPr>
          <w:color w:val="auto"/>
          <w:szCs w:val="22"/>
        </w:rPr>
        <w:t>De regionale videreuddannelsessekretariater:</w:t>
      </w:r>
    </w:p>
    <w:p w:rsidR="00D97B68" w:rsidRPr="00D949F0" w:rsidRDefault="002E3E40" w:rsidP="00866CB7">
      <w:pPr>
        <w:jc w:val="both"/>
        <w:rPr>
          <w:color w:val="auto"/>
          <w:szCs w:val="22"/>
        </w:rPr>
      </w:pPr>
      <w:hyperlink r:id="rId35" w:history="1">
        <w:r w:rsidR="00D97B68" w:rsidRPr="00D949F0">
          <w:rPr>
            <w:rStyle w:val="Hyperlink"/>
            <w:rFonts w:ascii="Times New Roman" w:hAnsi="Times New Roman"/>
            <w:color w:val="auto"/>
            <w:sz w:val="22"/>
            <w:szCs w:val="22"/>
          </w:rPr>
          <w:t>Videreuddannelsesregion Nord</w:t>
        </w:r>
      </w:hyperlink>
    </w:p>
    <w:p w:rsidR="00D97B68" w:rsidRPr="00D949F0" w:rsidRDefault="002E3E40" w:rsidP="00866CB7">
      <w:pPr>
        <w:jc w:val="both"/>
        <w:rPr>
          <w:color w:val="auto"/>
          <w:szCs w:val="22"/>
        </w:rPr>
      </w:pPr>
      <w:hyperlink r:id="rId36" w:history="1">
        <w:r w:rsidR="00D97B68" w:rsidRPr="00D949F0">
          <w:rPr>
            <w:rStyle w:val="Hyperlink"/>
            <w:rFonts w:ascii="Times New Roman" w:hAnsi="Times New Roman"/>
            <w:color w:val="auto"/>
            <w:sz w:val="22"/>
            <w:szCs w:val="22"/>
          </w:rPr>
          <w:t>Videreuddannelsesregion Syd</w:t>
        </w:r>
      </w:hyperlink>
    </w:p>
    <w:p w:rsidR="00D97B68" w:rsidRDefault="002E3E40" w:rsidP="00866CB7">
      <w:pPr>
        <w:jc w:val="both"/>
        <w:rPr>
          <w:rStyle w:val="Hyperlink"/>
        </w:rPr>
      </w:pPr>
      <w:hyperlink r:id="rId37" w:history="1">
        <w:r w:rsidR="00D97B68" w:rsidRPr="00D949F0">
          <w:rPr>
            <w:rStyle w:val="Hyperlink"/>
            <w:rFonts w:ascii="Times New Roman" w:hAnsi="Times New Roman"/>
            <w:color w:val="auto"/>
            <w:sz w:val="22"/>
            <w:szCs w:val="22"/>
          </w:rPr>
          <w:t>Videreuddannelsesregion Øst</w:t>
        </w:r>
      </w:hyperlink>
    </w:p>
    <w:p w:rsidR="0079135C" w:rsidRDefault="0079135C" w:rsidP="0079135C"/>
    <w:p w:rsidR="0079135C" w:rsidRDefault="0079135C" w:rsidP="00E757BC">
      <w:pPr>
        <w:pStyle w:val="Overskrift2"/>
        <w:numPr>
          <w:ilvl w:val="1"/>
          <w:numId w:val="4"/>
        </w:numPr>
        <w:tabs>
          <w:tab w:val="clear" w:pos="0"/>
        </w:tabs>
      </w:pPr>
      <w:bookmarkStart w:id="58" w:name="_Toc487542111"/>
      <w:bookmarkStart w:id="59" w:name="_Toc485727120"/>
      <w:bookmarkStart w:id="60" w:name="_Toc504733170"/>
      <w:r>
        <w:t>Specialespecifikke links</w:t>
      </w:r>
      <w:bookmarkEnd w:id="58"/>
      <w:bookmarkEnd w:id="59"/>
      <w:bookmarkEnd w:id="60"/>
    </w:p>
    <w:p w:rsidR="0079135C" w:rsidRDefault="0079135C" w:rsidP="0079135C">
      <w:pPr>
        <w:autoSpaceDE w:val="0"/>
        <w:autoSpaceDN w:val="0"/>
        <w:adjustRightInd w:val="0"/>
        <w:spacing w:after="0" w:line="240" w:lineRule="auto"/>
      </w:pPr>
    </w:p>
    <w:p w:rsidR="0079135C" w:rsidRDefault="002E3E40" w:rsidP="0079135C">
      <w:pPr>
        <w:autoSpaceDE w:val="0"/>
        <w:autoSpaceDN w:val="0"/>
        <w:adjustRightInd w:val="0"/>
        <w:spacing w:after="0" w:line="240" w:lineRule="auto"/>
      </w:pPr>
      <w:hyperlink r:id="rId38" w:history="1">
        <w:r w:rsidR="0079135C" w:rsidRPr="0079135C">
          <w:rPr>
            <w:rStyle w:val="Hyperlink"/>
            <w:rFonts w:ascii="Times New Roman" w:hAnsi="Times New Roman"/>
            <w:sz w:val="22"/>
          </w:rPr>
          <w:t>Dansk Selskab for Akutmedicin (DASEM</w:t>
        </w:r>
      </w:hyperlink>
      <w:r w:rsidR="0079135C">
        <w:t>)</w:t>
      </w:r>
    </w:p>
    <w:p w:rsidR="0079135C" w:rsidRPr="0079135C" w:rsidRDefault="0079135C" w:rsidP="0079135C">
      <w:pPr>
        <w:autoSpaceDE w:val="0"/>
        <w:autoSpaceDN w:val="0"/>
        <w:adjustRightInd w:val="0"/>
        <w:spacing w:after="0" w:line="240" w:lineRule="auto"/>
      </w:pPr>
    </w:p>
    <w:p w:rsidR="00596D3F" w:rsidRPr="00596D3F" w:rsidRDefault="00EC471A" w:rsidP="00866CB7">
      <w:pPr>
        <w:jc w:val="both"/>
        <w:rPr>
          <w:rStyle w:val="Hyperlink"/>
        </w:rPr>
      </w:pPr>
      <w:r>
        <w:rPr>
          <w:rStyle w:val="Hyperlink"/>
          <w:rFonts w:ascii="Times New Roman" w:hAnsi="Times New Roman"/>
          <w:sz w:val="22"/>
          <w:szCs w:val="22"/>
          <w:lang w:val="en-US"/>
        </w:rPr>
        <w:fldChar w:fldCharType="begin"/>
      </w:r>
      <w:r w:rsidR="00596D3F">
        <w:rPr>
          <w:rStyle w:val="Hyperlink"/>
          <w:rFonts w:ascii="Times New Roman" w:hAnsi="Times New Roman"/>
          <w:sz w:val="22"/>
          <w:szCs w:val="22"/>
          <w:lang w:val="en-US"/>
        </w:rPr>
        <w:instrText>HYPERLINK "http://www.eusem.org/"</w:instrText>
      </w:r>
      <w:r>
        <w:rPr>
          <w:rStyle w:val="Hyperlink"/>
          <w:rFonts w:ascii="Times New Roman" w:hAnsi="Times New Roman"/>
          <w:sz w:val="22"/>
          <w:szCs w:val="22"/>
          <w:lang w:val="en-US"/>
        </w:rPr>
        <w:fldChar w:fldCharType="separate"/>
      </w:r>
      <w:r w:rsidR="00596D3F" w:rsidRPr="00596D3F">
        <w:rPr>
          <w:rStyle w:val="Hyperlink"/>
          <w:rFonts w:ascii="Times New Roman" w:hAnsi="Times New Roman"/>
          <w:sz w:val="22"/>
          <w:szCs w:val="22"/>
          <w:lang w:val="en-US"/>
        </w:rPr>
        <w:t>European Society for Emergency Medicine</w:t>
      </w:r>
    </w:p>
    <w:p w:rsidR="00D97B68" w:rsidRPr="0079135C" w:rsidRDefault="00EC471A" w:rsidP="00866CB7">
      <w:pPr>
        <w:jc w:val="both"/>
        <w:rPr>
          <w:color w:val="auto"/>
          <w:szCs w:val="22"/>
          <w:lang w:val="en-US"/>
        </w:rPr>
      </w:pPr>
      <w:r>
        <w:rPr>
          <w:rStyle w:val="Hyperlink"/>
          <w:rFonts w:ascii="Times New Roman" w:hAnsi="Times New Roman"/>
          <w:sz w:val="22"/>
          <w:szCs w:val="22"/>
          <w:lang w:val="en-US"/>
        </w:rPr>
        <w:fldChar w:fldCharType="end"/>
      </w:r>
    </w:p>
    <w:p w:rsidR="00D97B68" w:rsidRPr="0079135C" w:rsidRDefault="00D97B68" w:rsidP="00866CB7">
      <w:pPr>
        <w:jc w:val="both"/>
        <w:rPr>
          <w:color w:val="auto"/>
          <w:szCs w:val="22"/>
          <w:lang w:val="en-US"/>
        </w:rPr>
      </w:pPr>
    </w:p>
    <w:p w:rsidR="00D97B68" w:rsidRPr="0079135C" w:rsidRDefault="00D97B68" w:rsidP="00866CB7">
      <w:pPr>
        <w:jc w:val="both"/>
        <w:rPr>
          <w:color w:val="auto"/>
          <w:szCs w:val="22"/>
          <w:lang w:val="en-US"/>
        </w:rPr>
      </w:pPr>
    </w:p>
    <w:p w:rsidR="00D97B68" w:rsidRPr="0079135C" w:rsidRDefault="00D97B68" w:rsidP="00866CB7">
      <w:pPr>
        <w:jc w:val="both"/>
        <w:rPr>
          <w:color w:val="auto"/>
          <w:szCs w:val="22"/>
          <w:lang w:val="en-US"/>
        </w:rPr>
      </w:pPr>
    </w:p>
    <w:p w:rsidR="004E0FD9" w:rsidRPr="0079135C" w:rsidRDefault="004E0FD9">
      <w:pPr>
        <w:spacing w:after="200" w:line="276" w:lineRule="auto"/>
        <w:rPr>
          <w:color w:val="auto"/>
          <w:sz w:val="28"/>
          <w:szCs w:val="28"/>
          <w:lang w:val="en-US"/>
        </w:rPr>
      </w:pPr>
      <w:r w:rsidRPr="0079135C">
        <w:rPr>
          <w:color w:val="auto"/>
          <w:sz w:val="28"/>
          <w:szCs w:val="28"/>
          <w:lang w:val="en-US"/>
        </w:rPr>
        <w:br w:type="page"/>
      </w:r>
    </w:p>
    <w:p w:rsidR="006C4A32" w:rsidRDefault="006C4A32" w:rsidP="0093413D">
      <w:pPr>
        <w:pStyle w:val="Overskrift1"/>
      </w:pPr>
      <w:bookmarkStart w:id="61" w:name="_Toc504733171"/>
      <w:r>
        <w:lastRenderedPageBreak/>
        <w:t>Appendiks</w:t>
      </w:r>
      <w:bookmarkEnd w:id="61"/>
    </w:p>
    <w:p w:rsidR="0093413D" w:rsidRPr="0093413D" w:rsidRDefault="0093413D" w:rsidP="0093413D"/>
    <w:p w:rsidR="00075E4C" w:rsidRPr="000B7E73" w:rsidRDefault="00075E4C" w:rsidP="0093413D">
      <w:pPr>
        <w:pStyle w:val="Overskrift2"/>
      </w:pPr>
      <w:bookmarkStart w:id="62" w:name="_Toc504733172"/>
      <w:r w:rsidRPr="000B7E73">
        <w:t xml:space="preserve">Bilag </w:t>
      </w:r>
      <w:r w:rsidR="00D57464">
        <w:t>1</w:t>
      </w:r>
      <w:r w:rsidR="00E720E8">
        <w:t>. Forslag fra DASEM til speciallægeuddannelsesforløb</w:t>
      </w:r>
      <w:bookmarkEnd w:id="62"/>
    </w:p>
    <w:p w:rsidR="00D57464" w:rsidRPr="00F97677" w:rsidRDefault="00D57464" w:rsidP="00D57464">
      <w:pPr>
        <w:jc w:val="both"/>
        <w:rPr>
          <w:color w:val="auto"/>
          <w:szCs w:val="22"/>
        </w:rPr>
      </w:pPr>
      <w:r w:rsidRPr="00F97677">
        <w:rPr>
          <w:color w:val="auto"/>
          <w:szCs w:val="22"/>
        </w:rPr>
        <w:t>Sammensætningen af et uddannelsesforløb foretages i de tre Regionale Råd for Lægers Videreuddannelse</w:t>
      </w:r>
      <w:r w:rsidR="00630F05" w:rsidRPr="00F97677">
        <w:rPr>
          <w:color w:val="auto"/>
          <w:szCs w:val="22"/>
        </w:rPr>
        <w:t>. D</w:t>
      </w:r>
      <w:r w:rsidRPr="00F97677">
        <w:rPr>
          <w:color w:val="auto"/>
          <w:szCs w:val="22"/>
        </w:rPr>
        <w:t>et er også her</w:t>
      </w:r>
      <w:r w:rsidR="00E720E8">
        <w:rPr>
          <w:color w:val="auto"/>
          <w:szCs w:val="22"/>
        </w:rPr>
        <w:t>,</w:t>
      </w:r>
      <w:r w:rsidRPr="00F97677">
        <w:rPr>
          <w:color w:val="auto"/>
          <w:szCs w:val="22"/>
        </w:rPr>
        <w:t xml:space="preserve"> der udarbejdes uddannelsesprogrammer</w:t>
      </w:r>
      <w:r w:rsidR="00E720E8">
        <w:rPr>
          <w:color w:val="auto"/>
          <w:szCs w:val="22"/>
        </w:rPr>
        <w:t>,</w:t>
      </w:r>
      <w:r w:rsidRPr="00F97677">
        <w:rPr>
          <w:color w:val="auto"/>
          <w:szCs w:val="22"/>
        </w:rPr>
        <w:t xml:space="preserve"> som sikrer at alle kompetencer i målbeskrivelsen kan opnås i forløbet. Nedenfor er </w:t>
      </w:r>
      <w:r w:rsidR="00CA7522" w:rsidRPr="00F97677">
        <w:rPr>
          <w:color w:val="auto"/>
          <w:szCs w:val="22"/>
        </w:rPr>
        <w:t xml:space="preserve">et </w:t>
      </w:r>
      <w:r w:rsidRPr="00F97677">
        <w:rPr>
          <w:color w:val="auto"/>
          <w:szCs w:val="22"/>
        </w:rPr>
        <w:t>forslag til et uddannelsesforløb i Akutmedicin inklusiv et forslag til placering af de obligatoriske kurser</w:t>
      </w:r>
      <w:r w:rsidR="00630F05" w:rsidRPr="00F97677">
        <w:rPr>
          <w:color w:val="auto"/>
          <w:szCs w:val="22"/>
        </w:rPr>
        <w:t>.</w:t>
      </w:r>
    </w:p>
    <w:p w:rsidR="00D57464" w:rsidRPr="00D949F0" w:rsidRDefault="00D57464" w:rsidP="00D57464">
      <w:pPr>
        <w:jc w:val="both"/>
        <w:rPr>
          <w:color w:val="auto"/>
          <w:szCs w:val="22"/>
        </w:rPr>
      </w:pPr>
    </w:p>
    <w:tbl>
      <w:tblPr>
        <w:tblW w:w="95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254"/>
        <w:gridCol w:w="1973"/>
        <w:gridCol w:w="890"/>
        <w:gridCol w:w="2440"/>
        <w:gridCol w:w="2965"/>
      </w:tblGrid>
      <w:tr w:rsidR="00D57464" w:rsidRPr="00D949F0">
        <w:trPr>
          <w:trHeight w:val="879"/>
          <w:tblHeader/>
        </w:trPr>
        <w:tc>
          <w:tcPr>
            <w:tcW w:w="125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57464" w:rsidRPr="00D949F0" w:rsidRDefault="00D57464" w:rsidP="00866CB7">
            <w:pPr>
              <w:jc w:val="both"/>
              <w:rPr>
                <w:b/>
                <w:bCs/>
                <w:color w:val="auto"/>
                <w:szCs w:val="22"/>
              </w:rPr>
            </w:pPr>
            <w:r w:rsidRPr="00D949F0">
              <w:rPr>
                <w:b/>
                <w:bCs/>
                <w:color w:val="auto"/>
                <w:szCs w:val="22"/>
              </w:rPr>
              <w:t>År</w:t>
            </w:r>
          </w:p>
        </w:tc>
        <w:tc>
          <w:tcPr>
            <w:tcW w:w="197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57464" w:rsidRPr="00D949F0" w:rsidRDefault="00D57464" w:rsidP="00866CB7">
            <w:pPr>
              <w:jc w:val="both"/>
              <w:rPr>
                <w:b/>
                <w:bCs/>
                <w:color w:val="auto"/>
                <w:szCs w:val="22"/>
              </w:rPr>
            </w:pPr>
            <w:r w:rsidRPr="00D949F0">
              <w:rPr>
                <w:b/>
                <w:bCs/>
                <w:color w:val="auto"/>
                <w:szCs w:val="22"/>
              </w:rPr>
              <w:t>Afdeling</w:t>
            </w:r>
            <w:r w:rsidR="00E720E8">
              <w:rPr>
                <w:b/>
                <w:bCs/>
                <w:color w:val="auto"/>
                <w:szCs w:val="22"/>
              </w:rPr>
              <w:t>/speciale</w:t>
            </w:r>
          </w:p>
        </w:tc>
        <w:tc>
          <w:tcPr>
            <w:tcW w:w="8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57464" w:rsidRPr="00D949F0" w:rsidRDefault="00D57464" w:rsidP="00866CB7">
            <w:pPr>
              <w:jc w:val="both"/>
              <w:rPr>
                <w:b/>
                <w:bCs/>
                <w:color w:val="auto"/>
                <w:szCs w:val="22"/>
              </w:rPr>
            </w:pPr>
            <w:r w:rsidRPr="00D949F0">
              <w:rPr>
                <w:b/>
                <w:bCs/>
                <w:color w:val="auto"/>
                <w:szCs w:val="22"/>
              </w:rPr>
              <w:t xml:space="preserve">Antal </w:t>
            </w:r>
            <w:proofErr w:type="spellStart"/>
            <w:r w:rsidRPr="00D949F0">
              <w:rPr>
                <w:b/>
                <w:bCs/>
                <w:color w:val="auto"/>
                <w:szCs w:val="22"/>
              </w:rPr>
              <w:t>mdr</w:t>
            </w:r>
            <w:proofErr w:type="spellEnd"/>
          </w:p>
        </w:tc>
        <w:tc>
          <w:tcPr>
            <w:tcW w:w="244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57464" w:rsidRPr="00D949F0" w:rsidRDefault="00D57464" w:rsidP="00866CB7">
            <w:pPr>
              <w:jc w:val="both"/>
              <w:rPr>
                <w:b/>
                <w:bCs/>
                <w:color w:val="auto"/>
                <w:szCs w:val="22"/>
              </w:rPr>
            </w:pPr>
            <w:r w:rsidRPr="00D949F0">
              <w:rPr>
                <w:b/>
                <w:bCs/>
                <w:color w:val="auto"/>
                <w:szCs w:val="22"/>
              </w:rPr>
              <w:t>Fokus område/ophold</w:t>
            </w:r>
          </w:p>
        </w:tc>
        <w:tc>
          <w:tcPr>
            <w:tcW w:w="296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57464" w:rsidRPr="00D949F0" w:rsidRDefault="00D57464" w:rsidP="00D57464">
            <w:pPr>
              <w:jc w:val="both"/>
              <w:rPr>
                <w:b/>
                <w:bCs/>
                <w:color w:val="auto"/>
                <w:szCs w:val="22"/>
              </w:rPr>
            </w:pPr>
            <w:r w:rsidRPr="00D949F0">
              <w:rPr>
                <w:b/>
                <w:bCs/>
                <w:color w:val="auto"/>
                <w:szCs w:val="22"/>
              </w:rPr>
              <w:t xml:space="preserve">Obligatoriske </w:t>
            </w:r>
            <w:r>
              <w:rPr>
                <w:b/>
                <w:bCs/>
                <w:color w:val="auto"/>
                <w:szCs w:val="22"/>
              </w:rPr>
              <w:t>kurser</w:t>
            </w:r>
          </w:p>
        </w:tc>
      </w:tr>
      <w:tr w:rsidR="00D57464" w:rsidRPr="00D949F0">
        <w:trPr>
          <w:trHeight w:val="1600"/>
        </w:trPr>
        <w:tc>
          <w:tcPr>
            <w:tcW w:w="1254"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57464" w:rsidRPr="00E8209C" w:rsidRDefault="00D57464" w:rsidP="00F26FF0">
            <w:pPr>
              <w:ind w:left="360"/>
              <w:jc w:val="both"/>
              <w:rPr>
                <w:color w:val="auto"/>
                <w:szCs w:val="22"/>
              </w:rPr>
            </w:pPr>
            <w:r w:rsidRPr="00D949F0">
              <w:rPr>
                <w:b/>
                <w:bCs/>
                <w:color w:val="auto"/>
                <w:szCs w:val="22"/>
              </w:rPr>
              <w:t>1</w:t>
            </w:r>
          </w:p>
        </w:tc>
        <w:tc>
          <w:tcPr>
            <w:tcW w:w="1973" w:type="dxa"/>
            <w:tcBorders>
              <w:top w:val="single" w:sz="4" w:space="0" w:color="000000"/>
              <w:left w:val="single" w:sz="4"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Akutmedicin</w:t>
            </w:r>
          </w:p>
        </w:tc>
        <w:tc>
          <w:tcPr>
            <w:tcW w:w="890"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12</w:t>
            </w:r>
          </w:p>
        </w:tc>
        <w:tc>
          <w:tcPr>
            <w:tcW w:w="2440"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Default="00D57464" w:rsidP="00AC6317">
            <w:pPr>
              <w:rPr>
                <w:color w:val="auto"/>
                <w:szCs w:val="22"/>
              </w:rPr>
            </w:pPr>
            <w:r w:rsidRPr="00D949F0">
              <w:rPr>
                <w:color w:val="auto"/>
                <w:szCs w:val="22"/>
              </w:rPr>
              <w:t>Introduktionsstilling</w:t>
            </w:r>
          </w:p>
          <w:p w:rsidR="00D57464" w:rsidRPr="00D949F0" w:rsidRDefault="00D57464" w:rsidP="00AC6317">
            <w:pPr>
              <w:rPr>
                <w:color w:val="auto"/>
                <w:szCs w:val="22"/>
              </w:rPr>
            </w:pPr>
            <w:r>
              <w:rPr>
                <w:color w:val="auto"/>
                <w:szCs w:val="22"/>
              </w:rPr>
              <w:t>Funktion i modtagelsen og skadestuen</w:t>
            </w:r>
          </w:p>
        </w:tc>
        <w:tc>
          <w:tcPr>
            <w:tcW w:w="2965"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p>
          <w:p w:rsidR="00D57464" w:rsidRPr="00D949F0" w:rsidRDefault="00D57464" w:rsidP="00AB4C75">
            <w:pPr>
              <w:jc w:val="both"/>
              <w:rPr>
                <w:color w:val="auto"/>
                <w:szCs w:val="22"/>
              </w:rPr>
            </w:pPr>
            <w:proofErr w:type="spellStart"/>
            <w:r w:rsidRPr="00D949F0">
              <w:rPr>
                <w:color w:val="auto"/>
                <w:szCs w:val="22"/>
                <w:lang w:val="en-US"/>
              </w:rPr>
              <w:t>Vejlederkursus</w:t>
            </w:r>
            <w:proofErr w:type="spellEnd"/>
            <w:r w:rsidRPr="00D949F0">
              <w:rPr>
                <w:color w:val="auto"/>
                <w:szCs w:val="22"/>
                <w:lang w:val="en-US"/>
              </w:rPr>
              <w:t xml:space="preserve"> </w:t>
            </w:r>
            <w:r>
              <w:rPr>
                <w:color w:val="auto"/>
                <w:szCs w:val="22"/>
                <w:lang w:val="en-US"/>
              </w:rPr>
              <w:t>1 dag</w:t>
            </w:r>
          </w:p>
        </w:tc>
      </w:tr>
      <w:tr w:rsidR="00D57464" w:rsidRPr="00D949F0">
        <w:trPr>
          <w:trHeight w:val="2397"/>
        </w:trPr>
        <w:tc>
          <w:tcPr>
            <w:tcW w:w="125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57464" w:rsidRPr="00D949F0" w:rsidRDefault="00D57464" w:rsidP="00F26FF0">
            <w:pPr>
              <w:ind w:left="360"/>
              <w:jc w:val="both"/>
              <w:rPr>
                <w:color w:val="auto"/>
                <w:szCs w:val="22"/>
                <w:lang w:val="en-US"/>
              </w:rPr>
            </w:pPr>
            <w:r w:rsidRPr="00D949F0">
              <w:rPr>
                <w:b/>
                <w:bCs/>
                <w:color w:val="auto"/>
                <w:szCs w:val="22"/>
              </w:rPr>
              <w:t>2</w:t>
            </w:r>
          </w:p>
        </w:tc>
        <w:tc>
          <w:tcPr>
            <w:tcW w:w="197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207FCA" w:rsidP="00866CB7">
            <w:pPr>
              <w:jc w:val="both"/>
              <w:rPr>
                <w:color w:val="auto"/>
                <w:szCs w:val="22"/>
              </w:rPr>
            </w:pPr>
            <w:r w:rsidRPr="00D949F0">
              <w:rPr>
                <w:color w:val="auto"/>
                <w:szCs w:val="22"/>
              </w:rPr>
              <w:t>Akutmedicin</w:t>
            </w:r>
          </w:p>
        </w:tc>
        <w:tc>
          <w:tcPr>
            <w:tcW w:w="8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D57464" w:rsidP="00B7079C">
            <w:pPr>
              <w:jc w:val="both"/>
              <w:rPr>
                <w:color w:val="auto"/>
                <w:szCs w:val="22"/>
              </w:rPr>
            </w:pPr>
            <w:r>
              <w:rPr>
                <w:color w:val="auto"/>
                <w:szCs w:val="22"/>
              </w:rPr>
              <w:t>6</w:t>
            </w:r>
          </w:p>
        </w:tc>
        <w:tc>
          <w:tcPr>
            <w:tcW w:w="2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512CE" w:rsidRPr="00D949F0" w:rsidRDefault="009512CE" w:rsidP="009512CE">
            <w:pPr>
              <w:rPr>
                <w:color w:val="auto"/>
                <w:szCs w:val="22"/>
              </w:rPr>
            </w:pPr>
            <w:r w:rsidRPr="00D949F0">
              <w:rPr>
                <w:color w:val="auto"/>
                <w:szCs w:val="22"/>
              </w:rPr>
              <w:t>Med fokuseret ophold</w:t>
            </w:r>
            <w:r>
              <w:rPr>
                <w:color w:val="auto"/>
                <w:szCs w:val="22"/>
              </w:rPr>
              <w:t xml:space="preserve"> eller supervision i Akutafdelingen</w:t>
            </w:r>
            <w:r w:rsidRPr="00D949F0">
              <w:rPr>
                <w:color w:val="auto"/>
                <w:szCs w:val="22"/>
              </w:rPr>
              <w:t>:</w:t>
            </w:r>
          </w:p>
          <w:p w:rsidR="009512CE" w:rsidRDefault="009512CE" w:rsidP="009512CE">
            <w:pPr>
              <w:rPr>
                <w:color w:val="auto"/>
                <w:szCs w:val="22"/>
              </w:rPr>
            </w:pPr>
            <w:r w:rsidRPr="00D949F0">
              <w:rPr>
                <w:color w:val="auto"/>
                <w:szCs w:val="22"/>
              </w:rPr>
              <w:t>Ortopædkirurgi</w:t>
            </w:r>
          </w:p>
          <w:p w:rsidR="009512CE" w:rsidRDefault="009512CE" w:rsidP="009512CE">
            <w:pPr>
              <w:rPr>
                <w:color w:val="auto"/>
                <w:szCs w:val="22"/>
              </w:rPr>
            </w:pPr>
            <w:r w:rsidRPr="00D949F0">
              <w:rPr>
                <w:color w:val="auto"/>
                <w:szCs w:val="22"/>
              </w:rPr>
              <w:t>Kirurgi</w:t>
            </w:r>
          </w:p>
          <w:p w:rsidR="00D57464" w:rsidRPr="00D949F0" w:rsidRDefault="009512CE" w:rsidP="009512CE">
            <w:pPr>
              <w:rPr>
                <w:color w:val="auto"/>
                <w:szCs w:val="22"/>
              </w:rPr>
            </w:pPr>
            <w:r w:rsidRPr="00D949F0">
              <w:rPr>
                <w:color w:val="auto"/>
                <w:szCs w:val="22"/>
              </w:rPr>
              <w:t xml:space="preserve">Gyn-Obs </w:t>
            </w:r>
          </w:p>
        </w:tc>
        <w:tc>
          <w:tcPr>
            <w:tcW w:w="29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D57464" w:rsidP="00AC6317">
            <w:pPr>
              <w:rPr>
                <w:color w:val="auto"/>
                <w:szCs w:val="22"/>
              </w:rPr>
            </w:pPr>
            <w:r>
              <w:rPr>
                <w:color w:val="auto"/>
                <w:szCs w:val="22"/>
                <w:lang w:val="sv-SE"/>
              </w:rPr>
              <w:t xml:space="preserve">ABCDE 5 </w:t>
            </w:r>
            <w:proofErr w:type="spellStart"/>
            <w:r>
              <w:rPr>
                <w:color w:val="auto"/>
                <w:szCs w:val="22"/>
                <w:lang w:val="sv-SE"/>
              </w:rPr>
              <w:t>dage</w:t>
            </w:r>
            <w:proofErr w:type="spellEnd"/>
          </w:p>
          <w:p w:rsidR="00207FCA" w:rsidRPr="00D949F0" w:rsidRDefault="00207FCA" w:rsidP="00207FCA">
            <w:pPr>
              <w:rPr>
                <w:color w:val="auto"/>
                <w:szCs w:val="22"/>
              </w:rPr>
            </w:pPr>
            <w:r>
              <w:rPr>
                <w:color w:val="auto"/>
                <w:szCs w:val="22"/>
              </w:rPr>
              <w:t>Akutmedicinsk ultralyd 3 dage</w:t>
            </w:r>
          </w:p>
          <w:p w:rsidR="00D57464" w:rsidRPr="00D949F0" w:rsidRDefault="00D57464" w:rsidP="00AC6317">
            <w:pPr>
              <w:rPr>
                <w:color w:val="auto"/>
                <w:szCs w:val="22"/>
                <w:lang w:val="sv-SE"/>
              </w:rPr>
            </w:pPr>
          </w:p>
        </w:tc>
      </w:tr>
      <w:tr w:rsidR="00D57464" w:rsidRPr="00D949F0">
        <w:trPr>
          <w:trHeight w:val="2106"/>
        </w:trPr>
        <w:tc>
          <w:tcPr>
            <w:tcW w:w="125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57464" w:rsidRPr="00D949F0" w:rsidRDefault="00D57464" w:rsidP="00866CB7">
            <w:pPr>
              <w:jc w:val="both"/>
              <w:rPr>
                <w:color w:val="auto"/>
                <w:szCs w:val="22"/>
                <w:lang w:val="sv-SE"/>
              </w:rPr>
            </w:pPr>
          </w:p>
        </w:tc>
        <w:tc>
          <w:tcPr>
            <w:tcW w:w="197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07FCA" w:rsidRDefault="00207FCA" w:rsidP="00207FCA">
            <w:pPr>
              <w:jc w:val="both"/>
              <w:rPr>
                <w:color w:val="auto"/>
                <w:szCs w:val="22"/>
              </w:rPr>
            </w:pPr>
            <w:r w:rsidRPr="00D949F0">
              <w:rPr>
                <w:color w:val="auto"/>
                <w:szCs w:val="22"/>
              </w:rPr>
              <w:t>Intern Medicin Blok</w:t>
            </w:r>
          </w:p>
          <w:p w:rsidR="00D57464" w:rsidRPr="00D949F0" w:rsidRDefault="00207FCA" w:rsidP="00207FCA">
            <w:pPr>
              <w:jc w:val="both"/>
              <w:rPr>
                <w:color w:val="auto"/>
                <w:szCs w:val="22"/>
              </w:rPr>
            </w:pPr>
            <w:r>
              <w:rPr>
                <w:color w:val="auto"/>
                <w:szCs w:val="22"/>
              </w:rPr>
              <w:t>Kompetencer fremgår af bilag 2</w:t>
            </w:r>
          </w:p>
        </w:tc>
        <w:tc>
          <w:tcPr>
            <w:tcW w:w="8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207FCA" w:rsidP="00B7079C">
            <w:pPr>
              <w:jc w:val="both"/>
              <w:rPr>
                <w:color w:val="auto"/>
                <w:szCs w:val="22"/>
              </w:rPr>
            </w:pPr>
            <w:r>
              <w:rPr>
                <w:color w:val="auto"/>
                <w:szCs w:val="22"/>
              </w:rPr>
              <w:t>6-12</w:t>
            </w:r>
          </w:p>
        </w:tc>
        <w:tc>
          <w:tcPr>
            <w:tcW w:w="2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D57464" w:rsidP="00AC6317">
            <w:pPr>
              <w:rPr>
                <w:color w:val="auto"/>
                <w:szCs w:val="22"/>
              </w:rPr>
            </w:pPr>
          </w:p>
        </w:tc>
        <w:tc>
          <w:tcPr>
            <w:tcW w:w="29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D57464" w:rsidP="00AC6317">
            <w:pPr>
              <w:rPr>
                <w:color w:val="auto"/>
                <w:szCs w:val="22"/>
              </w:rPr>
            </w:pPr>
            <w:r>
              <w:rPr>
                <w:color w:val="auto"/>
                <w:szCs w:val="22"/>
              </w:rPr>
              <w:t xml:space="preserve">SOL 1 </w:t>
            </w:r>
            <w:r w:rsidR="00E720E8">
              <w:rPr>
                <w:color w:val="auto"/>
                <w:szCs w:val="22"/>
              </w:rPr>
              <w:t xml:space="preserve">- </w:t>
            </w:r>
            <w:r>
              <w:rPr>
                <w:color w:val="auto"/>
                <w:szCs w:val="22"/>
              </w:rPr>
              <w:t>2 dage</w:t>
            </w:r>
          </w:p>
          <w:p w:rsidR="00D57464" w:rsidRPr="00D949F0" w:rsidRDefault="00D57464" w:rsidP="00AC6317">
            <w:pPr>
              <w:rPr>
                <w:color w:val="auto"/>
                <w:szCs w:val="22"/>
              </w:rPr>
            </w:pPr>
            <w:r>
              <w:rPr>
                <w:color w:val="auto"/>
                <w:szCs w:val="22"/>
                <w:lang w:val="sv-SE"/>
              </w:rPr>
              <w:t xml:space="preserve">Symptomer </w:t>
            </w:r>
            <w:r w:rsidR="00F074C1">
              <w:rPr>
                <w:color w:val="auto"/>
                <w:szCs w:val="22"/>
                <w:lang w:val="sv-SE"/>
              </w:rPr>
              <w:t>5</w:t>
            </w:r>
            <w:r>
              <w:rPr>
                <w:color w:val="auto"/>
                <w:szCs w:val="22"/>
                <w:lang w:val="sv-SE"/>
              </w:rPr>
              <w:t xml:space="preserve"> </w:t>
            </w:r>
            <w:proofErr w:type="spellStart"/>
            <w:r>
              <w:rPr>
                <w:color w:val="auto"/>
                <w:szCs w:val="22"/>
                <w:lang w:val="sv-SE"/>
              </w:rPr>
              <w:t>dage</w:t>
            </w:r>
            <w:proofErr w:type="spellEnd"/>
          </w:p>
          <w:p w:rsidR="00D57464" w:rsidRPr="00D949F0" w:rsidRDefault="00D57464" w:rsidP="00AC6317">
            <w:pPr>
              <w:rPr>
                <w:color w:val="auto"/>
                <w:szCs w:val="22"/>
              </w:rPr>
            </w:pPr>
          </w:p>
        </w:tc>
      </w:tr>
      <w:tr w:rsidR="00D57464" w:rsidRPr="00D949F0">
        <w:trPr>
          <w:trHeight w:val="2010"/>
        </w:trPr>
        <w:tc>
          <w:tcPr>
            <w:tcW w:w="125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460D3" w:rsidRDefault="00D57464">
            <w:pPr>
              <w:spacing w:before="2" w:after="2"/>
              <w:rPr>
                <w:b/>
                <w:szCs w:val="22"/>
              </w:rPr>
            </w:pPr>
            <w:r>
              <w:rPr>
                <w:szCs w:val="22"/>
              </w:rPr>
              <w:lastRenderedPageBreak/>
              <w:t xml:space="preserve">      </w:t>
            </w:r>
            <w:r w:rsidRPr="0057330B">
              <w:rPr>
                <w:b/>
                <w:szCs w:val="22"/>
              </w:rPr>
              <w:t>3</w:t>
            </w:r>
          </w:p>
        </w:tc>
        <w:tc>
          <w:tcPr>
            <w:tcW w:w="197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Default="00AF4804" w:rsidP="00751C97">
            <w:pPr>
              <w:rPr>
                <w:color w:val="auto"/>
                <w:szCs w:val="22"/>
              </w:rPr>
            </w:pPr>
            <w:r>
              <w:rPr>
                <w:color w:val="auto"/>
                <w:szCs w:val="22"/>
              </w:rPr>
              <w:t xml:space="preserve">Akutafdeling med fokus på </w:t>
            </w:r>
            <w:r w:rsidR="00751C97">
              <w:rPr>
                <w:color w:val="auto"/>
                <w:szCs w:val="22"/>
              </w:rPr>
              <w:t>a</w:t>
            </w:r>
            <w:r w:rsidR="00D57464" w:rsidRPr="00D949F0">
              <w:rPr>
                <w:color w:val="auto"/>
                <w:szCs w:val="22"/>
              </w:rPr>
              <w:t>næstesi/Intensiv</w:t>
            </w:r>
          </w:p>
          <w:p w:rsidR="00B460D3" w:rsidRDefault="00751C97">
            <w:pPr>
              <w:rPr>
                <w:color w:val="auto"/>
                <w:szCs w:val="22"/>
              </w:rPr>
            </w:pPr>
            <w:r>
              <w:rPr>
                <w:color w:val="auto"/>
                <w:szCs w:val="22"/>
              </w:rPr>
              <w:t>Alternativt seks måneders ansættelse på anæstesi/intensiv</w:t>
            </w:r>
          </w:p>
          <w:p w:rsidR="00B460D3" w:rsidRDefault="00B460D3">
            <w:pPr>
              <w:rPr>
                <w:color w:val="auto"/>
                <w:szCs w:val="22"/>
              </w:rPr>
            </w:pPr>
          </w:p>
          <w:p w:rsidR="00B460D3" w:rsidRDefault="00D57464">
            <w:pPr>
              <w:rPr>
                <w:color w:val="auto"/>
                <w:szCs w:val="22"/>
              </w:rPr>
            </w:pPr>
            <w:r>
              <w:rPr>
                <w:color w:val="auto"/>
                <w:szCs w:val="22"/>
              </w:rPr>
              <w:t>Kompetencer fremgår af bilag 3</w:t>
            </w:r>
          </w:p>
        </w:tc>
        <w:tc>
          <w:tcPr>
            <w:tcW w:w="8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6</w:t>
            </w:r>
          </w:p>
        </w:tc>
        <w:tc>
          <w:tcPr>
            <w:tcW w:w="2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AF4804" w:rsidP="00AC6317">
            <w:pPr>
              <w:rPr>
                <w:color w:val="auto"/>
                <w:szCs w:val="22"/>
              </w:rPr>
            </w:pPr>
            <w:r w:rsidRPr="00D949F0">
              <w:rPr>
                <w:color w:val="auto"/>
                <w:szCs w:val="22"/>
              </w:rPr>
              <w:t>Med fokuseret ophold</w:t>
            </w:r>
            <w:r>
              <w:rPr>
                <w:color w:val="auto"/>
                <w:szCs w:val="22"/>
              </w:rPr>
              <w:t xml:space="preserve"> </w:t>
            </w:r>
            <w:r w:rsidR="00D57464" w:rsidRPr="00D949F0">
              <w:rPr>
                <w:color w:val="auto"/>
                <w:szCs w:val="22"/>
              </w:rPr>
              <w:t xml:space="preserve">Akut anæstesiologi </w:t>
            </w:r>
            <w:r>
              <w:rPr>
                <w:color w:val="auto"/>
                <w:szCs w:val="22"/>
              </w:rPr>
              <w:t>2 måneder</w:t>
            </w:r>
          </w:p>
          <w:p w:rsidR="00D57464" w:rsidRPr="00D949F0" w:rsidRDefault="00D57464" w:rsidP="00AC6317">
            <w:pPr>
              <w:rPr>
                <w:color w:val="auto"/>
                <w:szCs w:val="22"/>
              </w:rPr>
            </w:pPr>
            <w:r w:rsidRPr="00D949F0">
              <w:rPr>
                <w:color w:val="auto"/>
                <w:szCs w:val="22"/>
              </w:rPr>
              <w:t xml:space="preserve">Intensivmedicin </w:t>
            </w:r>
            <w:r w:rsidR="00AF4804">
              <w:rPr>
                <w:color w:val="auto"/>
                <w:szCs w:val="22"/>
              </w:rPr>
              <w:t>2 måneder</w:t>
            </w:r>
          </w:p>
          <w:p w:rsidR="00AF4804" w:rsidRPr="00D949F0" w:rsidRDefault="00AF4804" w:rsidP="00AF4804">
            <w:pPr>
              <w:rPr>
                <w:color w:val="auto"/>
                <w:szCs w:val="22"/>
              </w:rPr>
            </w:pPr>
            <w:r w:rsidRPr="00D949F0">
              <w:rPr>
                <w:color w:val="auto"/>
                <w:szCs w:val="22"/>
              </w:rPr>
              <w:t>Præhospital lægebil</w:t>
            </w:r>
          </w:p>
          <w:p w:rsidR="00D57464" w:rsidRPr="00D949F0" w:rsidRDefault="00D57464" w:rsidP="00AC6317">
            <w:pPr>
              <w:rPr>
                <w:color w:val="auto"/>
                <w:szCs w:val="22"/>
              </w:rPr>
            </w:pPr>
          </w:p>
          <w:p w:rsidR="00D57464" w:rsidRPr="00D949F0" w:rsidRDefault="00D57464" w:rsidP="00AC6317">
            <w:pPr>
              <w:rPr>
                <w:color w:val="auto"/>
                <w:szCs w:val="22"/>
              </w:rPr>
            </w:pPr>
          </w:p>
          <w:p w:rsidR="005653C2" w:rsidRDefault="005653C2">
            <w:pPr>
              <w:rPr>
                <w:color w:val="auto"/>
                <w:szCs w:val="22"/>
              </w:rPr>
            </w:pPr>
          </w:p>
        </w:tc>
        <w:tc>
          <w:tcPr>
            <w:tcW w:w="29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720C0E" w:rsidRDefault="00D57464" w:rsidP="00AC6317">
            <w:pPr>
              <w:rPr>
                <w:color w:val="auto"/>
                <w:szCs w:val="22"/>
              </w:rPr>
            </w:pPr>
            <w:r w:rsidRPr="00862B2D">
              <w:rPr>
                <w:color w:val="auto"/>
                <w:szCs w:val="22"/>
              </w:rPr>
              <w:t>Hjertelungeredning 2 dage</w:t>
            </w:r>
          </w:p>
          <w:p w:rsidR="00D57464" w:rsidRPr="00D949F0" w:rsidRDefault="00D57464" w:rsidP="00AC6317">
            <w:pPr>
              <w:rPr>
                <w:color w:val="auto"/>
                <w:szCs w:val="22"/>
              </w:rPr>
            </w:pPr>
            <w:r w:rsidRPr="00D949F0">
              <w:rPr>
                <w:color w:val="auto"/>
                <w:szCs w:val="22"/>
              </w:rPr>
              <w:t xml:space="preserve">Akut Radiologi </w:t>
            </w:r>
            <w:r>
              <w:rPr>
                <w:color w:val="auto"/>
                <w:szCs w:val="22"/>
              </w:rPr>
              <w:t>1 dag</w:t>
            </w:r>
          </w:p>
          <w:p w:rsidR="00F074C1" w:rsidRPr="00704051" w:rsidRDefault="00F13B49" w:rsidP="00F97677">
            <w:pPr>
              <w:rPr>
                <w:color w:val="auto"/>
                <w:szCs w:val="22"/>
              </w:rPr>
            </w:pPr>
            <w:r w:rsidRPr="00F13B49">
              <w:rPr>
                <w:color w:val="auto"/>
                <w:szCs w:val="22"/>
              </w:rPr>
              <w:t>Traumekursus 3 dage</w:t>
            </w:r>
          </w:p>
          <w:p w:rsidR="00D57464" w:rsidRPr="00D949F0" w:rsidRDefault="00D57464" w:rsidP="00AC6317">
            <w:pPr>
              <w:rPr>
                <w:color w:val="auto"/>
                <w:szCs w:val="22"/>
              </w:rPr>
            </w:pPr>
          </w:p>
          <w:p w:rsidR="00D57464" w:rsidRPr="00D949F0" w:rsidRDefault="00D57464" w:rsidP="00AC6317">
            <w:pPr>
              <w:rPr>
                <w:color w:val="auto"/>
                <w:szCs w:val="22"/>
              </w:rPr>
            </w:pPr>
          </w:p>
        </w:tc>
      </w:tr>
      <w:tr w:rsidR="00D57464" w:rsidRPr="00D949F0">
        <w:trPr>
          <w:trHeight w:val="1197"/>
        </w:trPr>
        <w:tc>
          <w:tcPr>
            <w:tcW w:w="125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57464" w:rsidRPr="00D861B7" w:rsidRDefault="00D57464" w:rsidP="00866CB7">
            <w:pPr>
              <w:jc w:val="both"/>
              <w:rPr>
                <w:b/>
                <w:color w:val="auto"/>
                <w:szCs w:val="22"/>
              </w:rPr>
            </w:pPr>
            <w:r>
              <w:rPr>
                <w:color w:val="auto"/>
                <w:szCs w:val="22"/>
              </w:rPr>
              <w:t xml:space="preserve">     </w:t>
            </w:r>
          </w:p>
        </w:tc>
        <w:tc>
          <w:tcPr>
            <w:tcW w:w="197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Akutmedicin</w:t>
            </w:r>
          </w:p>
        </w:tc>
        <w:tc>
          <w:tcPr>
            <w:tcW w:w="8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207FCA" w:rsidP="00866CB7">
            <w:pPr>
              <w:jc w:val="both"/>
              <w:rPr>
                <w:color w:val="auto"/>
                <w:szCs w:val="22"/>
              </w:rPr>
            </w:pPr>
            <w:r>
              <w:rPr>
                <w:color w:val="auto"/>
                <w:szCs w:val="22"/>
              </w:rPr>
              <w:t>0-</w:t>
            </w:r>
            <w:r w:rsidR="00D57464" w:rsidRPr="00D949F0">
              <w:rPr>
                <w:color w:val="auto"/>
                <w:szCs w:val="22"/>
              </w:rPr>
              <w:t>6</w:t>
            </w:r>
          </w:p>
        </w:tc>
        <w:tc>
          <w:tcPr>
            <w:tcW w:w="2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D57464" w:rsidP="00AC6317">
            <w:pPr>
              <w:rPr>
                <w:color w:val="auto"/>
                <w:szCs w:val="22"/>
              </w:rPr>
            </w:pPr>
          </w:p>
        </w:tc>
        <w:tc>
          <w:tcPr>
            <w:tcW w:w="29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57464" w:rsidRPr="00D949F0" w:rsidRDefault="00207FCA" w:rsidP="00AC6317">
            <w:pPr>
              <w:rPr>
                <w:color w:val="auto"/>
                <w:szCs w:val="22"/>
              </w:rPr>
            </w:pPr>
            <w:r>
              <w:rPr>
                <w:color w:val="auto"/>
                <w:szCs w:val="22"/>
              </w:rPr>
              <w:t>Kirurgiske tilstande</w:t>
            </w:r>
            <w:r w:rsidR="00D57464">
              <w:rPr>
                <w:color w:val="auto"/>
                <w:szCs w:val="22"/>
              </w:rPr>
              <w:t xml:space="preserve"> 5 dage</w:t>
            </w:r>
          </w:p>
          <w:p w:rsidR="00D57464" w:rsidRPr="00D949F0" w:rsidRDefault="00F074C1" w:rsidP="00AC6317">
            <w:pPr>
              <w:rPr>
                <w:color w:val="auto"/>
                <w:szCs w:val="22"/>
              </w:rPr>
            </w:pPr>
            <w:proofErr w:type="spellStart"/>
            <w:r w:rsidRPr="00D949F0">
              <w:rPr>
                <w:color w:val="auto"/>
                <w:szCs w:val="22"/>
                <w:lang w:val="sv-SE"/>
              </w:rPr>
              <w:t>Forskningstræningskursus</w:t>
            </w:r>
            <w:proofErr w:type="spellEnd"/>
            <w:r w:rsidRPr="00D949F0">
              <w:rPr>
                <w:color w:val="auto"/>
                <w:szCs w:val="22"/>
                <w:lang w:val="sv-SE"/>
              </w:rPr>
              <w:t xml:space="preserve">, Obligatorisk </w:t>
            </w:r>
            <w:proofErr w:type="spellStart"/>
            <w:r w:rsidRPr="00D949F0">
              <w:rPr>
                <w:color w:val="auto"/>
                <w:szCs w:val="22"/>
                <w:lang w:val="sv-SE"/>
              </w:rPr>
              <w:t>grundkursus</w:t>
            </w:r>
            <w:proofErr w:type="spellEnd"/>
            <w:r w:rsidRPr="00D949F0">
              <w:rPr>
                <w:color w:val="auto"/>
                <w:szCs w:val="22"/>
                <w:lang w:val="sv-SE"/>
              </w:rPr>
              <w:t xml:space="preserve">, 3 </w:t>
            </w:r>
            <w:proofErr w:type="spellStart"/>
            <w:r w:rsidRPr="00D949F0">
              <w:rPr>
                <w:color w:val="auto"/>
                <w:szCs w:val="22"/>
                <w:lang w:val="sv-SE"/>
              </w:rPr>
              <w:t>dage</w:t>
            </w:r>
            <w:proofErr w:type="spellEnd"/>
          </w:p>
        </w:tc>
      </w:tr>
      <w:tr w:rsidR="00D57464" w:rsidRPr="00D949F0">
        <w:trPr>
          <w:trHeight w:val="810"/>
        </w:trPr>
        <w:tc>
          <w:tcPr>
            <w:tcW w:w="125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57464" w:rsidRPr="00D949F0" w:rsidRDefault="00D57464" w:rsidP="00F26FF0">
            <w:pPr>
              <w:ind w:left="360"/>
              <w:jc w:val="both"/>
              <w:rPr>
                <w:color w:val="auto"/>
                <w:szCs w:val="22"/>
                <w:lang w:val="en-US"/>
              </w:rPr>
            </w:pPr>
            <w:r w:rsidRPr="00D949F0">
              <w:rPr>
                <w:b/>
                <w:bCs/>
                <w:color w:val="auto"/>
                <w:szCs w:val="22"/>
              </w:rPr>
              <w:t>4</w:t>
            </w:r>
          </w:p>
        </w:tc>
        <w:tc>
          <w:tcPr>
            <w:tcW w:w="1973" w:type="dxa"/>
            <w:tcBorders>
              <w:top w:val="single" w:sz="2" w:space="0" w:color="000000"/>
              <w:left w:val="single" w:sz="4"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Akutmedicin</w:t>
            </w:r>
          </w:p>
        </w:tc>
        <w:tc>
          <w:tcPr>
            <w:tcW w:w="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6</w:t>
            </w:r>
          </w:p>
        </w:tc>
        <w:tc>
          <w:tcPr>
            <w:tcW w:w="2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9512CE" w:rsidRPr="00D949F0" w:rsidRDefault="00E720E8" w:rsidP="009512CE">
            <w:pPr>
              <w:rPr>
                <w:color w:val="auto"/>
                <w:szCs w:val="22"/>
              </w:rPr>
            </w:pPr>
            <w:r>
              <w:rPr>
                <w:color w:val="auto"/>
                <w:szCs w:val="22"/>
              </w:rPr>
              <w:t>M</w:t>
            </w:r>
            <w:r w:rsidR="009512CE" w:rsidRPr="00D949F0">
              <w:rPr>
                <w:color w:val="auto"/>
                <w:szCs w:val="22"/>
              </w:rPr>
              <w:t>ed fokuseret ophold</w:t>
            </w:r>
            <w:r w:rsidR="009512CE">
              <w:rPr>
                <w:color w:val="auto"/>
                <w:szCs w:val="22"/>
              </w:rPr>
              <w:t xml:space="preserve"> eller supervision i Akutafdelingen</w:t>
            </w:r>
            <w:r w:rsidR="009512CE" w:rsidRPr="00D949F0">
              <w:rPr>
                <w:color w:val="auto"/>
                <w:szCs w:val="22"/>
              </w:rPr>
              <w:t>:</w:t>
            </w:r>
          </w:p>
          <w:p w:rsidR="009512CE" w:rsidRPr="00D949F0" w:rsidRDefault="009512CE" w:rsidP="009512CE">
            <w:pPr>
              <w:rPr>
                <w:color w:val="auto"/>
                <w:szCs w:val="22"/>
              </w:rPr>
            </w:pPr>
            <w:r w:rsidRPr="00D949F0">
              <w:rPr>
                <w:color w:val="auto"/>
                <w:szCs w:val="22"/>
              </w:rPr>
              <w:t>Øre-Næse-Hals</w:t>
            </w:r>
          </w:p>
          <w:p w:rsidR="00D57464" w:rsidRPr="00D949F0" w:rsidRDefault="009512CE" w:rsidP="00207FCA">
            <w:pPr>
              <w:rPr>
                <w:color w:val="auto"/>
                <w:szCs w:val="22"/>
              </w:rPr>
            </w:pPr>
            <w:r w:rsidRPr="00D949F0">
              <w:rPr>
                <w:color w:val="auto"/>
                <w:szCs w:val="22"/>
              </w:rPr>
              <w:t>Neurologi/</w:t>
            </w:r>
            <w:proofErr w:type="spellStart"/>
            <w:r w:rsidRPr="00D949F0">
              <w:rPr>
                <w:color w:val="auto"/>
                <w:szCs w:val="22"/>
              </w:rPr>
              <w:t>trombolyse</w:t>
            </w:r>
            <w:proofErr w:type="spellEnd"/>
            <w:r>
              <w:rPr>
                <w:color w:val="auto"/>
                <w:szCs w:val="22"/>
              </w:rPr>
              <w:t xml:space="preserve">, </w:t>
            </w:r>
          </w:p>
        </w:tc>
        <w:tc>
          <w:tcPr>
            <w:tcW w:w="2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704051" w:rsidRDefault="00F13B49" w:rsidP="00AC6317">
            <w:pPr>
              <w:rPr>
                <w:color w:val="auto"/>
                <w:szCs w:val="22"/>
              </w:rPr>
            </w:pPr>
            <w:r w:rsidRPr="00F13B49">
              <w:rPr>
                <w:color w:val="auto"/>
                <w:szCs w:val="22"/>
              </w:rPr>
              <w:t xml:space="preserve">SOL 2 </w:t>
            </w:r>
            <w:r w:rsidR="00E720E8">
              <w:rPr>
                <w:color w:val="auto"/>
                <w:szCs w:val="22"/>
              </w:rPr>
              <w:t>- 3</w:t>
            </w:r>
            <w:r w:rsidRPr="00F13B49">
              <w:rPr>
                <w:color w:val="auto"/>
                <w:szCs w:val="22"/>
              </w:rPr>
              <w:t xml:space="preserve"> dage</w:t>
            </w:r>
          </w:p>
          <w:p w:rsidR="00F074C1" w:rsidRDefault="00F074C1" w:rsidP="00F074C1">
            <w:pPr>
              <w:rPr>
                <w:color w:val="auto"/>
                <w:szCs w:val="22"/>
              </w:rPr>
            </w:pPr>
            <w:r w:rsidRPr="00D949F0">
              <w:rPr>
                <w:color w:val="auto"/>
                <w:szCs w:val="22"/>
              </w:rPr>
              <w:t>Katastrofemedicin</w:t>
            </w:r>
            <w:r>
              <w:rPr>
                <w:color w:val="auto"/>
                <w:szCs w:val="22"/>
              </w:rPr>
              <w:t xml:space="preserve"> og transport 2 dage</w:t>
            </w:r>
          </w:p>
          <w:p w:rsidR="00D57464" w:rsidRPr="00D949F0" w:rsidRDefault="00D57464" w:rsidP="00AC6317">
            <w:pPr>
              <w:rPr>
                <w:color w:val="auto"/>
                <w:szCs w:val="22"/>
              </w:rPr>
            </w:pPr>
          </w:p>
        </w:tc>
      </w:tr>
      <w:tr w:rsidR="00D57464" w:rsidRPr="00D949F0">
        <w:trPr>
          <w:trHeight w:val="610"/>
        </w:trPr>
        <w:tc>
          <w:tcPr>
            <w:tcW w:w="125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57464" w:rsidRPr="00D949F0" w:rsidRDefault="00D57464" w:rsidP="00866CB7">
            <w:pPr>
              <w:jc w:val="both"/>
              <w:rPr>
                <w:color w:val="auto"/>
                <w:szCs w:val="22"/>
              </w:rPr>
            </w:pPr>
          </w:p>
        </w:tc>
        <w:tc>
          <w:tcPr>
            <w:tcW w:w="1973" w:type="dxa"/>
            <w:tcBorders>
              <w:top w:val="single" w:sz="2" w:space="0" w:color="000000"/>
              <w:left w:val="single" w:sz="4" w:space="0" w:color="000000"/>
              <w:bottom w:val="single" w:sz="2" w:space="0" w:color="000000"/>
              <w:right w:val="single" w:sz="2" w:space="0" w:color="000000"/>
            </w:tcBorders>
            <w:tcMar>
              <w:top w:w="80" w:type="dxa"/>
              <w:left w:w="80" w:type="dxa"/>
              <w:bottom w:w="80" w:type="dxa"/>
              <w:right w:w="80" w:type="dxa"/>
            </w:tcMar>
          </w:tcPr>
          <w:p w:rsidR="00D57464" w:rsidRDefault="00D57464" w:rsidP="00866CB7">
            <w:pPr>
              <w:jc w:val="both"/>
              <w:rPr>
                <w:color w:val="auto"/>
                <w:szCs w:val="22"/>
              </w:rPr>
            </w:pPr>
            <w:r w:rsidRPr="00D949F0">
              <w:rPr>
                <w:color w:val="auto"/>
                <w:szCs w:val="22"/>
              </w:rPr>
              <w:t>Pædiatri</w:t>
            </w:r>
          </w:p>
          <w:p w:rsidR="00D57464" w:rsidRPr="00D949F0" w:rsidRDefault="00D57464" w:rsidP="00866CB7">
            <w:pPr>
              <w:jc w:val="both"/>
              <w:rPr>
                <w:color w:val="auto"/>
                <w:szCs w:val="22"/>
              </w:rPr>
            </w:pPr>
            <w:r>
              <w:rPr>
                <w:color w:val="auto"/>
                <w:szCs w:val="22"/>
              </w:rPr>
              <w:t xml:space="preserve">Kompetencer fremgår af bilag </w:t>
            </w:r>
            <w:r w:rsidR="0076256A">
              <w:rPr>
                <w:color w:val="auto"/>
                <w:szCs w:val="22"/>
              </w:rPr>
              <w:t>4</w:t>
            </w:r>
          </w:p>
        </w:tc>
        <w:tc>
          <w:tcPr>
            <w:tcW w:w="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6</w:t>
            </w:r>
          </w:p>
        </w:tc>
        <w:tc>
          <w:tcPr>
            <w:tcW w:w="2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AC6317">
            <w:pPr>
              <w:rPr>
                <w:color w:val="auto"/>
                <w:szCs w:val="22"/>
              </w:rPr>
            </w:pPr>
          </w:p>
        </w:tc>
        <w:tc>
          <w:tcPr>
            <w:tcW w:w="2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074C1" w:rsidRDefault="00D57464" w:rsidP="00AC6317">
            <w:pPr>
              <w:rPr>
                <w:color w:val="auto"/>
                <w:szCs w:val="22"/>
              </w:rPr>
            </w:pPr>
            <w:r>
              <w:rPr>
                <w:color w:val="auto"/>
                <w:szCs w:val="22"/>
              </w:rPr>
              <w:t>Akut pædiatri 3 dage</w:t>
            </w:r>
          </w:p>
          <w:p w:rsidR="00D57464" w:rsidRPr="00D949F0" w:rsidRDefault="00F074C1" w:rsidP="00E720E8">
            <w:pPr>
              <w:rPr>
                <w:color w:val="auto"/>
                <w:szCs w:val="22"/>
              </w:rPr>
            </w:pPr>
            <w:r w:rsidRPr="00D949F0">
              <w:rPr>
                <w:color w:val="auto"/>
                <w:szCs w:val="22"/>
              </w:rPr>
              <w:t>Forskningstræningskursus, Specialespecifikt 2</w:t>
            </w:r>
            <w:r>
              <w:rPr>
                <w:color w:val="auto"/>
                <w:szCs w:val="22"/>
              </w:rPr>
              <w:t xml:space="preserve"> </w:t>
            </w:r>
            <w:r w:rsidRPr="00D949F0">
              <w:rPr>
                <w:color w:val="auto"/>
                <w:szCs w:val="22"/>
              </w:rPr>
              <w:t>dage</w:t>
            </w:r>
          </w:p>
        </w:tc>
      </w:tr>
      <w:tr w:rsidR="00D57464" w:rsidRPr="00D949F0">
        <w:trPr>
          <w:trHeight w:val="1997"/>
        </w:trPr>
        <w:tc>
          <w:tcPr>
            <w:tcW w:w="125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57464" w:rsidRPr="00D949F0" w:rsidRDefault="00D57464" w:rsidP="00F26FF0">
            <w:pPr>
              <w:ind w:left="360"/>
              <w:jc w:val="both"/>
              <w:rPr>
                <w:color w:val="auto"/>
                <w:szCs w:val="22"/>
                <w:lang w:val="en-US"/>
              </w:rPr>
            </w:pPr>
            <w:r w:rsidRPr="00D949F0">
              <w:rPr>
                <w:b/>
                <w:bCs/>
                <w:color w:val="auto"/>
                <w:szCs w:val="22"/>
              </w:rPr>
              <w:t>5</w:t>
            </w:r>
          </w:p>
        </w:tc>
        <w:tc>
          <w:tcPr>
            <w:tcW w:w="1973" w:type="dxa"/>
            <w:tcBorders>
              <w:top w:val="single" w:sz="2" w:space="0" w:color="000000"/>
              <w:left w:val="single" w:sz="4"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Akutmedicin</w:t>
            </w:r>
          </w:p>
        </w:tc>
        <w:tc>
          <w:tcPr>
            <w:tcW w:w="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12</w:t>
            </w:r>
          </w:p>
        </w:tc>
        <w:tc>
          <w:tcPr>
            <w:tcW w:w="2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AC6317">
            <w:pPr>
              <w:rPr>
                <w:color w:val="auto"/>
                <w:szCs w:val="22"/>
              </w:rPr>
            </w:pPr>
            <w:r w:rsidRPr="00D949F0">
              <w:rPr>
                <w:color w:val="auto"/>
                <w:szCs w:val="22"/>
              </w:rPr>
              <w:t xml:space="preserve">Sekundær Akutafdeling </w:t>
            </w:r>
          </w:p>
          <w:p w:rsidR="00D57464" w:rsidRPr="00D949F0" w:rsidRDefault="00D57464" w:rsidP="00AC6317">
            <w:pPr>
              <w:rPr>
                <w:color w:val="auto"/>
                <w:szCs w:val="22"/>
              </w:rPr>
            </w:pPr>
            <w:r w:rsidRPr="00D949F0">
              <w:rPr>
                <w:color w:val="auto"/>
                <w:szCs w:val="22"/>
              </w:rPr>
              <w:t xml:space="preserve">- ophold på tertiært center/traume center, såfremt </w:t>
            </w:r>
            <w:proofErr w:type="gramStart"/>
            <w:r w:rsidRPr="00D949F0">
              <w:rPr>
                <w:color w:val="auto"/>
                <w:szCs w:val="22"/>
              </w:rPr>
              <w:t>primære</w:t>
            </w:r>
            <w:proofErr w:type="gramEnd"/>
            <w:r w:rsidRPr="00D949F0">
              <w:rPr>
                <w:color w:val="auto"/>
                <w:szCs w:val="22"/>
              </w:rPr>
              <w:t xml:space="preserve"> akutafdeling er regionshospital</w:t>
            </w:r>
          </w:p>
        </w:tc>
        <w:tc>
          <w:tcPr>
            <w:tcW w:w="2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AC6317">
            <w:pPr>
              <w:rPr>
                <w:color w:val="auto"/>
                <w:szCs w:val="22"/>
              </w:rPr>
            </w:pPr>
            <w:r>
              <w:rPr>
                <w:color w:val="auto"/>
                <w:szCs w:val="22"/>
              </w:rPr>
              <w:t xml:space="preserve">SOL 3 </w:t>
            </w:r>
            <w:r w:rsidR="00E720E8">
              <w:rPr>
                <w:color w:val="auto"/>
                <w:szCs w:val="22"/>
              </w:rPr>
              <w:t xml:space="preserve">- </w:t>
            </w:r>
            <w:r>
              <w:rPr>
                <w:color w:val="auto"/>
                <w:szCs w:val="22"/>
              </w:rPr>
              <w:t>4</w:t>
            </w:r>
            <w:r w:rsidR="00E720E8">
              <w:rPr>
                <w:color w:val="auto"/>
                <w:szCs w:val="22"/>
              </w:rPr>
              <w:t xml:space="preserve"> </w:t>
            </w:r>
            <w:r>
              <w:rPr>
                <w:color w:val="auto"/>
                <w:szCs w:val="22"/>
              </w:rPr>
              <w:t>dage</w:t>
            </w:r>
          </w:p>
          <w:p w:rsidR="00D57464" w:rsidRPr="00D949F0" w:rsidRDefault="00D57464" w:rsidP="00AC6317">
            <w:pPr>
              <w:rPr>
                <w:color w:val="auto"/>
                <w:szCs w:val="22"/>
              </w:rPr>
            </w:pPr>
          </w:p>
          <w:p w:rsidR="00D57464" w:rsidRPr="00D949F0" w:rsidRDefault="00D57464" w:rsidP="00AC6317">
            <w:pPr>
              <w:rPr>
                <w:color w:val="auto"/>
                <w:szCs w:val="22"/>
              </w:rPr>
            </w:pPr>
            <w:r>
              <w:rPr>
                <w:color w:val="auto"/>
                <w:szCs w:val="22"/>
              </w:rPr>
              <w:t>Flowmasterkursus 2 dage</w:t>
            </w:r>
          </w:p>
        </w:tc>
      </w:tr>
      <w:tr w:rsidR="00D57464" w:rsidRPr="00D949F0">
        <w:trPr>
          <w:trHeight w:val="1397"/>
        </w:trPr>
        <w:tc>
          <w:tcPr>
            <w:tcW w:w="125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57464" w:rsidRPr="00D861B7" w:rsidRDefault="00D57464" w:rsidP="00866CB7">
            <w:pPr>
              <w:jc w:val="both"/>
              <w:rPr>
                <w:b/>
                <w:color w:val="auto"/>
                <w:szCs w:val="22"/>
              </w:rPr>
            </w:pPr>
            <w:r w:rsidRPr="00D861B7">
              <w:rPr>
                <w:b/>
                <w:color w:val="auto"/>
                <w:szCs w:val="22"/>
              </w:rPr>
              <w:lastRenderedPageBreak/>
              <w:t xml:space="preserve">     6</w:t>
            </w:r>
          </w:p>
        </w:tc>
        <w:tc>
          <w:tcPr>
            <w:tcW w:w="1973" w:type="dxa"/>
            <w:tcBorders>
              <w:top w:val="single" w:sz="2" w:space="0" w:color="000000"/>
              <w:left w:val="single" w:sz="4"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Akutmedicin</w:t>
            </w:r>
          </w:p>
        </w:tc>
        <w:tc>
          <w:tcPr>
            <w:tcW w:w="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Pr>
                <w:color w:val="auto"/>
                <w:szCs w:val="22"/>
              </w:rPr>
              <w:t>12</w:t>
            </w:r>
          </w:p>
        </w:tc>
        <w:tc>
          <w:tcPr>
            <w:tcW w:w="2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rsidP="00866CB7">
            <w:pPr>
              <w:jc w:val="both"/>
              <w:rPr>
                <w:color w:val="auto"/>
                <w:szCs w:val="22"/>
              </w:rPr>
            </w:pPr>
            <w:r w:rsidRPr="00D949F0">
              <w:rPr>
                <w:color w:val="auto"/>
                <w:szCs w:val="22"/>
              </w:rPr>
              <w:t>Primær Akutafdeling</w:t>
            </w:r>
          </w:p>
          <w:p w:rsidR="00D57464" w:rsidRPr="00D949F0" w:rsidRDefault="00E720E8" w:rsidP="00E720E8">
            <w:pPr>
              <w:jc w:val="both"/>
              <w:rPr>
                <w:color w:val="auto"/>
                <w:szCs w:val="22"/>
              </w:rPr>
            </w:pPr>
            <w:r>
              <w:rPr>
                <w:color w:val="auto"/>
                <w:szCs w:val="22"/>
              </w:rPr>
              <w:t>B</w:t>
            </w:r>
            <w:r w:rsidR="00D57464" w:rsidRPr="00D949F0">
              <w:rPr>
                <w:color w:val="auto"/>
                <w:szCs w:val="22"/>
              </w:rPr>
              <w:t xml:space="preserve">agvagtsfunktion </w:t>
            </w:r>
          </w:p>
        </w:tc>
        <w:tc>
          <w:tcPr>
            <w:tcW w:w="29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57464" w:rsidRPr="00D949F0" w:rsidRDefault="00D57464">
            <w:pPr>
              <w:jc w:val="both"/>
              <w:rPr>
                <w:color w:val="auto"/>
                <w:szCs w:val="22"/>
              </w:rPr>
            </w:pPr>
            <w:r w:rsidRPr="00D949F0">
              <w:rPr>
                <w:color w:val="auto"/>
                <w:szCs w:val="22"/>
              </w:rPr>
              <w:t xml:space="preserve">Akutmedicinsk </w:t>
            </w:r>
            <w:r w:rsidR="009512CE" w:rsidRPr="00D949F0">
              <w:rPr>
                <w:color w:val="auto"/>
                <w:szCs w:val="22"/>
              </w:rPr>
              <w:t>forsknings</w:t>
            </w:r>
            <w:r w:rsidR="009512CE">
              <w:rPr>
                <w:color w:val="auto"/>
                <w:szCs w:val="22"/>
              </w:rPr>
              <w:t>træning</w:t>
            </w:r>
            <w:r w:rsidR="009512CE" w:rsidRPr="00D949F0">
              <w:rPr>
                <w:color w:val="auto"/>
                <w:szCs w:val="22"/>
              </w:rPr>
              <w:t xml:space="preserve"> </w:t>
            </w:r>
            <w:r w:rsidRPr="00D949F0">
              <w:rPr>
                <w:color w:val="auto"/>
                <w:szCs w:val="22"/>
              </w:rPr>
              <w:t>afslutning</w:t>
            </w:r>
          </w:p>
        </w:tc>
      </w:tr>
    </w:tbl>
    <w:p w:rsidR="00D57464" w:rsidRPr="00D949F0" w:rsidRDefault="00D57464" w:rsidP="00D57464">
      <w:pPr>
        <w:jc w:val="both"/>
        <w:rPr>
          <w:color w:val="auto"/>
          <w:szCs w:val="22"/>
        </w:rPr>
      </w:pPr>
    </w:p>
    <w:p w:rsidR="00D57464" w:rsidRPr="00D949F0" w:rsidRDefault="00D57464" w:rsidP="00D57464">
      <w:pPr>
        <w:rPr>
          <w:color w:val="auto"/>
          <w:szCs w:val="22"/>
        </w:rPr>
      </w:pPr>
    </w:p>
    <w:p w:rsidR="00D57464" w:rsidRPr="00D949F0" w:rsidRDefault="00D57464" w:rsidP="00D57464">
      <w:pPr>
        <w:rPr>
          <w:color w:val="auto"/>
          <w:szCs w:val="22"/>
        </w:rPr>
      </w:pPr>
    </w:p>
    <w:p w:rsidR="00D57464" w:rsidRDefault="00D57464" w:rsidP="00075E4C">
      <w:pPr>
        <w:rPr>
          <w:b/>
          <w:color w:val="auto"/>
          <w:szCs w:val="22"/>
        </w:rPr>
      </w:pPr>
    </w:p>
    <w:p w:rsidR="00D57464" w:rsidRDefault="00D57464" w:rsidP="00075E4C">
      <w:pPr>
        <w:rPr>
          <w:b/>
          <w:color w:val="auto"/>
          <w:szCs w:val="22"/>
        </w:rPr>
      </w:pPr>
    </w:p>
    <w:p w:rsidR="00D57464" w:rsidRDefault="00D57464">
      <w:pPr>
        <w:spacing w:after="200" w:line="276" w:lineRule="auto"/>
        <w:rPr>
          <w:color w:val="auto"/>
          <w:sz w:val="28"/>
          <w:szCs w:val="28"/>
        </w:rPr>
      </w:pPr>
      <w:r>
        <w:rPr>
          <w:color w:val="auto"/>
          <w:sz w:val="28"/>
          <w:szCs w:val="28"/>
        </w:rPr>
        <w:br w:type="page"/>
      </w:r>
    </w:p>
    <w:p w:rsidR="00075E4C" w:rsidRPr="000B7E73" w:rsidRDefault="00075E4C" w:rsidP="0093413D">
      <w:pPr>
        <w:pStyle w:val="Overskrift2"/>
      </w:pPr>
      <w:bookmarkStart w:id="63" w:name="_Toc504733173"/>
      <w:r w:rsidRPr="000B7E73">
        <w:lastRenderedPageBreak/>
        <w:t xml:space="preserve">Bilag </w:t>
      </w:r>
      <w:r w:rsidR="00D57464">
        <w:t>2</w:t>
      </w:r>
      <w:r w:rsidR="00E720E8">
        <w:t xml:space="preserve">. </w:t>
      </w:r>
      <w:r w:rsidR="00E720E8" w:rsidRPr="00E720E8">
        <w:t>Oversigt over kompetencer i supplerende forløb i intern medicin</w:t>
      </w:r>
      <w:bookmarkEnd w:id="63"/>
    </w:p>
    <w:p w:rsidR="00EC6BC1" w:rsidRDefault="00D57464" w:rsidP="00E720E8">
      <w:pPr>
        <w:rPr>
          <w:color w:val="auto"/>
          <w:szCs w:val="22"/>
        </w:rPr>
      </w:pPr>
      <w:r w:rsidRPr="00D949F0">
        <w:rPr>
          <w:color w:val="auto"/>
          <w:szCs w:val="22"/>
        </w:rPr>
        <w:t xml:space="preserve">Den planlagte intern medicinske ansættelse </w:t>
      </w:r>
      <w:r>
        <w:rPr>
          <w:color w:val="auto"/>
          <w:szCs w:val="22"/>
        </w:rPr>
        <w:t xml:space="preserve">i hoveduddannelsesforløbet </w:t>
      </w:r>
      <w:r w:rsidRPr="00D949F0">
        <w:rPr>
          <w:color w:val="auto"/>
          <w:szCs w:val="22"/>
        </w:rPr>
        <w:t xml:space="preserve">skal understøtte en række akutmedicinske </w:t>
      </w:r>
      <w:r>
        <w:rPr>
          <w:color w:val="auto"/>
          <w:szCs w:val="22"/>
        </w:rPr>
        <w:t>kompetencer</w:t>
      </w:r>
      <w:r w:rsidR="00E720E8">
        <w:rPr>
          <w:color w:val="auto"/>
          <w:szCs w:val="22"/>
        </w:rPr>
        <w:t xml:space="preserve"> </w:t>
      </w:r>
      <w:r w:rsidR="00E720E8" w:rsidRPr="00E720E8">
        <w:rPr>
          <w:color w:val="auto"/>
          <w:szCs w:val="22"/>
        </w:rPr>
        <w:t>og bør have en varighed på 6-12 måneder:</w:t>
      </w:r>
    </w:p>
    <w:p w:rsidR="00EF6DC9" w:rsidRDefault="00B810EC" w:rsidP="00F97677">
      <w:pPr>
        <w:spacing w:after="0"/>
        <w:rPr>
          <w:color w:val="auto"/>
        </w:rPr>
      </w:pPr>
      <w:r>
        <w:rPr>
          <w:color w:val="auto"/>
          <w:szCs w:val="22"/>
        </w:rPr>
        <w:t>H7</w:t>
      </w:r>
      <w:r>
        <w:rPr>
          <w:color w:val="auto"/>
          <w:szCs w:val="22"/>
        </w:rPr>
        <w:tab/>
        <w:t>H</w:t>
      </w:r>
      <w:r w:rsidR="00EF6DC9">
        <w:rPr>
          <w:color w:val="auto"/>
        </w:rPr>
        <w:t>åndtere den ældre og multisyge patient</w:t>
      </w:r>
    </w:p>
    <w:p w:rsidR="00EF6DC9" w:rsidRDefault="00EF6DC9" w:rsidP="00EF6DC9">
      <w:pPr>
        <w:pStyle w:val="Ingenafstand"/>
        <w:framePr w:hSpace="0" w:wrap="auto" w:vAnchor="margin" w:hAnchor="text" w:xAlign="left" w:yAlign="inline"/>
      </w:pPr>
      <w:r>
        <w:rPr>
          <w:color w:val="auto"/>
          <w:szCs w:val="22"/>
        </w:rPr>
        <w:t>H8</w:t>
      </w:r>
      <w:r>
        <w:rPr>
          <w:color w:val="auto"/>
          <w:szCs w:val="22"/>
        </w:rPr>
        <w:tab/>
      </w:r>
      <w:r w:rsidR="00B810EC">
        <w:t>I</w:t>
      </w:r>
      <w:r>
        <w:t>dentificere og koordinere forløb for den kritisk syge</w:t>
      </w:r>
      <w:r w:rsidRPr="00600943">
        <w:t xml:space="preserve"> patient</w:t>
      </w:r>
    </w:p>
    <w:p w:rsidR="00D57464" w:rsidRDefault="00D57464" w:rsidP="00D57464">
      <w:pPr>
        <w:pStyle w:val="Ingenafstand"/>
        <w:framePr w:hSpace="0" w:wrap="auto" w:vAnchor="margin" w:hAnchor="text" w:xAlign="left" w:yAlign="inline"/>
      </w:pPr>
      <w:r>
        <w:rPr>
          <w:color w:val="auto"/>
          <w:szCs w:val="22"/>
        </w:rPr>
        <w:t>H</w:t>
      </w:r>
      <w:r w:rsidR="00EF6DC9">
        <w:rPr>
          <w:color w:val="auto"/>
          <w:szCs w:val="22"/>
        </w:rPr>
        <w:t>10</w:t>
      </w:r>
      <w:r>
        <w:rPr>
          <w:color w:val="auto"/>
          <w:szCs w:val="22"/>
        </w:rPr>
        <w:tab/>
      </w:r>
      <w:r w:rsidR="00B810EC">
        <w:t>V</w:t>
      </w:r>
      <w:r>
        <w:t>aretage modtagelsen af patient med d</w:t>
      </w:r>
      <w:r w:rsidRPr="00600943">
        <w:t>yspnø og respirationsinsufficiens</w:t>
      </w:r>
    </w:p>
    <w:p w:rsidR="00D57464" w:rsidRDefault="00D57464" w:rsidP="00D57464">
      <w:pPr>
        <w:pStyle w:val="Ingenafstand"/>
        <w:framePr w:hSpace="0" w:wrap="auto" w:vAnchor="margin" w:hAnchor="text" w:xAlign="left" w:yAlign="inline"/>
      </w:pPr>
      <w:r>
        <w:rPr>
          <w:color w:val="auto"/>
          <w:szCs w:val="22"/>
        </w:rPr>
        <w:t>H</w:t>
      </w:r>
      <w:r w:rsidR="00EF6DC9">
        <w:rPr>
          <w:color w:val="auto"/>
          <w:szCs w:val="22"/>
        </w:rPr>
        <w:t>11</w:t>
      </w:r>
      <w:r>
        <w:rPr>
          <w:color w:val="auto"/>
          <w:szCs w:val="22"/>
        </w:rPr>
        <w:tab/>
      </w:r>
      <w:r w:rsidR="00B810EC">
        <w:t>H</w:t>
      </w:r>
      <w:r>
        <w:t>åndtere patient med b</w:t>
      </w:r>
      <w:r w:rsidRPr="00600943">
        <w:t>rystsmerter</w:t>
      </w:r>
      <w:r>
        <w:t xml:space="preserve">, </w:t>
      </w:r>
      <w:proofErr w:type="spellStart"/>
      <w:r>
        <w:t>arytmi</w:t>
      </w:r>
      <w:proofErr w:type="spellEnd"/>
      <w:r>
        <w:t xml:space="preserve"> og synkope</w:t>
      </w:r>
    </w:p>
    <w:p w:rsidR="00D57464" w:rsidRDefault="00D57464" w:rsidP="00D57464">
      <w:pPr>
        <w:pStyle w:val="Ingenafstand"/>
        <w:framePr w:hSpace="0" w:wrap="auto" w:vAnchor="margin" w:hAnchor="text" w:xAlign="left" w:yAlign="inline"/>
      </w:pPr>
      <w:r>
        <w:rPr>
          <w:color w:val="auto"/>
          <w:szCs w:val="22"/>
        </w:rPr>
        <w:t>H1</w:t>
      </w:r>
      <w:r w:rsidR="00EF6DC9">
        <w:rPr>
          <w:color w:val="auto"/>
          <w:szCs w:val="22"/>
        </w:rPr>
        <w:t>4</w:t>
      </w:r>
      <w:r>
        <w:rPr>
          <w:color w:val="auto"/>
          <w:szCs w:val="22"/>
        </w:rPr>
        <w:tab/>
      </w:r>
      <w:r w:rsidR="00B810EC">
        <w:t>H</w:t>
      </w:r>
      <w:r>
        <w:t xml:space="preserve">åndtere patient med </w:t>
      </w:r>
      <w:r w:rsidRPr="00600943">
        <w:t>blødning</w:t>
      </w:r>
      <w:r>
        <w:t xml:space="preserve"> </w:t>
      </w:r>
    </w:p>
    <w:p w:rsidR="00D57464" w:rsidRDefault="00D57464" w:rsidP="00D57464">
      <w:pPr>
        <w:pStyle w:val="Ingenafstand"/>
        <w:framePr w:hSpace="0" w:wrap="auto" w:vAnchor="margin" w:hAnchor="text" w:xAlign="left" w:yAlign="inline"/>
      </w:pPr>
      <w:r>
        <w:rPr>
          <w:color w:val="auto"/>
          <w:szCs w:val="22"/>
        </w:rPr>
        <w:t>H1</w:t>
      </w:r>
      <w:r w:rsidR="00EF6DC9">
        <w:rPr>
          <w:color w:val="auto"/>
          <w:szCs w:val="22"/>
        </w:rPr>
        <w:t>5</w:t>
      </w:r>
      <w:r>
        <w:rPr>
          <w:color w:val="auto"/>
          <w:szCs w:val="22"/>
        </w:rPr>
        <w:tab/>
      </w:r>
      <w:r w:rsidR="00B810EC">
        <w:t>H</w:t>
      </w:r>
      <w:r>
        <w:t>åndtere patient med f</w:t>
      </w:r>
      <w:r w:rsidRPr="00600943">
        <w:t>eber og infektioner</w:t>
      </w:r>
    </w:p>
    <w:p w:rsidR="00D57464" w:rsidRDefault="00D57464" w:rsidP="00D57464">
      <w:pPr>
        <w:pStyle w:val="Ingenafstand"/>
        <w:framePr w:hSpace="0" w:wrap="auto" w:vAnchor="margin" w:hAnchor="text" w:xAlign="left" w:yAlign="inline"/>
      </w:pPr>
      <w:r>
        <w:rPr>
          <w:color w:val="auto"/>
          <w:szCs w:val="22"/>
        </w:rPr>
        <w:t>H1</w:t>
      </w:r>
      <w:r w:rsidR="00EF6DC9">
        <w:rPr>
          <w:color w:val="auto"/>
          <w:szCs w:val="22"/>
        </w:rPr>
        <w:t>7</w:t>
      </w:r>
      <w:r>
        <w:rPr>
          <w:color w:val="auto"/>
          <w:szCs w:val="22"/>
        </w:rPr>
        <w:tab/>
      </w:r>
      <w:r w:rsidR="00B810EC">
        <w:t>H</w:t>
      </w:r>
      <w:r>
        <w:t xml:space="preserve">åndtere </w:t>
      </w:r>
      <w:r w:rsidR="0001144D">
        <w:t xml:space="preserve">voksne </w:t>
      </w:r>
      <w:r>
        <w:t>patienter med m</w:t>
      </w:r>
      <w:r w:rsidRPr="00600943">
        <w:t>etaboliske og endokrine forstyrrelser</w:t>
      </w:r>
    </w:p>
    <w:p w:rsidR="00D57464" w:rsidRDefault="00D57464" w:rsidP="00D57464">
      <w:pPr>
        <w:pStyle w:val="Ingenafstand"/>
        <w:framePr w:hSpace="0" w:wrap="auto" w:vAnchor="margin" w:hAnchor="text" w:xAlign="left" w:yAlign="inline"/>
      </w:pPr>
      <w:r>
        <w:rPr>
          <w:color w:val="auto"/>
          <w:szCs w:val="22"/>
        </w:rPr>
        <w:t>H1</w:t>
      </w:r>
      <w:r w:rsidR="00EF6DC9">
        <w:rPr>
          <w:color w:val="auto"/>
          <w:szCs w:val="22"/>
        </w:rPr>
        <w:t>9</w:t>
      </w:r>
      <w:r>
        <w:rPr>
          <w:color w:val="auto"/>
          <w:szCs w:val="22"/>
        </w:rPr>
        <w:tab/>
      </w:r>
      <w:r w:rsidR="00473B87">
        <w:rPr>
          <w:color w:val="auto"/>
          <w:szCs w:val="22"/>
        </w:rPr>
        <w:t xml:space="preserve">Varetage </w:t>
      </w:r>
      <w:r w:rsidR="00473B87">
        <w:t>modtagelse af</w:t>
      </w:r>
      <w:r>
        <w:t xml:space="preserve"> patienter med </w:t>
      </w:r>
      <w:proofErr w:type="spellStart"/>
      <w:r>
        <w:t>i</w:t>
      </w:r>
      <w:r w:rsidRPr="00600943">
        <w:t>ntoksikation</w:t>
      </w:r>
      <w:proofErr w:type="spellEnd"/>
    </w:p>
    <w:p w:rsidR="00D57464" w:rsidRDefault="00D57464" w:rsidP="00EF6DC9">
      <w:pPr>
        <w:pStyle w:val="Ingenafstand"/>
        <w:framePr w:hSpace="0" w:wrap="auto" w:vAnchor="margin" w:hAnchor="text" w:xAlign="left" w:yAlign="inline"/>
      </w:pPr>
      <w:r>
        <w:t>H26</w:t>
      </w:r>
      <w:r>
        <w:tab/>
      </w:r>
      <w:r w:rsidR="00B810EC">
        <w:t>F</w:t>
      </w:r>
      <w:r>
        <w:t>ølge op efter primær vurdering</w:t>
      </w:r>
    </w:p>
    <w:p w:rsidR="00B810EC" w:rsidRDefault="00B810EC">
      <w:pPr>
        <w:pStyle w:val="Ingenafstand"/>
        <w:framePr w:hSpace="0" w:wrap="auto" w:vAnchor="margin" w:hAnchor="text" w:xAlign="left" w:yAlign="inline"/>
      </w:pPr>
    </w:p>
    <w:p w:rsidR="00D57464" w:rsidRPr="00D949F0" w:rsidRDefault="00D57464" w:rsidP="00D57464">
      <w:pPr>
        <w:rPr>
          <w:color w:val="auto"/>
          <w:szCs w:val="22"/>
        </w:rPr>
      </w:pPr>
      <w:r>
        <w:rPr>
          <w:color w:val="auto"/>
          <w:szCs w:val="22"/>
        </w:rPr>
        <w:t>I ansættelsen forventes følgende konkrete kompetencer opnået:</w:t>
      </w:r>
    </w:p>
    <w:p w:rsidR="00EC6BC1" w:rsidRDefault="00D57464" w:rsidP="00E757BC">
      <w:pPr>
        <w:pStyle w:val="Listeafsnit"/>
        <w:numPr>
          <w:ilvl w:val="0"/>
          <w:numId w:val="12"/>
        </w:numPr>
        <w:spacing w:before="2" w:after="2"/>
        <w:rPr>
          <w:szCs w:val="22"/>
        </w:rPr>
      </w:pPr>
      <w:r w:rsidRPr="00F97677">
        <w:rPr>
          <w:rFonts w:ascii="Times New Roman" w:hAnsi="Times New Roman"/>
          <w:sz w:val="22"/>
          <w:szCs w:val="22"/>
        </w:rPr>
        <w:t xml:space="preserve">Initiere og revurdere effekt af NIV-behandling </w:t>
      </w:r>
    </w:p>
    <w:p w:rsidR="00EC6BC1" w:rsidRDefault="00D57464" w:rsidP="00E757BC">
      <w:pPr>
        <w:pStyle w:val="Listeafsnit"/>
        <w:numPr>
          <w:ilvl w:val="0"/>
          <w:numId w:val="12"/>
        </w:numPr>
        <w:spacing w:before="2" w:after="2"/>
        <w:rPr>
          <w:szCs w:val="22"/>
        </w:rPr>
      </w:pPr>
      <w:r w:rsidRPr="00F97677">
        <w:rPr>
          <w:rFonts w:ascii="Times New Roman" w:hAnsi="Times New Roman"/>
          <w:sz w:val="22"/>
          <w:szCs w:val="22"/>
        </w:rPr>
        <w:t>DC-konvertering</w:t>
      </w:r>
    </w:p>
    <w:p w:rsidR="00EC6BC1" w:rsidRDefault="00D57464" w:rsidP="00E757BC">
      <w:pPr>
        <w:pStyle w:val="Listeafsnit"/>
        <w:numPr>
          <w:ilvl w:val="0"/>
          <w:numId w:val="12"/>
        </w:numPr>
        <w:spacing w:before="2" w:after="2"/>
        <w:rPr>
          <w:szCs w:val="22"/>
        </w:rPr>
      </w:pPr>
      <w:r w:rsidRPr="00F97677">
        <w:rPr>
          <w:rFonts w:ascii="Times New Roman" w:hAnsi="Times New Roman"/>
          <w:sz w:val="22"/>
          <w:szCs w:val="22"/>
        </w:rPr>
        <w:t xml:space="preserve">Tolket patologiske </w:t>
      </w:r>
      <w:proofErr w:type="spellStart"/>
      <w:r w:rsidRPr="00F97677">
        <w:rPr>
          <w:rFonts w:ascii="Times New Roman" w:hAnsi="Times New Roman"/>
          <w:sz w:val="22"/>
          <w:szCs w:val="22"/>
        </w:rPr>
        <w:t>EKG’er</w:t>
      </w:r>
      <w:proofErr w:type="spellEnd"/>
    </w:p>
    <w:p w:rsidR="00EC6BC1" w:rsidRDefault="00D57464" w:rsidP="00E757BC">
      <w:pPr>
        <w:pStyle w:val="Listeafsnit"/>
        <w:numPr>
          <w:ilvl w:val="0"/>
          <w:numId w:val="12"/>
        </w:numPr>
        <w:spacing w:before="2" w:after="2"/>
        <w:rPr>
          <w:szCs w:val="22"/>
        </w:rPr>
      </w:pPr>
      <w:r w:rsidRPr="00F97677">
        <w:rPr>
          <w:rFonts w:ascii="Times New Roman" w:hAnsi="Times New Roman"/>
          <w:sz w:val="22"/>
          <w:szCs w:val="22"/>
        </w:rPr>
        <w:t xml:space="preserve">Ekstern </w:t>
      </w:r>
      <w:proofErr w:type="spellStart"/>
      <w:r w:rsidRPr="00F97677">
        <w:rPr>
          <w:rFonts w:ascii="Times New Roman" w:hAnsi="Times New Roman"/>
          <w:sz w:val="22"/>
          <w:szCs w:val="22"/>
        </w:rPr>
        <w:t>pacing</w:t>
      </w:r>
      <w:proofErr w:type="spellEnd"/>
      <w:r w:rsidRPr="00F97677">
        <w:rPr>
          <w:rFonts w:ascii="Times New Roman" w:hAnsi="Times New Roman"/>
          <w:sz w:val="22"/>
          <w:szCs w:val="22"/>
        </w:rPr>
        <w:t xml:space="preserve"> (</w:t>
      </w:r>
      <w:proofErr w:type="spellStart"/>
      <w:r w:rsidRPr="00F97677">
        <w:rPr>
          <w:rFonts w:ascii="Times New Roman" w:hAnsi="Times New Roman"/>
          <w:sz w:val="22"/>
          <w:szCs w:val="22"/>
        </w:rPr>
        <w:t>Zoll-pacing</w:t>
      </w:r>
      <w:proofErr w:type="spellEnd"/>
      <w:r w:rsidRPr="00F97677">
        <w:rPr>
          <w:rFonts w:ascii="Times New Roman" w:hAnsi="Times New Roman"/>
          <w:sz w:val="22"/>
          <w:szCs w:val="22"/>
        </w:rPr>
        <w:t xml:space="preserve">) </w:t>
      </w:r>
    </w:p>
    <w:p w:rsidR="00EC6BC1" w:rsidRDefault="00D57464" w:rsidP="00E757BC">
      <w:pPr>
        <w:pStyle w:val="Listeafsnit"/>
        <w:numPr>
          <w:ilvl w:val="0"/>
          <w:numId w:val="12"/>
        </w:numPr>
        <w:spacing w:before="2" w:after="2"/>
        <w:rPr>
          <w:szCs w:val="22"/>
        </w:rPr>
      </w:pPr>
      <w:r w:rsidRPr="00F97677">
        <w:rPr>
          <w:rFonts w:ascii="Times New Roman" w:hAnsi="Times New Roman"/>
          <w:sz w:val="22"/>
          <w:szCs w:val="22"/>
        </w:rPr>
        <w:t xml:space="preserve">Diagnostisk/terapeutisk </w:t>
      </w:r>
      <w:proofErr w:type="spellStart"/>
      <w:r w:rsidRPr="00F97677">
        <w:rPr>
          <w:rFonts w:ascii="Times New Roman" w:hAnsi="Times New Roman"/>
          <w:sz w:val="22"/>
          <w:szCs w:val="22"/>
        </w:rPr>
        <w:t>pleuracentese</w:t>
      </w:r>
      <w:proofErr w:type="spellEnd"/>
      <w:r w:rsidRPr="00F97677">
        <w:rPr>
          <w:rFonts w:ascii="Times New Roman" w:hAnsi="Times New Roman"/>
          <w:sz w:val="22"/>
          <w:szCs w:val="22"/>
        </w:rPr>
        <w:t xml:space="preserve"> </w:t>
      </w:r>
    </w:p>
    <w:p w:rsidR="00D57464" w:rsidRPr="00A84B61" w:rsidRDefault="00D57464" w:rsidP="00E757BC">
      <w:pPr>
        <w:pStyle w:val="Listeafsnit"/>
        <w:numPr>
          <w:ilvl w:val="0"/>
          <w:numId w:val="12"/>
        </w:numPr>
        <w:spacing w:before="2" w:after="2"/>
        <w:rPr>
          <w:szCs w:val="22"/>
        </w:rPr>
      </w:pPr>
      <w:r w:rsidRPr="00F97677">
        <w:rPr>
          <w:rFonts w:ascii="Times New Roman" w:hAnsi="Times New Roman"/>
          <w:sz w:val="22"/>
          <w:szCs w:val="22"/>
        </w:rPr>
        <w:t xml:space="preserve">Diagnostisk/terapeutisk </w:t>
      </w:r>
      <w:proofErr w:type="spellStart"/>
      <w:r w:rsidRPr="00F97677">
        <w:rPr>
          <w:rFonts w:ascii="Times New Roman" w:hAnsi="Times New Roman"/>
          <w:sz w:val="22"/>
          <w:szCs w:val="22"/>
        </w:rPr>
        <w:t>ascitespunkturIndikation</w:t>
      </w:r>
      <w:proofErr w:type="spellEnd"/>
      <w:r w:rsidRPr="00F97677">
        <w:rPr>
          <w:rFonts w:ascii="Times New Roman" w:hAnsi="Times New Roman"/>
          <w:sz w:val="22"/>
          <w:szCs w:val="22"/>
        </w:rPr>
        <w:t xml:space="preserve"> og tolkning af telemetri-overvågning </w:t>
      </w:r>
    </w:p>
    <w:p w:rsidR="00075E4C" w:rsidRPr="00D57464" w:rsidRDefault="00075E4C" w:rsidP="00D57464">
      <w:pPr>
        <w:rPr>
          <w:b/>
          <w:color w:val="auto"/>
          <w:szCs w:val="22"/>
        </w:rPr>
      </w:pPr>
      <w:r>
        <w:rPr>
          <w:color w:val="auto"/>
          <w:sz w:val="28"/>
          <w:szCs w:val="28"/>
        </w:rPr>
        <w:br w:type="page"/>
      </w:r>
    </w:p>
    <w:p w:rsidR="00075E4C" w:rsidRPr="000B7E73" w:rsidRDefault="00075E4C" w:rsidP="0093413D">
      <w:pPr>
        <w:pStyle w:val="Overskrift2"/>
      </w:pPr>
      <w:bookmarkStart w:id="64" w:name="_Toc504733174"/>
      <w:r w:rsidRPr="000B7E73">
        <w:lastRenderedPageBreak/>
        <w:t>Bilag 3</w:t>
      </w:r>
      <w:r w:rsidR="00E720E8">
        <w:t xml:space="preserve">. </w:t>
      </w:r>
      <w:r w:rsidR="00E720E8" w:rsidRPr="00E720E8">
        <w:t>Oversigt over kompetencer i supplerende forløb/fokusere</w:t>
      </w:r>
      <w:r w:rsidR="00EC6BC1">
        <w:t>t</w:t>
      </w:r>
      <w:r w:rsidR="00E720E8" w:rsidRPr="00E720E8">
        <w:t xml:space="preserve"> ophold i anæstesiologi og intensiv terapi</w:t>
      </w:r>
      <w:bookmarkEnd w:id="64"/>
    </w:p>
    <w:p w:rsidR="00D57464" w:rsidRPr="00D949F0" w:rsidRDefault="00D57464" w:rsidP="00D57464">
      <w:pPr>
        <w:rPr>
          <w:color w:val="auto"/>
          <w:szCs w:val="22"/>
        </w:rPr>
      </w:pPr>
      <w:r>
        <w:rPr>
          <w:color w:val="auto"/>
          <w:szCs w:val="22"/>
        </w:rPr>
        <w:t xml:space="preserve">Formålet med </w:t>
      </w:r>
      <w:r w:rsidR="009446A9">
        <w:rPr>
          <w:color w:val="auto"/>
          <w:szCs w:val="22"/>
        </w:rPr>
        <w:t>ophold</w:t>
      </w:r>
      <w:r w:rsidR="009446A9" w:rsidRPr="00D949F0">
        <w:rPr>
          <w:color w:val="auto"/>
          <w:szCs w:val="22"/>
        </w:rPr>
        <w:t xml:space="preserve"> </w:t>
      </w:r>
      <w:r w:rsidRPr="00D949F0">
        <w:rPr>
          <w:color w:val="auto"/>
          <w:szCs w:val="22"/>
        </w:rPr>
        <w:t xml:space="preserve">på anæstesiologisk afdeling er at understøtte opnåelsen af en række akutmedicinske </w:t>
      </w:r>
      <w:r>
        <w:rPr>
          <w:color w:val="auto"/>
          <w:szCs w:val="22"/>
        </w:rPr>
        <w:t>kompetencer:</w:t>
      </w:r>
    </w:p>
    <w:p w:rsidR="00D57464" w:rsidRDefault="00D57464" w:rsidP="00D57464">
      <w:pPr>
        <w:pStyle w:val="Ingenafstand"/>
        <w:framePr w:hSpace="0" w:wrap="auto" w:vAnchor="margin" w:hAnchor="text" w:xAlign="left" w:yAlign="inline"/>
      </w:pPr>
      <w:r>
        <w:rPr>
          <w:color w:val="auto"/>
          <w:szCs w:val="22"/>
        </w:rPr>
        <w:t>H</w:t>
      </w:r>
      <w:r w:rsidR="00EF6DC9">
        <w:rPr>
          <w:color w:val="auto"/>
          <w:szCs w:val="22"/>
        </w:rPr>
        <w:t>9</w:t>
      </w:r>
      <w:r>
        <w:rPr>
          <w:color w:val="auto"/>
          <w:szCs w:val="22"/>
        </w:rPr>
        <w:tab/>
      </w:r>
      <w:r w:rsidR="00B810EC">
        <w:t>V</w:t>
      </w:r>
      <w:r w:rsidRPr="00600943">
        <w:t>aretage hjertestopbehandling</w:t>
      </w:r>
    </w:p>
    <w:p w:rsidR="00D57464" w:rsidRDefault="00D57464" w:rsidP="00D57464">
      <w:pPr>
        <w:pStyle w:val="Ingenafstand"/>
        <w:framePr w:hSpace="0" w:wrap="auto" w:vAnchor="margin" w:hAnchor="text" w:xAlign="left" w:yAlign="inline"/>
      </w:pPr>
      <w:r>
        <w:rPr>
          <w:color w:val="auto"/>
          <w:szCs w:val="22"/>
        </w:rPr>
        <w:t>H</w:t>
      </w:r>
      <w:r w:rsidR="00EF6DC9">
        <w:rPr>
          <w:color w:val="auto"/>
          <w:szCs w:val="22"/>
        </w:rPr>
        <w:t>10</w:t>
      </w:r>
      <w:r>
        <w:rPr>
          <w:color w:val="auto"/>
          <w:szCs w:val="22"/>
        </w:rPr>
        <w:tab/>
      </w:r>
      <w:r w:rsidR="00B810EC">
        <w:t>V</w:t>
      </w:r>
      <w:r>
        <w:t>aretage modtagelsen af patient med d</w:t>
      </w:r>
      <w:r w:rsidRPr="00600943">
        <w:t>yspnø og respirationsinsufficiens</w:t>
      </w:r>
    </w:p>
    <w:p w:rsidR="00D57464" w:rsidRDefault="00D57464" w:rsidP="00D57464">
      <w:pPr>
        <w:pStyle w:val="Ingenafstand"/>
        <w:framePr w:hSpace="0" w:wrap="auto" w:vAnchor="margin" w:hAnchor="text" w:xAlign="left" w:yAlign="inline"/>
      </w:pPr>
      <w:r>
        <w:rPr>
          <w:color w:val="auto"/>
          <w:szCs w:val="22"/>
        </w:rPr>
        <w:t>H1</w:t>
      </w:r>
      <w:r w:rsidR="00EF6DC9">
        <w:rPr>
          <w:color w:val="auto"/>
          <w:szCs w:val="22"/>
        </w:rPr>
        <w:t>2</w:t>
      </w:r>
      <w:r>
        <w:rPr>
          <w:color w:val="auto"/>
          <w:szCs w:val="22"/>
        </w:rPr>
        <w:tab/>
      </w:r>
      <w:r w:rsidR="00B810EC">
        <w:t>H</w:t>
      </w:r>
      <w:r>
        <w:t xml:space="preserve">åndtere patienten i </w:t>
      </w:r>
      <w:proofErr w:type="spellStart"/>
      <w:r>
        <w:t>s</w:t>
      </w:r>
      <w:r w:rsidRPr="00600943">
        <w:t>hock</w:t>
      </w:r>
      <w:proofErr w:type="spellEnd"/>
    </w:p>
    <w:p w:rsidR="00D57464" w:rsidRDefault="00D57464" w:rsidP="00D57464">
      <w:pPr>
        <w:pStyle w:val="Ingenafstand"/>
        <w:framePr w:hSpace="0" w:wrap="auto" w:vAnchor="margin" w:hAnchor="text" w:xAlign="left" w:yAlign="inline"/>
      </w:pPr>
      <w:r>
        <w:t>H1</w:t>
      </w:r>
      <w:r w:rsidR="00EF6DC9">
        <w:t>4</w:t>
      </w:r>
      <w:r>
        <w:tab/>
      </w:r>
      <w:r w:rsidR="00B810EC">
        <w:t>H</w:t>
      </w:r>
      <w:r>
        <w:t xml:space="preserve">åndtere patient med </w:t>
      </w:r>
      <w:r w:rsidRPr="00600943">
        <w:t>blødning</w:t>
      </w:r>
      <w:r>
        <w:t xml:space="preserve"> </w:t>
      </w:r>
    </w:p>
    <w:p w:rsidR="00D57464" w:rsidRDefault="00D57464" w:rsidP="00D57464">
      <w:pPr>
        <w:pStyle w:val="Ingenafstand"/>
        <w:framePr w:hSpace="0" w:wrap="auto" w:vAnchor="margin" w:hAnchor="text" w:xAlign="left" w:yAlign="inline"/>
      </w:pPr>
    </w:p>
    <w:p w:rsidR="00D57464" w:rsidRDefault="00D57464" w:rsidP="00D57464">
      <w:pPr>
        <w:rPr>
          <w:color w:val="auto"/>
          <w:szCs w:val="22"/>
        </w:rPr>
      </w:pPr>
      <w:r>
        <w:rPr>
          <w:color w:val="auto"/>
          <w:szCs w:val="22"/>
        </w:rPr>
        <w:t xml:space="preserve">Formålet med </w:t>
      </w:r>
      <w:r w:rsidR="009446A9">
        <w:rPr>
          <w:color w:val="auto"/>
          <w:szCs w:val="22"/>
        </w:rPr>
        <w:t>ophold</w:t>
      </w:r>
      <w:r w:rsidR="009446A9" w:rsidRPr="00D949F0">
        <w:rPr>
          <w:color w:val="auto"/>
          <w:szCs w:val="22"/>
        </w:rPr>
        <w:t xml:space="preserve"> </w:t>
      </w:r>
      <w:r w:rsidRPr="00D949F0">
        <w:rPr>
          <w:color w:val="auto"/>
          <w:szCs w:val="22"/>
        </w:rPr>
        <w:t xml:space="preserve">på </w:t>
      </w:r>
      <w:r>
        <w:rPr>
          <w:color w:val="auto"/>
          <w:szCs w:val="22"/>
        </w:rPr>
        <w:t>intensiv</w:t>
      </w:r>
      <w:r w:rsidRPr="00D949F0">
        <w:rPr>
          <w:color w:val="auto"/>
          <w:szCs w:val="22"/>
        </w:rPr>
        <w:t xml:space="preserve"> afdeling er at understøtte opnåelsen af en række akutmedicinske mål iht. målbeskrivelsen</w:t>
      </w:r>
      <w:r w:rsidR="00EC6BC1">
        <w:rPr>
          <w:color w:val="auto"/>
          <w:szCs w:val="22"/>
        </w:rPr>
        <w:t>:</w:t>
      </w:r>
      <w:r w:rsidRPr="00D949F0">
        <w:rPr>
          <w:color w:val="auto"/>
          <w:szCs w:val="22"/>
        </w:rPr>
        <w:t xml:space="preserve"> </w:t>
      </w:r>
    </w:p>
    <w:p w:rsidR="00675827" w:rsidRDefault="00675827" w:rsidP="00675827">
      <w:pPr>
        <w:pStyle w:val="Ingenafstand"/>
        <w:framePr w:hSpace="0" w:wrap="auto" w:vAnchor="margin" w:hAnchor="text" w:xAlign="left" w:yAlign="inline"/>
        <w:rPr>
          <w:color w:val="auto"/>
        </w:rPr>
      </w:pPr>
      <w:r>
        <w:rPr>
          <w:color w:val="auto"/>
          <w:szCs w:val="22"/>
        </w:rPr>
        <w:t>H7</w:t>
      </w:r>
      <w:r>
        <w:rPr>
          <w:color w:val="auto"/>
          <w:szCs w:val="22"/>
        </w:rPr>
        <w:tab/>
      </w:r>
      <w:r w:rsidR="00B810EC">
        <w:rPr>
          <w:color w:val="auto"/>
        </w:rPr>
        <w:t>H</w:t>
      </w:r>
      <w:r>
        <w:rPr>
          <w:color w:val="auto"/>
        </w:rPr>
        <w:t>åndtere den ældre og multisyge patient</w:t>
      </w:r>
    </w:p>
    <w:p w:rsidR="00675827" w:rsidRDefault="00675827" w:rsidP="00675827">
      <w:pPr>
        <w:pStyle w:val="Ingenafstand"/>
        <w:framePr w:hSpace="0" w:wrap="auto" w:vAnchor="margin" w:hAnchor="text" w:xAlign="left" w:yAlign="inline"/>
      </w:pPr>
      <w:r>
        <w:rPr>
          <w:color w:val="auto"/>
          <w:szCs w:val="22"/>
        </w:rPr>
        <w:t>H8</w:t>
      </w:r>
      <w:r>
        <w:rPr>
          <w:color w:val="auto"/>
          <w:szCs w:val="22"/>
        </w:rPr>
        <w:tab/>
      </w:r>
      <w:r w:rsidR="00B810EC">
        <w:t>I</w:t>
      </w:r>
      <w:r>
        <w:t>dentificere og koordinere forløb for den kritisk syge</w:t>
      </w:r>
      <w:r w:rsidRPr="00600943">
        <w:t xml:space="preserve"> patient</w:t>
      </w:r>
    </w:p>
    <w:p w:rsidR="00D57464" w:rsidRDefault="00D57464" w:rsidP="00D57464">
      <w:pPr>
        <w:pStyle w:val="Ingenafstand"/>
        <w:framePr w:hSpace="0" w:wrap="auto" w:vAnchor="margin" w:hAnchor="text" w:xAlign="left" w:yAlign="inline"/>
      </w:pPr>
      <w:r>
        <w:rPr>
          <w:color w:val="auto"/>
          <w:szCs w:val="22"/>
        </w:rPr>
        <w:t>H</w:t>
      </w:r>
      <w:r w:rsidR="00EF6DC9">
        <w:rPr>
          <w:color w:val="auto"/>
          <w:szCs w:val="22"/>
        </w:rPr>
        <w:t>10</w:t>
      </w:r>
      <w:r>
        <w:rPr>
          <w:color w:val="auto"/>
          <w:szCs w:val="22"/>
        </w:rPr>
        <w:tab/>
      </w:r>
      <w:r w:rsidR="00B810EC">
        <w:t>V</w:t>
      </w:r>
      <w:r>
        <w:t>aretage modtagelsen af patient med d</w:t>
      </w:r>
      <w:r w:rsidRPr="00600943">
        <w:t>yspnø og respirationsinsufficiens</w:t>
      </w:r>
    </w:p>
    <w:p w:rsidR="00D57464" w:rsidRDefault="00D57464" w:rsidP="00D57464">
      <w:pPr>
        <w:pStyle w:val="Ingenafstand"/>
        <w:framePr w:hSpace="0" w:wrap="auto" w:vAnchor="margin" w:hAnchor="text" w:xAlign="left" w:yAlign="inline"/>
      </w:pPr>
      <w:r>
        <w:rPr>
          <w:color w:val="auto"/>
          <w:szCs w:val="22"/>
        </w:rPr>
        <w:t>H1</w:t>
      </w:r>
      <w:r w:rsidR="00EF6DC9">
        <w:rPr>
          <w:color w:val="auto"/>
          <w:szCs w:val="22"/>
        </w:rPr>
        <w:t>2</w:t>
      </w:r>
      <w:r>
        <w:rPr>
          <w:color w:val="auto"/>
          <w:szCs w:val="22"/>
        </w:rPr>
        <w:tab/>
      </w:r>
      <w:r w:rsidR="00B810EC">
        <w:t>H</w:t>
      </w:r>
      <w:r>
        <w:t xml:space="preserve">åndtere patienten i </w:t>
      </w:r>
      <w:proofErr w:type="spellStart"/>
      <w:r>
        <w:t>s</w:t>
      </w:r>
      <w:r w:rsidRPr="00600943">
        <w:t>hock</w:t>
      </w:r>
      <w:proofErr w:type="spellEnd"/>
    </w:p>
    <w:p w:rsidR="00D57464" w:rsidRDefault="00D57464" w:rsidP="00D57464">
      <w:pPr>
        <w:pStyle w:val="Ingenafstand"/>
        <w:framePr w:hSpace="0" w:wrap="auto" w:vAnchor="margin" w:hAnchor="text" w:xAlign="left" w:yAlign="inline"/>
      </w:pPr>
      <w:r>
        <w:rPr>
          <w:color w:val="auto"/>
          <w:szCs w:val="22"/>
        </w:rPr>
        <w:t>H1</w:t>
      </w:r>
      <w:r w:rsidR="00675827">
        <w:rPr>
          <w:color w:val="auto"/>
          <w:szCs w:val="22"/>
        </w:rPr>
        <w:t>4</w:t>
      </w:r>
      <w:r>
        <w:rPr>
          <w:color w:val="auto"/>
          <w:szCs w:val="22"/>
        </w:rPr>
        <w:tab/>
      </w:r>
      <w:r w:rsidR="00B810EC">
        <w:t>H</w:t>
      </w:r>
      <w:r>
        <w:t xml:space="preserve">åndtere patient med </w:t>
      </w:r>
      <w:r w:rsidRPr="00600943">
        <w:t>blødning</w:t>
      </w:r>
      <w:r>
        <w:t xml:space="preserve"> </w:t>
      </w:r>
    </w:p>
    <w:p w:rsidR="00D57464" w:rsidRDefault="00D57464" w:rsidP="00D57464">
      <w:pPr>
        <w:pStyle w:val="Ingenafstand"/>
        <w:framePr w:hSpace="0" w:wrap="auto" w:vAnchor="margin" w:hAnchor="text" w:xAlign="left" w:yAlign="inline"/>
      </w:pPr>
      <w:r>
        <w:rPr>
          <w:color w:val="auto"/>
          <w:szCs w:val="22"/>
        </w:rPr>
        <w:t>H1</w:t>
      </w:r>
      <w:r w:rsidR="00675827">
        <w:rPr>
          <w:color w:val="auto"/>
          <w:szCs w:val="22"/>
        </w:rPr>
        <w:t>5</w:t>
      </w:r>
      <w:r>
        <w:rPr>
          <w:color w:val="auto"/>
          <w:szCs w:val="22"/>
        </w:rPr>
        <w:tab/>
      </w:r>
      <w:r w:rsidR="00B810EC">
        <w:t>H</w:t>
      </w:r>
      <w:r>
        <w:t>åndtere patient med f</w:t>
      </w:r>
      <w:r w:rsidRPr="00600943">
        <w:t>eber og infektioner</w:t>
      </w:r>
    </w:p>
    <w:p w:rsidR="00D57464" w:rsidRDefault="00D57464" w:rsidP="00D57464">
      <w:pPr>
        <w:pStyle w:val="Ingenafstand"/>
        <w:framePr w:hSpace="0" w:wrap="auto" w:vAnchor="margin" w:hAnchor="text" w:xAlign="left" w:yAlign="inline"/>
      </w:pPr>
      <w:r>
        <w:rPr>
          <w:color w:val="auto"/>
          <w:szCs w:val="22"/>
        </w:rPr>
        <w:t>H1</w:t>
      </w:r>
      <w:r w:rsidR="00675827">
        <w:rPr>
          <w:color w:val="auto"/>
          <w:szCs w:val="22"/>
        </w:rPr>
        <w:t>9</w:t>
      </w:r>
      <w:r>
        <w:rPr>
          <w:color w:val="auto"/>
          <w:szCs w:val="22"/>
        </w:rPr>
        <w:tab/>
      </w:r>
      <w:r w:rsidR="00473B87">
        <w:t>Varetage modtagelse af</w:t>
      </w:r>
      <w:r>
        <w:t xml:space="preserve"> patienter med </w:t>
      </w:r>
      <w:proofErr w:type="spellStart"/>
      <w:r>
        <w:t>i</w:t>
      </w:r>
      <w:r w:rsidRPr="00600943">
        <w:t>ntoksikation</w:t>
      </w:r>
      <w:proofErr w:type="spellEnd"/>
    </w:p>
    <w:p w:rsidR="00D57464" w:rsidRPr="00D949F0" w:rsidRDefault="00D57464" w:rsidP="00D57464">
      <w:pPr>
        <w:rPr>
          <w:color w:val="auto"/>
          <w:szCs w:val="22"/>
        </w:rPr>
      </w:pPr>
      <w:r>
        <w:rPr>
          <w:color w:val="auto"/>
          <w:szCs w:val="22"/>
        </w:rPr>
        <w:t>H26</w:t>
      </w:r>
      <w:r>
        <w:rPr>
          <w:color w:val="auto"/>
          <w:szCs w:val="22"/>
        </w:rPr>
        <w:tab/>
      </w:r>
      <w:r w:rsidR="00B810EC">
        <w:rPr>
          <w:color w:val="auto"/>
        </w:rPr>
        <w:t>F</w:t>
      </w:r>
      <w:r>
        <w:rPr>
          <w:color w:val="auto"/>
        </w:rPr>
        <w:t>ølge op efter primær vurdering</w:t>
      </w:r>
    </w:p>
    <w:p w:rsidR="00EC6BC1" w:rsidRDefault="00D57464" w:rsidP="00F97677">
      <w:pPr>
        <w:rPr>
          <w:color w:val="auto"/>
          <w:szCs w:val="22"/>
        </w:rPr>
      </w:pPr>
      <w:r w:rsidRPr="008272E8">
        <w:rPr>
          <w:color w:val="auto"/>
          <w:szCs w:val="22"/>
        </w:rPr>
        <w:t xml:space="preserve">Under </w:t>
      </w:r>
      <w:r w:rsidR="00675827">
        <w:rPr>
          <w:color w:val="auto"/>
          <w:szCs w:val="22"/>
        </w:rPr>
        <w:t xml:space="preserve">fokuseret ophold eller </w:t>
      </w:r>
      <w:r w:rsidRPr="008272E8">
        <w:rPr>
          <w:color w:val="auto"/>
          <w:szCs w:val="22"/>
        </w:rPr>
        <w:t xml:space="preserve">ansættelsen i </w:t>
      </w:r>
      <w:r>
        <w:rPr>
          <w:color w:val="auto"/>
          <w:szCs w:val="22"/>
        </w:rPr>
        <w:t>anæstesiologisk afdeling</w:t>
      </w:r>
      <w:r w:rsidRPr="008272E8">
        <w:rPr>
          <w:color w:val="auto"/>
          <w:szCs w:val="22"/>
        </w:rPr>
        <w:t xml:space="preserve"> opnår uddannelseslægen kompetencer, der skal gøre speciallægen i akutmedicin i stand til selvstændigt at</w:t>
      </w:r>
      <w:r>
        <w:rPr>
          <w:color w:val="auto"/>
          <w:szCs w:val="22"/>
        </w:rPr>
        <w:t xml:space="preserve"> </w:t>
      </w:r>
      <w:r w:rsidRPr="008272E8">
        <w:rPr>
          <w:color w:val="auto"/>
          <w:szCs w:val="22"/>
        </w:rPr>
        <w:t xml:space="preserve">varetage modtagelse og uopsættelig behandling af </w:t>
      </w:r>
      <w:r>
        <w:rPr>
          <w:color w:val="auto"/>
          <w:szCs w:val="22"/>
        </w:rPr>
        <w:t>patienter med respirationsinsufficiens</w:t>
      </w:r>
      <w:r w:rsidR="00333339">
        <w:rPr>
          <w:color w:val="auto"/>
          <w:szCs w:val="22"/>
        </w:rPr>
        <w:t>,</w:t>
      </w:r>
      <w:r>
        <w:rPr>
          <w:color w:val="auto"/>
          <w:szCs w:val="22"/>
        </w:rPr>
        <w:t xml:space="preserve"> hvis ikke en anæstesilæge er </w:t>
      </w:r>
      <w:proofErr w:type="gramStart"/>
      <w:r>
        <w:rPr>
          <w:color w:val="auto"/>
          <w:szCs w:val="22"/>
        </w:rPr>
        <w:t>tilstede</w:t>
      </w:r>
      <w:proofErr w:type="gramEnd"/>
      <w:r>
        <w:rPr>
          <w:color w:val="auto"/>
          <w:szCs w:val="22"/>
        </w:rPr>
        <w:t xml:space="preserve"> og indtil hjælp ankommer i akutafdelingen.</w:t>
      </w:r>
      <w:r w:rsidRPr="008272E8">
        <w:rPr>
          <w:color w:val="auto"/>
          <w:szCs w:val="22"/>
        </w:rPr>
        <w:t xml:space="preserve"> </w:t>
      </w:r>
      <w:r w:rsidRPr="00BB27E9">
        <w:rPr>
          <w:color w:val="auto"/>
          <w:szCs w:val="22"/>
        </w:rPr>
        <w:t xml:space="preserve">I ansættelsen forventes </w:t>
      </w:r>
      <w:r>
        <w:rPr>
          <w:color w:val="auto"/>
          <w:szCs w:val="22"/>
        </w:rPr>
        <w:t xml:space="preserve">blandt andet </w:t>
      </w:r>
      <w:r w:rsidRPr="00BB27E9">
        <w:rPr>
          <w:color w:val="auto"/>
          <w:szCs w:val="22"/>
        </w:rPr>
        <w:t>følgende konkrete kompetencer opnået</w:t>
      </w:r>
      <w:r w:rsidR="00EC6BC1">
        <w:rPr>
          <w:color w:val="auto"/>
          <w:szCs w:val="22"/>
        </w:rPr>
        <w:t>:</w:t>
      </w:r>
      <w:r w:rsidRPr="00BB27E9">
        <w:rPr>
          <w:color w:val="auto"/>
          <w:szCs w:val="22"/>
        </w:rPr>
        <w:t xml:space="preserve"> </w:t>
      </w:r>
    </w:p>
    <w:p w:rsidR="00EC6BC1" w:rsidRDefault="00D57464" w:rsidP="00E757BC">
      <w:pPr>
        <w:pStyle w:val="Listeafsnit"/>
        <w:numPr>
          <w:ilvl w:val="0"/>
          <w:numId w:val="10"/>
        </w:numPr>
        <w:spacing w:before="2" w:after="2"/>
        <w:rPr>
          <w:szCs w:val="22"/>
        </w:rPr>
      </w:pPr>
      <w:r w:rsidRPr="00F97677">
        <w:rPr>
          <w:rFonts w:ascii="Times New Roman" w:hAnsi="Times New Roman"/>
          <w:sz w:val="22"/>
          <w:szCs w:val="22"/>
        </w:rPr>
        <w:t xml:space="preserve">Procedure relateret smertebehandling og </w:t>
      </w:r>
      <w:proofErr w:type="spellStart"/>
      <w:r w:rsidR="00EC6BC1" w:rsidRPr="00F97677">
        <w:rPr>
          <w:rFonts w:ascii="Times New Roman" w:hAnsi="Times New Roman"/>
          <w:sz w:val="22"/>
          <w:szCs w:val="22"/>
        </w:rPr>
        <w:t>sedation</w:t>
      </w:r>
      <w:proofErr w:type="spellEnd"/>
    </w:p>
    <w:p w:rsidR="00D57464" w:rsidRPr="00A84B61" w:rsidRDefault="00D57464" w:rsidP="00E757BC">
      <w:pPr>
        <w:pStyle w:val="Listeafsnit"/>
        <w:numPr>
          <w:ilvl w:val="0"/>
          <w:numId w:val="10"/>
        </w:numPr>
        <w:spacing w:before="2" w:after="2"/>
        <w:rPr>
          <w:szCs w:val="22"/>
        </w:rPr>
      </w:pPr>
      <w:r w:rsidRPr="00F97677">
        <w:rPr>
          <w:rFonts w:ascii="Times New Roman" w:hAnsi="Times New Roman"/>
          <w:sz w:val="22"/>
          <w:szCs w:val="22"/>
        </w:rPr>
        <w:t>Ventilationsstøtte, herunder Non-</w:t>
      </w:r>
      <w:proofErr w:type="spellStart"/>
      <w:r w:rsidRPr="00F97677">
        <w:rPr>
          <w:rFonts w:ascii="Times New Roman" w:hAnsi="Times New Roman"/>
          <w:sz w:val="22"/>
          <w:szCs w:val="22"/>
        </w:rPr>
        <w:t>Invasiv</w:t>
      </w:r>
      <w:proofErr w:type="spellEnd"/>
      <w:r w:rsidRPr="00F97677">
        <w:rPr>
          <w:rFonts w:ascii="Times New Roman" w:hAnsi="Times New Roman"/>
          <w:sz w:val="22"/>
          <w:szCs w:val="22"/>
        </w:rPr>
        <w:t xml:space="preserve"> Ventilation</w:t>
      </w:r>
    </w:p>
    <w:p w:rsidR="00EC6BC1" w:rsidRPr="00F97677" w:rsidRDefault="00D57464" w:rsidP="00725987">
      <w:pPr>
        <w:pStyle w:val="Listeafsnit"/>
        <w:numPr>
          <w:ilvl w:val="0"/>
          <w:numId w:val="10"/>
        </w:numPr>
        <w:spacing w:before="2" w:after="2"/>
        <w:rPr>
          <w:szCs w:val="22"/>
          <w:lang w:val="en-US"/>
        </w:rPr>
      </w:pPr>
      <w:proofErr w:type="spellStart"/>
      <w:r w:rsidRPr="00F97677">
        <w:rPr>
          <w:rFonts w:ascii="Times New Roman" w:hAnsi="Times New Roman"/>
          <w:sz w:val="22"/>
          <w:szCs w:val="22"/>
          <w:lang w:val="en-US"/>
        </w:rPr>
        <w:t>Kommunikation</w:t>
      </w:r>
      <w:proofErr w:type="spellEnd"/>
      <w:r w:rsidRPr="00F97677">
        <w:rPr>
          <w:rFonts w:ascii="Times New Roman" w:hAnsi="Times New Roman"/>
          <w:sz w:val="22"/>
          <w:szCs w:val="22"/>
          <w:lang w:val="en-US"/>
        </w:rPr>
        <w:t xml:space="preserve"> i team CRM</w:t>
      </w:r>
      <w:r w:rsidR="006E2D38" w:rsidRPr="00F97677">
        <w:rPr>
          <w:rFonts w:ascii="Times New Roman" w:hAnsi="Times New Roman"/>
          <w:sz w:val="22"/>
          <w:szCs w:val="22"/>
          <w:lang w:val="en-US"/>
        </w:rPr>
        <w:t xml:space="preserve"> (</w:t>
      </w:r>
      <w:r w:rsidR="00725987" w:rsidRPr="00725987">
        <w:rPr>
          <w:rFonts w:ascii="Times New Roman" w:hAnsi="Times New Roman"/>
          <w:sz w:val="22"/>
          <w:szCs w:val="22"/>
          <w:lang w:val="en-US"/>
        </w:rPr>
        <w:t>crisis/Crew resource management</w:t>
      </w:r>
      <w:r w:rsidR="006E2D38" w:rsidRPr="00F97677">
        <w:rPr>
          <w:rFonts w:ascii="Times New Roman" w:hAnsi="Times New Roman"/>
          <w:sz w:val="22"/>
          <w:szCs w:val="22"/>
          <w:lang w:val="en-US"/>
        </w:rPr>
        <w:t>)</w:t>
      </w:r>
    </w:p>
    <w:p w:rsidR="00D57464" w:rsidRPr="00A84B61" w:rsidRDefault="00D57464" w:rsidP="00E757BC">
      <w:pPr>
        <w:pStyle w:val="Listeafsnit"/>
        <w:numPr>
          <w:ilvl w:val="0"/>
          <w:numId w:val="10"/>
        </w:numPr>
        <w:spacing w:before="2" w:after="2"/>
        <w:rPr>
          <w:szCs w:val="22"/>
        </w:rPr>
      </w:pPr>
      <w:r w:rsidRPr="00F97677">
        <w:rPr>
          <w:rFonts w:ascii="Times New Roman" w:hAnsi="Times New Roman"/>
          <w:sz w:val="22"/>
          <w:szCs w:val="22"/>
        </w:rPr>
        <w:t>Væskebehandling</w:t>
      </w:r>
    </w:p>
    <w:p w:rsidR="00D57464" w:rsidRPr="00A84B61" w:rsidRDefault="00775079" w:rsidP="00E757BC">
      <w:pPr>
        <w:pStyle w:val="Listeafsnit"/>
        <w:numPr>
          <w:ilvl w:val="0"/>
          <w:numId w:val="10"/>
        </w:numPr>
        <w:spacing w:before="2" w:after="2"/>
        <w:rPr>
          <w:szCs w:val="22"/>
        </w:rPr>
      </w:pPr>
      <w:proofErr w:type="spellStart"/>
      <w:r>
        <w:rPr>
          <w:rFonts w:ascii="Times New Roman" w:hAnsi="Times New Roman"/>
          <w:sz w:val="22"/>
          <w:szCs w:val="22"/>
        </w:rPr>
        <w:t>Supraglotiske</w:t>
      </w:r>
      <w:proofErr w:type="spellEnd"/>
      <w:r>
        <w:rPr>
          <w:rFonts w:ascii="Times New Roman" w:hAnsi="Times New Roman"/>
          <w:sz w:val="22"/>
          <w:szCs w:val="22"/>
        </w:rPr>
        <w:t xml:space="preserve"> hjælpemidler</w:t>
      </w:r>
    </w:p>
    <w:p w:rsidR="00D57464" w:rsidRDefault="00D57464" w:rsidP="00075E4C">
      <w:pPr>
        <w:rPr>
          <w:b/>
          <w:color w:val="auto"/>
          <w:szCs w:val="22"/>
        </w:rPr>
      </w:pPr>
    </w:p>
    <w:p w:rsidR="00D57464" w:rsidRDefault="00D57464">
      <w:pPr>
        <w:spacing w:after="200" w:line="276" w:lineRule="auto"/>
        <w:rPr>
          <w:bCs/>
          <w:color w:val="auto"/>
          <w:sz w:val="24"/>
          <w:szCs w:val="24"/>
        </w:rPr>
      </w:pPr>
      <w:r>
        <w:rPr>
          <w:bCs/>
          <w:color w:val="auto"/>
          <w:sz w:val="24"/>
          <w:szCs w:val="24"/>
        </w:rPr>
        <w:br w:type="page"/>
      </w:r>
    </w:p>
    <w:p w:rsidR="00D97B68" w:rsidRPr="00D949F0" w:rsidRDefault="00D97B68" w:rsidP="0093413D">
      <w:pPr>
        <w:pStyle w:val="Overskrift2"/>
      </w:pPr>
      <w:bookmarkStart w:id="65" w:name="_Toc504733175"/>
      <w:r w:rsidRPr="00D949F0">
        <w:lastRenderedPageBreak/>
        <w:t xml:space="preserve">Bilag </w:t>
      </w:r>
      <w:r w:rsidR="00D57464">
        <w:t>4</w:t>
      </w:r>
      <w:r w:rsidR="00EC6BC1">
        <w:t xml:space="preserve">. </w:t>
      </w:r>
      <w:r w:rsidR="00EC6BC1" w:rsidRPr="00EC6BC1">
        <w:t>Oversigt over kompetencer i supplerende forløb i pædiatri</w:t>
      </w:r>
      <w:bookmarkEnd w:id="65"/>
    </w:p>
    <w:p w:rsidR="00D57464" w:rsidRDefault="00D57464" w:rsidP="00D57464">
      <w:pPr>
        <w:rPr>
          <w:color w:val="auto"/>
          <w:szCs w:val="22"/>
        </w:rPr>
      </w:pPr>
      <w:r w:rsidRPr="00D949F0">
        <w:t xml:space="preserve">Formålet med seks måneders ansættelse i en børneafdeling er at understøtte en række akutmedicinske </w:t>
      </w:r>
      <w:r>
        <w:rPr>
          <w:color w:val="auto"/>
          <w:szCs w:val="22"/>
        </w:rPr>
        <w:t>kompetencer:</w:t>
      </w:r>
    </w:p>
    <w:p w:rsidR="00D57464" w:rsidRDefault="00D57464" w:rsidP="00D57464">
      <w:pPr>
        <w:spacing w:after="0"/>
      </w:pPr>
      <w:r>
        <w:t>H</w:t>
      </w:r>
      <w:r w:rsidR="00675827">
        <w:t>10</w:t>
      </w:r>
      <w:r>
        <w:tab/>
      </w:r>
      <w:r w:rsidR="00862933">
        <w:t>V</w:t>
      </w:r>
      <w:r>
        <w:t>aretage modtagelsen af patient med d</w:t>
      </w:r>
      <w:r w:rsidRPr="00600943">
        <w:t>yspnø og respirationsinsufficiens</w:t>
      </w:r>
    </w:p>
    <w:p w:rsidR="00D57464" w:rsidRDefault="00D57464" w:rsidP="00D57464">
      <w:pPr>
        <w:pStyle w:val="Ingenafstand"/>
        <w:framePr w:hSpace="0" w:wrap="auto" w:vAnchor="margin" w:hAnchor="text" w:xAlign="left" w:yAlign="inline"/>
      </w:pPr>
      <w:r>
        <w:rPr>
          <w:color w:val="auto"/>
          <w:szCs w:val="22"/>
        </w:rPr>
        <w:t>H</w:t>
      </w:r>
      <w:r w:rsidR="00675827">
        <w:rPr>
          <w:color w:val="auto"/>
          <w:szCs w:val="22"/>
        </w:rPr>
        <w:t>12</w:t>
      </w:r>
      <w:r>
        <w:rPr>
          <w:color w:val="auto"/>
          <w:szCs w:val="22"/>
        </w:rPr>
        <w:tab/>
      </w:r>
      <w:r w:rsidR="00862933">
        <w:t>H</w:t>
      </w:r>
      <w:r>
        <w:t xml:space="preserve">åndtere patienten i </w:t>
      </w:r>
      <w:proofErr w:type="spellStart"/>
      <w:r>
        <w:t>s</w:t>
      </w:r>
      <w:r w:rsidRPr="00600943">
        <w:t>hock</w:t>
      </w:r>
      <w:proofErr w:type="spellEnd"/>
    </w:p>
    <w:p w:rsidR="00D57464" w:rsidRDefault="00D57464" w:rsidP="00D57464">
      <w:pPr>
        <w:pStyle w:val="Ingenafstand"/>
        <w:framePr w:hSpace="0" w:wrap="auto" w:vAnchor="margin" w:hAnchor="text" w:xAlign="left" w:yAlign="inline"/>
      </w:pPr>
      <w:r>
        <w:rPr>
          <w:color w:val="auto"/>
          <w:szCs w:val="22"/>
        </w:rPr>
        <w:t>H1</w:t>
      </w:r>
      <w:r w:rsidR="00675827">
        <w:rPr>
          <w:color w:val="auto"/>
          <w:szCs w:val="22"/>
        </w:rPr>
        <w:t>3</w:t>
      </w:r>
      <w:r>
        <w:rPr>
          <w:color w:val="auto"/>
          <w:szCs w:val="22"/>
        </w:rPr>
        <w:tab/>
      </w:r>
      <w:r w:rsidR="00862933">
        <w:t>M</w:t>
      </w:r>
      <w:r>
        <w:t>odtage patient med a</w:t>
      </w:r>
      <w:r w:rsidRPr="00600943">
        <w:t xml:space="preserve">kutte </w:t>
      </w:r>
      <w:r>
        <w:t>s</w:t>
      </w:r>
      <w:r w:rsidRPr="00600943">
        <w:t>merter</w:t>
      </w:r>
      <w:r>
        <w:t xml:space="preserve"> i abdomen </w:t>
      </w:r>
    </w:p>
    <w:p w:rsidR="00D57464" w:rsidRDefault="00D57464" w:rsidP="00D57464">
      <w:pPr>
        <w:pStyle w:val="Ingenafstand"/>
        <w:framePr w:hSpace="0" w:wrap="auto" w:vAnchor="margin" w:hAnchor="text" w:xAlign="left" w:yAlign="inline"/>
      </w:pPr>
      <w:r>
        <w:rPr>
          <w:color w:val="auto"/>
          <w:szCs w:val="22"/>
        </w:rPr>
        <w:t>H1</w:t>
      </w:r>
      <w:r w:rsidR="00675827">
        <w:rPr>
          <w:color w:val="auto"/>
          <w:szCs w:val="22"/>
        </w:rPr>
        <w:t>5</w:t>
      </w:r>
      <w:r>
        <w:rPr>
          <w:color w:val="auto"/>
          <w:szCs w:val="22"/>
        </w:rPr>
        <w:tab/>
      </w:r>
      <w:r w:rsidR="00862933">
        <w:t>H</w:t>
      </w:r>
      <w:r>
        <w:t>åndtere patient med f</w:t>
      </w:r>
      <w:r w:rsidRPr="00600943">
        <w:t>eber og infektioner</w:t>
      </w:r>
    </w:p>
    <w:p w:rsidR="00D57464" w:rsidRDefault="00D57464" w:rsidP="00F97677">
      <w:pPr>
        <w:pStyle w:val="Ingenafstand"/>
        <w:framePr w:hSpace="0" w:wrap="auto" w:vAnchor="margin" w:hAnchor="text" w:xAlign="left" w:yAlign="inline"/>
        <w:ind w:left="1300" w:hanging="1300"/>
      </w:pPr>
      <w:r>
        <w:rPr>
          <w:color w:val="auto"/>
          <w:szCs w:val="22"/>
        </w:rPr>
        <w:t>H1</w:t>
      </w:r>
      <w:r w:rsidR="00675827">
        <w:rPr>
          <w:color w:val="auto"/>
          <w:szCs w:val="22"/>
        </w:rPr>
        <w:t>6</w:t>
      </w:r>
      <w:r>
        <w:rPr>
          <w:color w:val="auto"/>
          <w:szCs w:val="22"/>
        </w:rPr>
        <w:tab/>
      </w:r>
      <w:r w:rsidR="00862933">
        <w:t>H</w:t>
      </w:r>
      <w:r>
        <w:t xml:space="preserve">åndtere </w:t>
      </w:r>
      <w:r w:rsidR="005D3160">
        <w:t xml:space="preserve">alle </w:t>
      </w:r>
      <w:r>
        <w:t>patienter med b</w:t>
      </w:r>
      <w:r w:rsidRPr="00600943">
        <w:t>evidsthedspåvirkning</w:t>
      </w:r>
      <w:r>
        <w:t xml:space="preserve"> og akutte </w:t>
      </w:r>
      <w:r w:rsidR="005D3160">
        <w:t>symptomer fra centrale og peri</w:t>
      </w:r>
      <w:r w:rsidR="006E2D38">
        <w:t>f</w:t>
      </w:r>
      <w:r w:rsidR="005D3160">
        <w:t>ere nervesystem</w:t>
      </w:r>
      <w:r>
        <w:t xml:space="preserve"> </w:t>
      </w:r>
    </w:p>
    <w:p w:rsidR="00D57464" w:rsidRDefault="00D57464" w:rsidP="00D57464">
      <w:pPr>
        <w:pStyle w:val="Ingenafstand"/>
        <w:framePr w:hSpace="0" w:wrap="auto" w:vAnchor="margin" w:hAnchor="text" w:xAlign="left" w:yAlign="inline"/>
      </w:pPr>
      <w:r>
        <w:rPr>
          <w:color w:val="auto"/>
          <w:szCs w:val="22"/>
        </w:rPr>
        <w:t>H1</w:t>
      </w:r>
      <w:r w:rsidR="00675827">
        <w:rPr>
          <w:color w:val="auto"/>
          <w:szCs w:val="22"/>
        </w:rPr>
        <w:t>9</w:t>
      </w:r>
      <w:r>
        <w:rPr>
          <w:color w:val="auto"/>
          <w:szCs w:val="22"/>
        </w:rPr>
        <w:tab/>
      </w:r>
      <w:r w:rsidR="00473B87">
        <w:t>Varetage modtagelse af</w:t>
      </w:r>
      <w:r>
        <w:t xml:space="preserve"> patienter med </w:t>
      </w:r>
      <w:proofErr w:type="spellStart"/>
      <w:r>
        <w:t>i</w:t>
      </w:r>
      <w:r w:rsidRPr="00600943">
        <w:t>ntoksikation</w:t>
      </w:r>
      <w:proofErr w:type="spellEnd"/>
    </w:p>
    <w:p w:rsidR="00D57464" w:rsidRDefault="00D57464" w:rsidP="00D57464">
      <w:pPr>
        <w:pStyle w:val="Ingenafstand"/>
        <w:framePr w:hSpace="0" w:wrap="auto" w:vAnchor="margin" w:hAnchor="text" w:xAlign="left" w:yAlign="inline"/>
      </w:pPr>
      <w:r>
        <w:rPr>
          <w:color w:val="auto"/>
          <w:szCs w:val="22"/>
        </w:rPr>
        <w:t>H2</w:t>
      </w:r>
      <w:r w:rsidR="00675827">
        <w:rPr>
          <w:color w:val="auto"/>
          <w:szCs w:val="22"/>
        </w:rPr>
        <w:t>1</w:t>
      </w:r>
      <w:r>
        <w:rPr>
          <w:color w:val="auto"/>
          <w:szCs w:val="22"/>
        </w:rPr>
        <w:tab/>
      </w:r>
      <w:r w:rsidR="005D3160">
        <w:rPr>
          <w:color w:val="auto"/>
          <w:szCs w:val="22"/>
        </w:rPr>
        <w:t xml:space="preserve">Varetage </w:t>
      </w:r>
      <w:r w:rsidR="005D3160">
        <w:t>m</w:t>
      </w:r>
      <w:r>
        <w:t>odtage</w:t>
      </w:r>
      <w:r w:rsidR="005D3160">
        <w:t>lsen af</w:t>
      </w:r>
      <w:r>
        <w:t xml:space="preserve"> det akut syge barn</w:t>
      </w:r>
    </w:p>
    <w:p w:rsidR="00D57464" w:rsidRDefault="00D57464" w:rsidP="00D57464">
      <w:pPr>
        <w:rPr>
          <w:color w:val="auto"/>
          <w:szCs w:val="22"/>
        </w:rPr>
      </w:pPr>
    </w:p>
    <w:p w:rsidR="00D57464" w:rsidRDefault="00D57464" w:rsidP="00D57464">
      <w:pPr>
        <w:rPr>
          <w:color w:val="auto"/>
          <w:szCs w:val="22"/>
        </w:rPr>
      </w:pPr>
      <w:r w:rsidRPr="00D949F0">
        <w:rPr>
          <w:color w:val="auto"/>
          <w:szCs w:val="22"/>
        </w:rPr>
        <w:t xml:space="preserve">Det pædiatriske ophold indgår i træning og godkendelse af </w:t>
      </w:r>
      <w:r>
        <w:rPr>
          <w:color w:val="auto"/>
          <w:szCs w:val="22"/>
        </w:rPr>
        <w:t>oven</w:t>
      </w:r>
      <w:r w:rsidRPr="00D949F0">
        <w:rPr>
          <w:color w:val="auto"/>
          <w:szCs w:val="22"/>
        </w:rPr>
        <w:t xml:space="preserve">nævnte kompetencer, sammen med tilsvarende træning i akutafdelingen. Under ansættelsen </w:t>
      </w:r>
      <w:r>
        <w:rPr>
          <w:color w:val="auto"/>
          <w:szCs w:val="22"/>
        </w:rPr>
        <w:t>i pædiatrisk afdeling opnår uddannelseslægen kompetencer,</w:t>
      </w:r>
      <w:r w:rsidRPr="00D949F0">
        <w:rPr>
          <w:color w:val="auto"/>
          <w:szCs w:val="22"/>
        </w:rPr>
        <w:t xml:space="preserve"> der skal gøre speciallægen i akutmedicin i stand til selvstændigt </w:t>
      </w:r>
      <w:r>
        <w:rPr>
          <w:color w:val="auto"/>
          <w:szCs w:val="22"/>
        </w:rPr>
        <w:t xml:space="preserve">at </w:t>
      </w:r>
      <w:r w:rsidRPr="00D949F0">
        <w:rPr>
          <w:color w:val="auto"/>
          <w:szCs w:val="22"/>
        </w:rPr>
        <w:t>varetage modtagelse og uopsættelig behandling af børn med akutte problemstillinger</w:t>
      </w:r>
      <w:r w:rsidR="00333339">
        <w:rPr>
          <w:color w:val="auto"/>
          <w:szCs w:val="22"/>
        </w:rPr>
        <w:t>,</w:t>
      </w:r>
      <w:r w:rsidRPr="00D949F0">
        <w:rPr>
          <w:color w:val="auto"/>
          <w:szCs w:val="22"/>
        </w:rPr>
        <w:t xml:space="preserve"> </w:t>
      </w:r>
      <w:r>
        <w:rPr>
          <w:color w:val="auto"/>
          <w:szCs w:val="22"/>
        </w:rPr>
        <w:t xml:space="preserve">hvis ikke der er en speciallæge i pædiatri til stede. </w:t>
      </w:r>
    </w:p>
    <w:p w:rsidR="00D57464" w:rsidRPr="000237CF" w:rsidRDefault="00D57464" w:rsidP="00D57464">
      <w:pPr>
        <w:rPr>
          <w:color w:val="auto"/>
          <w:szCs w:val="22"/>
        </w:rPr>
      </w:pPr>
      <w:r w:rsidRPr="000237CF">
        <w:rPr>
          <w:color w:val="auto"/>
          <w:szCs w:val="22"/>
        </w:rPr>
        <w:t>I ansættelsen forventes blandt andet følgen</w:t>
      </w:r>
      <w:r>
        <w:rPr>
          <w:color w:val="auto"/>
          <w:szCs w:val="22"/>
        </w:rPr>
        <w:t>de konkrete kompetencer opnået</w:t>
      </w:r>
      <w:r w:rsidR="00EC6BC1">
        <w:rPr>
          <w:color w:val="auto"/>
          <w:szCs w:val="22"/>
        </w:rPr>
        <w:t>:</w:t>
      </w:r>
      <w:r>
        <w:rPr>
          <w:color w:val="auto"/>
          <w:szCs w:val="22"/>
        </w:rPr>
        <w:t xml:space="preserve"> </w:t>
      </w:r>
    </w:p>
    <w:p w:rsidR="00EC6BC1" w:rsidRPr="00A84B61" w:rsidRDefault="00D57464" w:rsidP="00E757BC">
      <w:pPr>
        <w:pStyle w:val="Listeafsnit"/>
        <w:numPr>
          <w:ilvl w:val="0"/>
          <w:numId w:val="11"/>
        </w:numPr>
        <w:spacing w:before="2" w:after="2"/>
        <w:rPr>
          <w:szCs w:val="22"/>
        </w:rPr>
      </w:pPr>
      <w:r w:rsidRPr="00F97677">
        <w:rPr>
          <w:rFonts w:ascii="Times New Roman" w:hAnsi="Times New Roman"/>
          <w:sz w:val="22"/>
          <w:szCs w:val="22"/>
        </w:rPr>
        <w:t>Anamnese og objektiv undersøgelse af børn</w:t>
      </w:r>
    </w:p>
    <w:p w:rsidR="00EC6BC1" w:rsidRPr="00A84B61" w:rsidRDefault="00D57464" w:rsidP="00E757BC">
      <w:pPr>
        <w:pStyle w:val="Listeafsnit"/>
        <w:numPr>
          <w:ilvl w:val="0"/>
          <w:numId w:val="11"/>
        </w:numPr>
        <w:spacing w:before="2" w:after="2"/>
        <w:rPr>
          <w:szCs w:val="22"/>
        </w:rPr>
      </w:pPr>
      <w:r w:rsidRPr="00F97677">
        <w:rPr>
          <w:rFonts w:ascii="Times New Roman" w:hAnsi="Times New Roman"/>
          <w:sz w:val="22"/>
          <w:szCs w:val="22"/>
        </w:rPr>
        <w:t>Kommunikation med børn</w:t>
      </w:r>
    </w:p>
    <w:p w:rsidR="00EC6BC1" w:rsidRPr="00A84B61" w:rsidRDefault="00D57464" w:rsidP="00E757BC">
      <w:pPr>
        <w:pStyle w:val="Listeafsnit"/>
        <w:numPr>
          <w:ilvl w:val="0"/>
          <w:numId w:val="11"/>
        </w:numPr>
        <w:spacing w:before="2" w:after="2"/>
        <w:rPr>
          <w:szCs w:val="22"/>
        </w:rPr>
      </w:pPr>
      <w:r w:rsidRPr="00F97677">
        <w:rPr>
          <w:rFonts w:ascii="Times New Roman" w:hAnsi="Times New Roman"/>
          <w:sz w:val="22"/>
          <w:szCs w:val="22"/>
        </w:rPr>
        <w:t xml:space="preserve">Kunne anlægge </w:t>
      </w:r>
      <w:proofErr w:type="spellStart"/>
      <w:r w:rsidRPr="00F97677">
        <w:rPr>
          <w:rFonts w:ascii="Times New Roman" w:hAnsi="Times New Roman"/>
          <w:sz w:val="22"/>
          <w:szCs w:val="22"/>
        </w:rPr>
        <w:t>i.v</w:t>
      </w:r>
      <w:proofErr w:type="spellEnd"/>
      <w:r w:rsidRPr="00F97677">
        <w:rPr>
          <w:rFonts w:ascii="Times New Roman" w:hAnsi="Times New Roman"/>
          <w:sz w:val="22"/>
          <w:szCs w:val="22"/>
        </w:rPr>
        <w:t xml:space="preserve">. adgang på børn, kende til indikation til </w:t>
      </w:r>
      <w:proofErr w:type="spellStart"/>
      <w:r w:rsidRPr="00F97677">
        <w:rPr>
          <w:rFonts w:ascii="Times New Roman" w:hAnsi="Times New Roman"/>
          <w:sz w:val="22"/>
          <w:szCs w:val="22"/>
        </w:rPr>
        <w:t>i.o</w:t>
      </w:r>
      <w:proofErr w:type="spellEnd"/>
      <w:r w:rsidRPr="00F97677">
        <w:rPr>
          <w:rFonts w:ascii="Times New Roman" w:hAnsi="Times New Roman"/>
          <w:sz w:val="22"/>
          <w:szCs w:val="22"/>
        </w:rPr>
        <w:t xml:space="preserve">. </w:t>
      </w:r>
      <w:proofErr w:type="gramStart"/>
      <w:r w:rsidRPr="00F97677">
        <w:rPr>
          <w:rFonts w:ascii="Times New Roman" w:hAnsi="Times New Roman"/>
          <w:sz w:val="22"/>
          <w:szCs w:val="22"/>
        </w:rPr>
        <w:t xml:space="preserve">adgang hvis </w:t>
      </w:r>
      <w:proofErr w:type="spellStart"/>
      <w:r w:rsidRPr="00F97677">
        <w:rPr>
          <w:rFonts w:ascii="Times New Roman" w:hAnsi="Times New Roman"/>
          <w:sz w:val="22"/>
          <w:szCs w:val="22"/>
        </w:rPr>
        <w:t>i.v</w:t>
      </w:r>
      <w:proofErr w:type="spellEnd"/>
      <w:r w:rsidRPr="00F97677">
        <w:rPr>
          <w:rFonts w:ascii="Times New Roman" w:hAnsi="Times New Roman"/>
          <w:sz w:val="22"/>
          <w:szCs w:val="22"/>
        </w:rPr>
        <w:t>.</w:t>
      </w:r>
      <w:proofErr w:type="gramEnd"/>
      <w:r w:rsidRPr="00F97677">
        <w:rPr>
          <w:rFonts w:ascii="Times New Roman" w:hAnsi="Times New Roman"/>
          <w:sz w:val="22"/>
          <w:szCs w:val="22"/>
        </w:rPr>
        <w:t xml:space="preserve"> ikke lykkes </w:t>
      </w:r>
    </w:p>
    <w:p w:rsidR="006E2D38" w:rsidRPr="00A84B61" w:rsidRDefault="00D57464" w:rsidP="00E757BC">
      <w:pPr>
        <w:pStyle w:val="Listeafsnit"/>
        <w:numPr>
          <w:ilvl w:val="0"/>
          <w:numId w:val="11"/>
        </w:numPr>
        <w:spacing w:before="2" w:after="2"/>
        <w:rPr>
          <w:szCs w:val="22"/>
        </w:rPr>
      </w:pPr>
      <w:r w:rsidRPr="00F97677">
        <w:rPr>
          <w:rFonts w:ascii="Times New Roman" w:hAnsi="Times New Roman"/>
          <w:sz w:val="22"/>
          <w:szCs w:val="22"/>
        </w:rPr>
        <w:t xml:space="preserve">Kende indikation for og kunne anvende respirations understøttende behandling fx </w:t>
      </w:r>
      <w:proofErr w:type="spellStart"/>
      <w:r w:rsidRPr="00F97677">
        <w:rPr>
          <w:rFonts w:ascii="Times New Roman" w:hAnsi="Times New Roman"/>
          <w:sz w:val="22"/>
          <w:szCs w:val="22"/>
        </w:rPr>
        <w:t>Neopuff</w:t>
      </w:r>
      <w:proofErr w:type="spellEnd"/>
      <w:r w:rsidRPr="00F97677">
        <w:rPr>
          <w:rFonts w:ascii="Times New Roman" w:hAnsi="Times New Roman"/>
          <w:sz w:val="22"/>
          <w:szCs w:val="22"/>
        </w:rPr>
        <w:t>/CPAP</w:t>
      </w:r>
    </w:p>
    <w:p w:rsidR="00D97B68" w:rsidRPr="00A84B61" w:rsidRDefault="00D57464" w:rsidP="00E757BC">
      <w:pPr>
        <w:pStyle w:val="Listeafsnit"/>
        <w:numPr>
          <w:ilvl w:val="0"/>
          <w:numId w:val="11"/>
        </w:numPr>
        <w:spacing w:before="2" w:after="2"/>
        <w:rPr>
          <w:szCs w:val="22"/>
        </w:rPr>
      </w:pPr>
      <w:r w:rsidRPr="00F97677">
        <w:rPr>
          <w:rFonts w:ascii="Times New Roman" w:hAnsi="Times New Roman"/>
          <w:sz w:val="22"/>
          <w:szCs w:val="22"/>
        </w:rPr>
        <w:t>Lumbalpunktur (evt. på fantom)</w:t>
      </w:r>
      <w:r w:rsidRPr="00F97677">
        <w:rPr>
          <w:rFonts w:ascii="Times New Roman" w:hAnsi="Times New Roman"/>
          <w:sz w:val="22"/>
          <w:szCs w:val="22"/>
        </w:rPr>
        <w:br/>
      </w:r>
    </w:p>
    <w:sectPr w:rsidR="00D97B68" w:rsidRPr="00A84B61" w:rsidSect="00D97B68">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28" w:rsidRDefault="004D2528" w:rsidP="00D97B68">
      <w:pPr>
        <w:spacing w:after="0" w:line="240" w:lineRule="auto"/>
      </w:pPr>
      <w:r>
        <w:separator/>
      </w:r>
    </w:p>
  </w:endnote>
  <w:endnote w:type="continuationSeparator" w:id="0">
    <w:p w:rsidR="004D2528" w:rsidRDefault="004D2528" w:rsidP="00D9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Default="004D2528" w:rsidP="002B38C0">
    <w:pPr>
      <w:pStyle w:val="Sidefod"/>
      <w:framePr w:wrap="none" w:vAnchor="text" w:hAnchor="margin" w:xAlign="right" w:y="1"/>
      <w:rPr>
        <w:rStyle w:val="Sidetal"/>
        <w:caps w:val="0"/>
      </w:rPr>
    </w:pPr>
    <w:r>
      <w:rPr>
        <w:rStyle w:val="Sidetal"/>
      </w:rPr>
      <w:fldChar w:fldCharType="begin"/>
    </w:r>
    <w:r>
      <w:rPr>
        <w:rStyle w:val="Sidetal"/>
      </w:rPr>
      <w:instrText xml:space="preserve">PAGE  </w:instrText>
    </w:r>
    <w:r>
      <w:rPr>
        <w:rStyle w:val="Sidetal"/>
      </w:rPr>
      <w:fldChar w:fldCharType="separate"/>
    </w:r>
    <w:r>
      <w:rPr>
        <w:rStyle w:val="Sidetal"/>
        <w:noProof/>
      </w:rPr>
      <w:t>41</w:t>
    </w:r>
    <w:r>
      <w:rPr>
        <w:rStyle w:val="Sidetal"/>
      </w:rPr>
      <w:fldChar w:fldCharType="end"/>
    </w:r>
  </w:p>
  <w:p w:rsidR="004D2528" w:rsidRDefault="004D2528" w:rsidP="0061777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8D1575" w:rsidRDefault="004D2528" w:rsidP="00617777">
    <w:pPr>
      <w:pStyle w:val="Sidefod"/>
      <w:ind w:right="360"/>
      <w:rPr>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2B38C0" w:rsidRDefault="004D2528" w:rsidP="000D6519">
    <w:pPr>
      <w:pStyle w:val="Sidefod"/>
      <w:framePr w:wrap="none" w:vAnchor="text" w:hAnchor="margin" w:xAlign="right" w:y="1"/>
      <w:rPr>
        <w:rStyle w:val="Sidetal"/>
        <w:caps w:val="0"/>
      </w:rPr>
    </w:pPr>
    <w:r w:rsidRPr="002B38C0">
      <w:rPr>
        <w:rStyle w:val="Sidetal"/>
        <w:rFonts w:ascii="Times New Roman" w:hAnsi="Times New Roman"/>
        <w:sz w:val="16"/>
        <w:szCs w:val="16"/>
      </w:rPr>
      <w:t xml:space="preserve">Side </w:t>
    </w:r>
    <w:r w:rsidRPr="002B38C0">
      <w:rPr>
        <w:rStyle w:val="Sidetal"/>
        <w:rFonts w:ascii="Times New Roman" w:hAnsi="Times New Roman"/>
        <w:sz w:val="16"/>
        <w:szCs w:val="16"/>
      </w:rPr>
      <w:fldChar w:fldCharType="begin"/>
    </w:r>
    <w:r w:rsidRPr="002B38C0">
      <w:rPr>
        <w:rStyle w:val="Sidetal"/>
        <w:rFonts w:ascii="Times New Roman" w:hAnsi="Times New Roman"/>
        <w:sz w:val="16"/>
        <w:szCs w:val="16"/>
      </w:rPr>
      <w:instrText xml:space="preserve"> PAGE </w:instrText>
    </w:r>
    <w:r w:rsidRPr="002B38C0">
      <w:rPr>
        <w:rStyle w:val="Sidetal"/>
        <w:rFonts w:ascii="Times New Roman" w:hAnsi="Times New Roman"/>
        <w:sz w:val="16"/>
        <w:szCs w:val="16"/>
      </w:rPr>
      <w:fldChar w:fldCharType="separate"/>
    </w:r>
    <w:r w:rsidR="002E3E40">
      <w:rPr>
        <w:rStyle w:val="Sidetal"/>
        <w:rFonts w:ascii="Times New Roman" w:hAnsi="Times New Roman"/>
        <w:noProof/>
        <w:sz w:val="16"/>
        <w:szCs w:val="16"/>
      </w:rPr>
      <w:t>14</w:t>
    </w:r>
    <w:r w:rsidRPr="002B38C0">
      <w:rPr>
        <w:rStyle w:val="Sidetal"/>
        <w:rFonts w:ascii="Times New Roman" w:hAnsi="Times New Roman"/>
        <w:sz w:val="16"/>
        <w:szCs w:val="16"/>
      </w:rPr>
      <w:fldChar w:fldCharType="end"/>
    </w:r>
    <w:r w:rsidRPr="002B38C0">
      <w:rPr>
        <w:rStyle w:val="Sidetal"/>
        <w:rFonts w:ascii="Times New Roman" w:hAnsi="Times New Roman"/>
        <w:sz w:val="16"/>
        <w:szCs w:val="16"/>
      </w:rPr>
      <w:t>/</w:t>
    </w:r>
    <w:r w:rsidRPr="002B38C0">
      <w:rPr>
        <w:rStyle w:val="Sidetal"/>
        <w:rFonts w:ascii="Times New Roman" w:hAnsi="Times New Roman"/>
        <w:sz w:val="16"/>
        <w:szCs w:val="16"/>
      </w:rPr>
      <w:fldChar w:fldCharType="begin"/>
    </w:r>
    <w:r w:rsidRPr="002B38C0">
      <w:rPr>
        <w:rStyle w:val="Sidetal"/>
        <w:rFonts w:ascii="Times New Roman" w:hAnsi="Times New Roman"/>
        <w:sz w:val="16"/>
        <w:szCs w:val="16"/>
      </w:rPr>
      <w:instrText xml:space="preserve"> NUMPAGES </w:instrText>
    </w:r>
    <w:r w:rsidRPr="002B38C0">
      <w:rPr>
        <w:rStyle w:val="Sidetal"/>
        <w:rFonts w:ascii="Times New Roman" w:hAnsi="Times New Roman"/>
        <w:sz w:val="16"/>
        <w:szCs w:val="16"/>
      </w:rPr>
      <w:fldChar w:fldCharType="separate"/>
    </w:r>
    <w:r w:rsidR="002E3E40">
      <w:rPr>
        <w:rStyle w:val="Sidetal"/>
        <w:rFonts w:ascii="Times New Roman" w:hAnsi="Times New Roman"/>
        <w:noProof/>
        <w:sz w:val="16"/>
        <w:szCs w:val="16"/>
      </w:rPr>
      <w:t>14</w:t>
    </w:r>
    <w:r w:rsidRPr="002B38C0">
      <w:rPr>
        <w:rStyle w:val="Sidetal"/>
        <w:rFonts w:ascii="Times New Roman" w:hAnsi="Times New Roman"/>
        <w:sz w:val="16"/>
        <w:szCs w:val="16"/>
      </w:rPr>
      <w:fldChar w:fldCharType="end"/>
    </w:r>
  </w:p>
  <w:p w:rsidR="004D2528" w:rsidRPr="002B38C0" w:rsidRDefault="004D2528" w:rsidP="003C543D">
    <w:pPr>
      <w:pStyle w:val="Sidefod"/>
      <w:ind w:right="360"/>
      <w:rPr>
        <w:color w:val="808080"/>
        <w:sz w:val="16"/>
        <w:szCs w:val="16"/>
      </w:rPr>
    </w:pPr>
    <w:r w:rsidRPr="002B38C0">
      <w:rPr>
        <w:rStyle w:val="Sidetal"/>
        <w:sz w:val="16"/>
        <w:szCs w:val="16"/>
      </w:rPr>
      <w:tab/>
    </w:r>
    <w:r w:rsidRPr="002B38C0">
      <w:rPr>
        <w:rStyle w:val="Sidetal"/>
        <w:sz w:val="16"/>
        <w:szCs w:val="16"/>
      </w:rPr>
      <w:tab/>
    </w:r>
    <w:r w:rsidRPr="002B38C0">
      <w:rPr>
        <w:rStyle w:val="Sidetal"/>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01014E" w:rsidRDefault="004D2528" w:rsidP="000D6519">
    <w:pPr>
      <w:pStyle w:val="Sidefod"/>
      <w:framePr w:wrap="none" w:vAnchor="text" w:hAnchor="margin" w:xAlign="right" w:y="1"/>
      <w:rPr>
        <w:rStyle w:val="Sidetal"/>
        <w:caps w:val="0"/>
      </w:rPr>
    </w:pPr>
    <w:r w:rsidRPr="0001014E">
      <w:rPr>
        <w:rStyle w:val="Sidetal"/>
        <w:rFonts w:ascii="Times New Roman" w:hAnsi="Times New Roman"/>
        <w:sz w:val="16"/>
        <w:szCs w:val="16"/>
      </w:rPr>
      <w:t xml:space="preserve">Side </w:t>
    </w:r>
    <w:r w:rsidRPr="0001014E">
      <w:rPr>
        <w:rStyle w:val="Sidetal"/>
        <w:rFonts w:ascii="Times New Roman" w:hAnsi="Times New Roman"/>
        <w:sz w:val="16"/>
        <w:szCs w:val="16"/>
      </w:rPr>
      <w:fldChar w:fldCharType="begin"/>
    </w:r>
    <w:r w:rsidRPr="0001014E">
      <w:rPr>
        <w:rStyle w:val="Sidetal"/>
        <w:rFonts w:ascii="Times New Roman" w:hAnsi="Times New Roman"/>
        <w:sz w:val="16"/>
        <w:szCs w:val="16"/>
      </w:rPr>
      <w:instrText xml:space="preserve">PAGE  </w:instrText>
    </w:r>
    <w:r w:rsidRPr="0001014E">
      <w:rPr>
        <w:rStyle w:val="Sidetal"/>
        <w:rFonts w:ascii="Times New Roman" w:hAnsi="Times New Roman"/>
        <w:sz w:val="16"/>
        <w:szCs w:val="16"/>
      </w:rPr>
      <w:fldChar w:fldCharType="separate"/>
    </w:r>
    <w:r w:rsidR="002E3E40">
      <w:rPr>
        <w:rStyle w:val="Sidetal"/>
        <w:rFonts w:ascii="Times New Roman" w:hAnsi="Times New Roman"/>
        <w:noProof/>
        <w:sz w:val="16"/>
        <w:szCs w:val="16"/>
      </w:rPr>
      <w:t>9</w:t>
    </w:r>
    <w:r w:rsidRPr="0001014E">
      <w:rPr>
        <w:rStyle w:val="Sidetal"/>
        <w:rFonts w:ascii="Times New Roman" w:hAnsi="Times New Roman"/>
        <w:sz w:val="16"/>
        <w:szCs w:val="16"/>
      </w:rPr>
      <w:fldChar w:fldCharType="end"/>
    </w:r>
    <w:r w:rsidRPr="0001014E">
      <w:rPr>
        <w:rStyle w:val="Sidetal"/>
        <w:rFonts w:ascii="Times New Roman" w:hAnsi="Times New Roman"/>
        <w:sz w:val="16"/>
        <w:szCs w:val="16"/>
      </w:rPr>
      <w:t>/</w:t>
    </w:r>
    <w:fldSimple w:instr="NUMPAGES  \* Arabic  \* MERGEFORMAT">
      <w:r w:rsidR="002E3E40" w:rsidRPr="002E3E40">
        <w:rPr>
          <w:rStyle w:val="Sidetal"/>
          <w:rFonts w:ascii="Times New Roman" w:hAnsi="Times New Roman"/>
          <w:noProof/>
          <w:sz w:val="16"/>
        </w:rPr>
        <w:t>9</w:t>
      </w:r>
    </w:fldSimple>
  </w:p>
  <w:p w:rsidR="004D2528" w:rsidRPr="005B3D5D" w:rsidRDefault="004D2528" w:rsidP="0001014E">
    <w:pPr>
      <w:pStyle w:val="Sidefod"/>
      <w:ind w:right="360"/>
      <w:rPr>
        <w:color w:val="80808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9B0CFB" w:rsidRDefault="004D2528" w:rsidP="009E220A">
    <w:pPr>
      <w:pStyle w:val="Sidefod"/>
      <w:framePr w:w="1235" w:wrap="around" w:vAnchor="text" w:hAnchor="page" w:x="9015" w:y="4"/>
      <w:rPr>
        <w:rStyle w:val="Sidetal"/>
        <w:caps w:val="0"/>
      </w:rPr>
    </w:pPr>
    <w:r w:rsidRPr="009B0CFB">
      <w:rPr>
        <w:rStyle w:val="Sidetal"/>
      </w:rPr>
      <w:t>SIDE</w:t>
    </w:r>
    <w:r w:rsidRPr="009B0CFB">
      <w:rPr>
        <w:rStyle w:val="Sidetal"/>
        <w:sz w:val="16"/>
        <w:szCs w:val="16"/>
      </w:rPr>
      <w:t xml:space="preserve"> </w:t>
    </w:r>
    <w:r>
      <w:fldChar w:fldCharType="begin"/>
    </w:r>
    <w:r>
      <w:instrText>PAGE  \* Arabic  \* MERGEFORMAT</w:instrText>
    </w:r>
    <w:r>
      <w:fldChar w:fldCharType="separate"/>
    </w:r>
    <w:r>
      <w:rPr>
        <w:rStyle w:val="Sidetal"/>
        <w:noProof/>
        <w:sz w:val="16"/>
        <w:szCs w:val="16"/>
      </w:rPr>
      <w:t>5</w:t>
    </w:r>
    <w:r>
      <w:rPr>
        <w:rStyle w:val="Sidetal"/>
        <w:noProof/>
        <w:sz w:val="16"/>
        <w:szCs w:val="16"/>
      </w:rPr>
      <w:fldChar w:fldCharType="end"/>
    </w:r>
    <w:r w:rsidRPr="009B0CFB">
      <w:rPr>
        <w:rStyle w:val="Sidetal"/>
        <w:sz w:val="16"/>
        <w:szCs w:val="16"/>
      </w:rPr>
      <w:t>/</w:t>
    </w:r>
    <w:fldSimple w:instr="NUMPAGES  \* Arabic  \* MERGEFORMAT">
      <w:r w:rsidR="00E97B04" w:rsidRPr="00E97B04">
        <w:rPr>
          <w:rStyle w:val="Sidetal"/>
          <w:noProof/>
          <w:sz w:val="16"/>
          <w:szCs w:val="16"/>
        </w:rPr>
        <w:t>55</w:t>
      </w:r>
    </w:fldSimple>
  </w:p>
  <w:p w:rsidR="004D2528" w:rsidRPr="008D1575" w:rsidRDefault="004D2528" w:rsidP="009E220A">
    <w:pPr>
      <w:pStyle w:val="Sidefod"/>
      <w:rPr>
        <w:color w:val="80808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2B38C0" w:rsidRDefault="004D2528" w:rsidP="009E220A">
    <w:pPr>
      <w:pStyle w:val="Sidefod"/>
      <w:framePr w:wrap="around" w:vAnchor="text" w:hAnchor="margin" w:xAlign="right" w:y="1"/>
      <w:rPr>
        <w:rStyle w:val="Sidetal"/>
        <w:caps w:val="0"/>
      </w:rPr>
    </w:pPr>
    <w:r w:rsidRPr="002B38C0">
      <w:rPr>
        <w:rStyle w:val="Sidetal"/>
        <w:rFonts w:ascii="Times New Roman" w:hAnsi="Times New Roman"/>
        <w:sz w:val="16"/>
        <w:szCs w:val="16"/>
      </w:rPr>
      <w:t xml:space="preserve">SIDE </w:t>
    </w:r>
    <w:r>
      <w:fldChar w:fldCharType="begin"/>
    </w:r>
    <w:r>
      <w:instrText>PAGE  \* Arabic  \* MERGEFORMAT</w:instrText>
    </w:r>
    <w:r>
      <w:fldChar w:fldCharType="separate"/>
    </w:r>
    <w:r w:rsidR="002E3E40" w:rsidRPr="002E3E40">
      <w:rPr>
        <w:rStyle w:val="Sidetal"/>
        <w:rFonts w:ascii="Times New Roman" w:hAnsi="Times New Roman"/>
        <w:noProof/>
        <w:sz w:val="16"/>
      </w:rPr>
      <w:t>15</w:t>
    </w:r>
    <w:r>
      <w:rPr>
        <w:rStyle w:val="Sidetal"/>
        <w:rFonts w:ascii="Times New Roman" w:hAnsi="Times New Roman"/>
        <w:noProof/>
        <w:sz w:val="16"/>
      </w:rPr>
      <w:fldChar w:fldCharType="end"/>
    </w:r>
    <w:r w:rsidRPr="002B38C0">
      <w:rPr>
        <w:rStyle w:val="Sidetal"/>
        <w:rFonts w:ascii="Times New Roman" w:hAnsi="Times New Roman"/>
        <w:sz w:val="16"/>
        <w:szCs w:val="16"/>
      </w:rPr>
      <w:t>/</w:t>
    </w:r>
    <w:fldSimple w:instr="NUMPAGES  \* Arabic  \* MERGEFORMAT">
      <w:r w:rsidR="002E3E40" w:rsidRPr="002E3E40">
        <w:rPr>
          <w:rStyle w:val="Sidetal"/>
          <w:rFonts w:ascii="Times New Roman" w:hAnsi="Times New Roman"/>
          <w:noProof/>
          <w:sz w:val="16"/>
        </w:rPr>
        <w:t>18</w:t>
      </w:r>
    </w:fldSimple>
  </w:p>
  <w:p w:rsidR="004D2528" w:rsidRPr="002B38C0" w:rsidRDefault="004D2528" w:rsidP="009E220A">
    <w:pPr>
      <w:pStyle w:val="Sidefod"/>
      <w:rPr>
        <w:rFonts w:ascii="Times New Roman" w:hAnsi="Times New Roman"/>
        <w:color w:val="808080"/>
        <w:sz w:val="16"/>
        <w:szCs w:val="16"/>
      </w:rPr>
    </w:pPr>
    <w:r w:rsidRPr="002B38C0">
      <w:rPr>
        <w:rFonts w:ascii="Times New Roman" w:hAnsi="Times New Roman"/>
        <w:sz w:val="16"/>
        <w:szCs w:val="16"/>
      </w:rPr>
      <w:tab/>
    </w:r>
    <w:r w:rsidRPr="002B38C0">
      <w:rPr>
        <w:rFonts w:ascii="Times New Roman" w:hAnsi="Times New Roman"/>
        <w:sz w:val="16"/>
        <w:szCs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2B38C0" w:rsidRDefault="004D2528" w:rsidP="002B38C0">
    <w:pPr>
      <w:pStyle w:val="Sidefod"/>
      <w:framePr w:wrap="none" w:vAnchor="text" w:hAnchor="margin" w:xAlign="right" w:y="1"/>
      <w:rPr>
        <w:rStyle w:val="Sidetal"/>
        <w:caps w:val="0"/>
      </w:rPr>
    </w:pPr>
    <w:r w:rsidRPr="002B38C0">
      <w:rPr>
        <w:rStyle w:val="Sidetal"/>
        <w:rFonts w:ascii="Times New Roman" w:hAnsi="Times New Roman"/>
        <w:sz w:val="16"/>
        <w:szCs w:val="16"/>
      </w:rPr>
      <w:t xml:space="preserve">SIDE </w:t>
    </w:r>
    <w:r>
      <w:fldChar w:fldCharType="begin"/>
    </w:r>
    <w:r>
      <w:instrText>PAGE  \* Arabic  \* MERGEFORMAT</w:instrText>
    </w:r>
    <w:r>
      <w:fldChar w:fldCharType="separate"/>
    </w:r>
    <w:r w:rsidR="002E3E40" w:rsidRPr="002E3E40">
      <w:rPr>
        <w:rStyle w:val="Sidetal"/>
        <w:rFonts w:ascii="Times New Roman" w:hAnsi="Times New Roman"/>
        <w:noProof/>
        <w:sz w:val="16"/>
      </w:rPr>
      <w:t>55</w:t>
    </w:r>
    <w:r>
      <w:rPr>
        <w:rStyle w:val="Sidetal"/>
        <w:rFonts w:ascii="Times New Roman" w:hAnsi="Times New Roman"/>
        <w:noProof/>
        <w:sz w:val="16"/>
      </w:rPr>
      <w:fldChar w:fldCharType="end"/>
    </w:r>
    <w:r w:rsidRPr="002B38C0">
      <w:rPr>
        <w:rStyle w:val="Sidetal"/>
        <w:rFonts w:ascii="Times New Roman" w:hAnsi="Times New Roman"/>
        <w:sz w:val="16"/>
        <w:szCs w:val="16"/>
      </w:rPr>
      <w:t>/</w:t>
    </w:r>
    <w:fldSimple w:instr="NUMPAGES  \* Arabic  \* MERGEFORMAT">
      <w:r w:rsidR="002E3E40" w:rsidRPr="002E3E40">
        <w:rPr>
          <w:rStyle w:val="Sidetal"/>
          <w:rFonts w:ascii="Times New Roman" w:hAnsi="Times New Roman"/>
          <w:noProof/>
          <w:sz w:val="16"/>
        </w:rPr>
        <w:t>55</w:t>
      </w:r>
    </w:fldSimple>
  </w:p>
  <w:p w:rsidR="004D2528" w:rsidRPr="002B38C0" w:rsidRDefault="004D2528" w:rsidP="002B38C0">
    <w:pPr>
      <w:ind w:right="360"/>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9B0CFB" w:rsidRDefault="004D2528" w:rsidP="009E220A">
    <w:pPr>
      <w:pStyle w:val="Sidefod"/>
      <w:framePr w:wrap="around" w:vAnchor="text" w:hAnchor="margin" w:xAlign="right" w:y="1"/>
      <w:rPr>
        <w:rStyle w:val="Sidetal"/>
        <w:caps w:val="0"/>
      </w:rPr>
    </w:pPr>
    <w:r w:rsidRPr="009B0CFB">
      <w:rPr>
        <w:rStyle w:val="Sidetal"/>
      </w:rPr>
      <w:t>SIDE</w:t>
    </w:r>
    <w:r w:rsidRPr="009B0CFB">
      <w:rPr>
        <w:rStyle w:val="Sidetal"/>
        <w:sz w:val="16"/>
        <w:szCs w:val="16"/>
      </w:rPr>
      <w:t xml:space="preserve"> </w:t>
    </w:r>
    <w:r>
      <w:fldChar w:fldCharType="begin"/>
    </w:r>
    <w:r>
      <w:instrText>PAGE  \* Arabic  \* MERGEFORMAT</w:instrText>
    </w:r>
    <w:r>
      <w:fldChar w:fldCharType="separate"/>
    </w:r>
    <w:r w:rsidR="002E3E40" w:rsidRPr="002E3E40">
      <w:rPr>
        <w:rStyle w:val="Sidetal"/>
        <w:noProof/>
        <w:sz w:val="16"/>
        <w:szCs w:val="16"/>
      </w:rPr>
      <w:t>16</w:t>
    </w:r>
    <w:r>
      <w:rPr>
        <w:rStyle w:val="Sidetal"/>
        <w:noProof/>
        <w:sz w:val="16"/>
        <w:szCs w:val="16"/>
      </w:rPr>
      <w:fldChar w:fldCharType="end"/>
    </w:r>
    <w:r w:rsidRPr="009B0CFB">
      <w:rPr>
        <w:rStyle w:val="Sidetal"/>
        <w:sz w:val="16"/>
        <w:szCs w:val="16"/>
      </w:rPr>
      <w:t>/</w:t>
    </w:r>
    <w:fldSimple w:instr="NUMPAGES  \* Arabic  \* MERGEFORMAT">
      <w:r w:rsidR="002E3E40" w:rsidRPr="002E3E40">
        <w:rPr>
          <w:rStyle w:val="Sidetal"/>
          <w:noProof/>
          <w:sz w:val="16"/>
          <w:szCs w:val="16"/>
        </w:rPr>
        <w:t>16</w:t>
      </w:r>
    </w:fldSimple>
  </w:p>
  <w:p w:rsidR="004D2528" w:rsidRPr="005B3D5D" w:rsidRDefault="004D2528" w:rsidP="009E220A">
    <w:pPr>
      <w:pStyle w:val="Sidefod"/>
      <w:rPr>
        <w:color w:val="808080"/>
      </w:rPr>
    </w:pPr>
    <w:r>
      <w:tab/>
    </w:r>
    <w:r>
      <w:tab/>
    </w:r>
  </w:p>
  <w:p w:rsidR="004D2528" w:rsidRDefault="004D25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28" w:rsidRDefault="004D2528" w:rsidP="00D97B68">
      <w:pPr>
        <w:spacing w:after="0" w:line="240" w:lineRule="auto"/>
      </w:pPr>
      <w:r>
        <w:separator/>
      </w:r>
    </w:p>
  </w:footnote>
  <w:footnote w:type="continuationSeparator" w:id="0">
    <w:p w:rsidR="004D2528" w:rsidRDefault="004D2528" w:rsidP="00D97B68">
      <w:pPr>
        <w:spacing w:after="0" w:line="240" w:lineRule="auto"/>
      </w:pPr>
      <w:r>
        <w:continuationSeparator/>
      </w:r>
    </w:p>
  </w:footnote>
  <w:footnote w:id="1">
    <w:p w:rsidR="004D2528" w:rsidRDefault="004D2528" w:rsidP="00826F9C">
      <w:pPr>
        <w:pStyle w:val="Fodnotetekst"/>
        <w:ind w:left="720" w:hanging="720"/>
      </w:pPr>
      <w:r>
        <w:rPr>
          <w:rStyle w:val="Fodnotehenvisning"/>
        </w:rPr>
        <w:footnoteRef/>
      </w:r>
      <w:r>
        <w:t xml:space="preserve"> </w:t>
      </w:r>
      <w:r w:rsidRPr="0080285C">
        <w:t>Fagområdet Akutmedicin. Lægevidenskabelige selskaber. 2012</w:t>
      </w:r>
    </w:p>
  </w:footnote>
  <w:footnote w:id="2">
    <w:p w:rsidR="004D2528" w:rsidRPr="00D2444A" w:rsidRDefault="004D2528">
      <w:pPr>
        <w:pStyle w:val="Fodnotetekst"/>
        <w:rPr>
          <w:lang w:val="en-US"/>
        </w:rPr>
      </w:pPr>
      <w:r>
        <w:rPr>
          <w:rStyle w:val="Fodnotehenvisning"/>
        </w:rPr>
        <w:footnoteRef/>
      </w:r>
      <w:r>
        <w:t xml:space="preserve"> </w:t>
      </w:r>
      <w:r w:rsidRPr="0080285C">
        <w:t xml:space="preserve">Det lægefaglige grundlag for akutmedicin i Danmark. </w:t>
      </w:r>
      <w:r w:rsidRPr="00D2444A">
        <w:rPr>
          <w:lang w:val="en-US"/>
        </w:rPr>
        <w:t>DASEM, 2016</w:t>
      </w:r>
    </w:p>
  </w:footnote>
  <w:footnote w:id="3">
    <w:p w:rsidR="004D2528" w:rsidRPr="00826F9C" w:rsidRDefault="004D2528" w:rsidP="00826F9C">
      <w:pPr>
        <w:pStyle w:val="Fodnotetekst"/>
        <w:ind w:left="142" w:hanging="142"/>
        <w:rPr>
          <w:lang w:val="en-US"/>
        </w:rPr>
      </w:pPr>
      <w:r>
        <w:rPr>
          <w:rStyle w:val="Fodnotehenvisning"/>
        </w:rPr>
        <w:footnoteRef/>
      </w:r>
      <w:r w:rsidRPr="00826F9C">
        <w:rPr>
          <w:lang w:val="en-US"/>
        </w:rPr>
        <w:t xml:space="preserve"> </w:t>
      </w:r>
      <w:proofErr w:type="gramStart"/>
      <w:r w:rsidRPr="0080285C">
        <w:rPr>
          <w:lang w:val="en-US"/>
        </w:rPr>
        <w:t>IFEM definition of Emergency Medicine.</w:t>
      </w:r>
      <w:proofErr w:type="gramEnd"/>
      <w:r w:rsidRPr="0080285C">
        <w:rPr>
          <w:lang w:val="en-US"/>
        </w:rPr>
        <w:t xml:space="preserve"> </w:t>
      </w:r>
    </w:p>
  </w:footnote>
  <w:footnote w:id="4">
    <w:p w:rsidR="004D2528" w:rsidRPr="00B76F23" w:rsidRDefault="004D2528" w:rsidP="001671BA">
      <w:pPr>
        <w:pStyle w:val="Fodnotetekst"/>
        <w:rPr>
          <w:lang w:val="en-US"/>
        </w:rPr>
      </w:pPr>
      <w:r>
        <w:rPr>
          <w:rStyle w:val="Fodnotehenvisning"/>
        </w:rPr>
        <w:footnoteRef/>
      </w:r>
      <w:r w:rsidRPr="00826F9C">
        <w:rPr>
          <w:lang w:val="en-US"/>
        </w:rPr>
        <w:t xml:space="preserve"> </w:t>
      </w:r>
      <w:proofErr w:type="gramStart"/>
      <w:r w:rsidRPr="00B76F23">
        <w:rPr>
          <w:lang w:val="en-US"/>
        </w:rPr>
        <w:t>European Curriculum for Emergency Medicine.</w:t>
      </w:r>
      <w:proofErr w:type="gramEnd"/>
      <w:r w:rsidRPr="00B76F23">
        <w:rPr>
          <w:lang w:val="en-US"/>
        </w:rPr>
        <w:t xml:space="preserve"> </w:t>
      </w:r>
      <w:proofErr w:type="gramStart"/>
      <w:r w:rsidRPr="00B76F23">
        <w:rPr>
          <w:lang w:val="en-US"/>
        </w:rPr>
        <w:t>UEMS Multidisciplinary Joint Committee on Emergency Medicine and European Society for Emergency Medicine.</w:t>
      </w:r>
      <w:proofErr w:type="gramEnd"/>
      <w:r w:rsidRPr="00B76F23">
        <w:rPr>
          <w:lang w:val="en-US"/>
        </w:rPr>
        <w:t xml:space="preserve"> </w:t>
      </w:r>
      <w:r w:rsidRPr="00B76F23">
        <w:t>2009</w:t>
      </w:r>
    </w:p>
    <w:p w:rsidR="004D2528" w:rsidRDefault="004D2528" w:rsidP="001671BA">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CD6E51" w:rsidRDefault="004D2528" w:rsidP="000C6600">
    <w:pPr>
      <w:pStyle w:val="Sidehoved"/>
      <w:spacing w:line="276" w:lineRule="auto"/>
      <w:ind w:hanging="220"/>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CD6E51" w:rsidRDefault="004D2528" w:rsidP="009E220A">
    <w:pPr>
      <w:pStyle w:val="Sidehoved"/>
      <w:spacing w:line="276" w:lineRule="auto"/>
      <w:ind w:hanging="220"/>
      <w:rPr>
        <w:rFonts w:ascii="Arial" w:hAnsi="Arial" w:cs="Arial"/>
        <w:sz w:val="24"/>
        <w:szCs w:val="24"/>
      </w:rPr>
    </w:pPr>
  </w:p>
  <w:p w:rsidR="004D2528" w:rsidRPr="00CD6E51" w:rsidRDefault="004D2528" w:rsidP="009E220A">
    <w:pPr>
      <w:pStyle w:val="Sidehoved"/>
      <w:spacing w:line="276" w:lineRule="auto"/>
      <w:ind w:hanging="220"/>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28" w:rsidRPr="00CD6E51" w:rsidRDefault="004D2528" w:rsidP="009E220A">
    <w:pPr>
      <w:pStyle w:val="Sidehoved"/>
      <w:spacing w:line="276" w:lineRule="auto"/>
      <w:ind w:hanging="220"/>
      <w:rPr>
        <w:rFonts w:ascii="Arial" w:hAnsi="Arial" w:cs="Arial"/>
        <w:sz w:val="24"/>
        <w:szCs w:val="24"/>
      </w:rPr>
    </w:pPr>
  </w:p>
  <w:p w:rsidR="004D2528" w:rsidRPr="00CD6E51" w:rsidRDefault="004D2528" w:rsidP="009E220A">
    <w:pPr>
      <w:pStyle w:val="Sidehoved"/>
      <w:spacing w:line="276" w:lineRule="auto"/>
      <w:ind w:hanging="220"/>
      <w:rPr>
        <w:rFonts w:ascii="Arial" w:hAnsi="Arial" w:cs="Arial"/>
        <w:sz w:val="24"/>
        <w:szCs w:val="24"/>
      </w:rPr>
    </w:pPr>
  </w:p>
  <w:p w:rsidR="004D2528" w:rsidRDefault="004D25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0E0DA4"/>
    <w:lvl w:ilvl="0">
      <w:start w:val="1"/>
      <w:numFmt w:val="bullet"/>
      <w:pStyle w:val="Opstilling-punkttegn"/>
      <w:lvlText w:val=""/>
      <w:lvlJc w:val="left"/>
      <w:pPr>
        <w:tabs>
          <w:tab w:val="num" w:pos="360"/>
        </w:tabs>
        <w:ind w:left="360" w:hanging="360"/>
      </w:pPr>
      <w:rPr>
        <w:rFonts w:ascii="Symbol" w:hAnsi="Symbol" w:hint="default"/>
        <w:sz w:val="22"/>
        <w:szCs w:val="22"/>
      </w:rPr>
    </w:lvl>
  </w:abstractNum>
  <w:abstractNum w:abstractNumId="1">
    <w:nsid w:val="02CE3EB3"/>
    <w:multiLevelType w:val="hybridMultilevel"/>
    <w:tmpl w:val="42506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541B67"/>
    <w:multiLevelType w:val="hybridMultilevel"/>
    <w:tmpl w:val="DEE808F0"/>
    <w:styleLink w:val="Importeretformat51"/>
    <w:lvl w:ilvl="0" w:tplc="30D83462">
      <w:start w:val="1"/>
      <w:numFmt w:val="bullet"/>
      <w:lvlText w:val="•"/>
      <w:lvlJc w:val="left"/>
      <w:pPr>
        <w:tabs>
          <w:tab w:val="num" w:pos="220"/>
          <w:tab w:val="left" w:pos="720"/>
        </w:tabs>
        <w:ind w:left="720" w:hanging="720"/>
      </w:pPr>
      <w:rPr>
        <w:rFonts w:hAnsi="Arial Unicode MS"/>
        <w:caps w:val="0"/>
        <w:smallCaps w:val="0"/>
        <w:strike w:val="0"/>
        <w:dstrike w:val="0"/>
        <w:spacing w:val="0"/>
        <w:w w:val="100"/>
        <w:kern w:val="0"/>
        <w:position w:val="0"/>
        <w:vertAlign w:val="baseline"/>
      </w:rPr>
    </w:lvl>
    <w:lvl w:ilvl="1" w:tplc="EC5AFE04">
      <w:start w:val="1"/>
      <w:numFmt w:val="bullet"/>
      <w:lvlText w:val="•"/>
      <w:lvlJc w:val="left"/>
      <w:pPr>
        <w:tabs>
          <w:tab w:val="left" w:pos="220"/>
          <w:tab w:val="left" w:pos="720"/>
          <w:tab w:val="num" w:pos="940"/>
        </w:tabs>
        <w:ind w:left="1440" w:hanging="720"/>
      </w:pPr>
      <w:rPr>
        <w:rFonts w:hAnsi="Arial Unicode MS"/>
        <w:caps w:val="0"/>
        <w:smallCaps w:val="0"/>
        <w:strike w:val="0"/>
        <w:dstrike w:val="0"/>
        <w:spacing w:val="0"/>
        <w:w w:val="100"/>
        <w:kern w:val="0"/>
        <w:position w:val="0"/>
        <w:vertAlign w:val="baseline"/>
      </w:rPr>
    </w:lvl>
    <w:lvl w:ilvl="2" w:tplc="A39C350A">
      <w:start w:val="1"/>
      <w:numFmt w:val="bullet"/>
      <w:lvlText w:val="•"/>
      <w:lvlJc w:val="left"/>
      <w:pPr>
        <w:tabs>
          <w:tab w:val="left" w:pos="220"/>
          <w:tab w:val="left" w:pos="720"/>
          <w:tab w:val="num" w:pos="1660"/>
        </w:tabs>
        <w:ind w:left="2160" w:hanging="720"/>
      </w:pPr>
      <w:rPr>
        <w:rFonts w:hAnsi="Arial Unicode MS"/>
        <w:caps w:val="0"/>
        <w:smallCaps w:val="0"/>
        <w:strike w:val="0"/>
        <w:dstrike w:val="0"/>
        <w:spacing w:val="0"/>
        <w:w w:val="100"/>
        <w:kern w:val="0"/>
        <w:position w:val="0"/>
        <w:vertAlign w:val="baseline"/>
      </w:rPr>
    </w:lvl>
    <w:lvl w:ilvl="3" w:tplc="1E6A4C68">
      <w:start w:val="1"/>
      <w:numFmt w:val="bullet"/>
      <w:lvlText w:val="•"/>
      <w:lvlJc w:val="left"/>
      <w:pPr>
        <w:tabs>
          <w:tab w:val="left" w:pos="220"/>
          <w:tab w:val="left" w:pos="720"/>
          <w:tab w:val="num" w:pos="2380"/>
        </w:tabs>
        <w:ind w:left="2880" w:hanging="720"/>
      </w:pPr>
      <w:rPr>
        <w:rFonts w:hAnsi="Arial Unicode MS"/>
        <w:caps w:val="0"/>
        <w:smallCaps w:val="0"/>
        <w:strike w:val="0"/>
        <w:dstrike w:val="0"/>
        <w:spacing w:val="0"/>
        <w:w w:val="100"/>
        <w:kern w:val="0"/>
        <w:position w:val="0"/>
        <w:vertAlign w:val="baseline"/>
      </w:rPr>
    </w:lvl>
    <w:lvl w:ilvl="4" w:tplc="9A52D312">
      <w:start w:val="1"/>
      <w:numFmt w:val="bullet"/>
      <w:lvlText w:val="•"/>
      <w:lvlJc w:val="left"/>
      <w:pPr>
        <w:tabs>
          <w:tab w:val="left" w:pos="220"/>
          <w:tab w:val="left" w:pos="720"/>
          <w:tab w:val="num" w:pos="3100"/>
        </w:tabs>
        <w:ind w:left="3600" w:hanging="720"/>
      </w:pPr>
      <w:rPr>
        <w:rFonts w:hAnsi="Arial Unicode MS"/>
        <w:caps w:val="0"/>
        <w:smallCaps w:val="0"/>
        <w:strike w:val="0"/>
        <w:dstrike w:val="0"/>
        <w:spacing w:val="0"/>
        <w:w w:val="100"/>
        <w:kern w:val="0"/>
        <w:position w:val="0"/>
        <w:vertAlign w:val="baseline"/>
      </w:rPr>
    </w:lvl>
    <w:lvl w:ilvl="5" w:tplc="F18411B6">
      <w:start w:val="1"/>
      <w:numFmt w:val="bullet"/>
      <w:lvlText w:val="•"/>
      <w:lvlJc w:val="left"/>
      <w:pPr>
        <w:tabs>
          <w:tab w:val="left" w:pos="220"/>
          <w:tab w:val="left" w:pos="720"/>
          <w:tab w:val="num" w:pos="3820"/>
        </w:tabs>
        <w:ind w:left="4320" w:hanging="720"/>
      </w:pPr>
      <w:rPr>
        <w:rFonts w:hAnsi="Arial Unicode MS"/>
        <w:caps w:val="0"/>
        <w:smallCaps w:val="0"/>
        <w:strike w:val="0"/>
        <w:dstrike w:val="0"/>
        <w:spacing w:val="0"/>
        <w:w w:val="100"/>
        <w:kern w:val="0"/>
        <w:position w:val="0"/>
        <w:vertAlign w:val="baseline"/>
      </w:rPr>
    </w:lvl>
    <w:lvl w:ilvl="6" w:tplc="F146B298">
      <w:start w:val="1"/>
      <w:numFmt w:val="bullet"/>
      <w:lvlText w:val="•"/>
      <w:lvlJc w:val="left"/>
      <w:pPr>
        <w:tabs>
          <w:tab w:val="left" w:pos="220"/>
          <w:tab w:val="left" w:pos="720"/>
          <w:tab w:val="num" w:pos="4540"/>
        </w:tabs>
        <w:ind w:left="5040" w:hanging="720"/>
      </w:pPr>
      <w:rPr>
        <w:rFonts w:hAnsi="Arial Unicode MS"/>
        <w:caps w:val="0"/>
        <w:smallCaps w:val="0"/>
        <w:strike w:val="0"/>
        <w:dstrike w:val="0"/>
        <w:spacing w:val="0"/>
        <w:w w:val="100"/>
        <w:kern w:val="0"/>
        <w:position w:val="0"/>
        <w:vertAlign w:val="baseline"/>
      </w:rPr>
    </w:lvl>
    <w:lvl w:ilvl="7" w:tplc="15F48B9A">
      <w:start w:val="1"/>
      <w:numFmt w:val="bullet"/>
      <w:lvlText w:val="•"/>
      <w:lvlJc w:val="left"/>
      <w:pPr>
        <w:tabs>
          <w:tab w:val="left" w:pos="220"/>
          <w:tab w:val="left" w:pos="720"/>
          <w:tab w:val="num" w:pos="5260"/>
        </w:tabs>
        <w:ind w:left="5760" w:hanging="720"/>
      </w:pPr>
      <w:rPr>
        <w:rFonts w:hAnsi="Arial Unicode MS"/>
        <w:caps w:val="0"/>
        <w:smallCaps w:val="0"/>
        <w:strike w:val="0"/>
        <w:dstrike w:val="0"/>
        <w:spacing w:val="0"/>
        <w:w w:val="100"/>
        <w:kern w:val="0"/>
        <w:position w:val="0"/>
        <w:vertAlign w:val="baseline"/>
      </w:rPr>
    </w:lvl>
    <w:lvl w:ilvl="8" w:tplc="14BA6A4E">
      <w:start w:val="1"/>
      <w:numFmt w:val="bullet"/>
      <w:lvlText w:val="•"/>
      <w:lvlJc w:val="left"/>
      <w:pPr>
        <w:tabs>
          <w:tab w:val="left" w:pos="220"/>
          <w:tab w:val="left" w:pos="720"/>
          <w:tab w:val="num" w:pos="5980"/>
        </w:tabs>
        <w:ind w:left="6480" w:hanging="720"/>
      </w:pPr>
      <w:rPr>
        <w:rFonts w:hAnsi="Arial Unicode MS"/>
        <w:caps w:val="0"/>
        <w:smallCaps w:val="0"/>
        <w:strike w:val="0"/>
        <w:dstrike w:val="0"/>
        <w:spacing w:val="0"/>
        <w:w w:val="100"/>
        <w:kern w:val="0"/>
        <w:position w:val="0"/>
        <w:vertAlign w:val="baseline"/>
      </w:rPr>
    </w:lvl>
  </w:abstractNum>
  <w:abstractNum w:abstractNumId="3">
    <w:nsid w:val="13B4017D"/>
    <w:multiLevelType w:val="hybridMultilevel"/>
    <w:tmpl w:val="708E7E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9F2034D"/>
    <w:multiLevelType w:val="hybridMultilevel"/>
    <w:tmpl w:val="8E82B8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8B5CB3"/>
    <w:multiLevelType w:val="hybridMultilevel"/>
    <w:tmpl w:val="74DCA4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48E5BC0"/>
    <w:multiLevelType w:val="hybridMultilevel"/>
    <w:tmpl w:val="20687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2A45A18"/>
    <w:multiLevelType w:val="hybridMultilevel"/>
    <w:tmpl w:val="7340D2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D9939EC"/>
    <w:multiLevelType w:val="multilevel"/>
    <w:tmpl w:val="A190AA74"/>
    <w:lvl w:ilvl="0">
      <w:start w:val="1"/>
      <w:numFmt w:val="decimal"/>
      <w:pStyle w:val="Overskrift1"/>
      <w:lvlText w:val="%1."/>
      <w:lvlJc w:val="left"/>
      <w:pPr>
        <w:ind w:left="450" w:hanging="450"/>
      </w:pPr>
      <w:rPr>
        <w:rFonts w:hint="default"/>
      </w:rPr>
    </w:lvl>
    <w:lvl w:ilvl="1">
      <w:start w:val="1"/>
      <w:numFmt w:val="decimal"/>
      <w:pStyle w:val="Overskrift2"/>
      <w:lvlText w:val="%1.%2."/>
      <w:lvlJc w:val="left"/>
      <w:pPr>
        <w:ind w:left="720" w:hanging="720"/>
      </w:pPr>
      <w:rPr>
        <w:rFonts w:hint="default"/>
      </w:rPr>
    </w:lvl>
    <w:lvl w:ilvl="2">
      <w:start w:val="1"/>
      <w:numFmt w:val="decimal"/>
      <w:pStyle w:val="Overskrift3"/>
      <w:lvlText w:val="%1.%2.%3."/>
      <w:lvlJc w:val="left"/>
      <w:pPr>
        <w:ind w:left="1146" w:hanging="720"/>
      </w:pPr>
      <w:rPr>
        <w:rFonts w:hint="default"/>
      </w:rPr>
    </w:lvl>
    <w:lvl w:ilvl="3">
      <w:start w:val="1"/>
      <w:numFmt w:val="decimal"/>
      <w:pStyle w:val="Overskrift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pStyle w:val="Overskrift6"/>
      <w:lvlText w:val="%1.%2.%3.%4.%5.%6."/>
      <w:lvlJc w:val="left"/>
      <w:pPr>
        <w:ind w:left="1440" w:hanging="1440"/>
      </w:pPr>
      <w:rPr>
        <w:rFonts w:hint="default"/>
      </w:rPr>
    </w:lvl>
    <w:lvl w:ilvl="6">
      <w:start w:val="1"/>
      <w:numFmt w:val="decimal"/>
      <w:pStyle w:val="Overskrift7"/>
      <w:lvlText w:val="%1.%2.%3.%4.%5.%6.%7."/>
      <w:lvlJc w:val="left"/>
      <w:pPr>
        <w:ind w:left="1800" w:hanging="1800"/>
      </w:pPr>
      <w:rPr>
        <w:rFonts w:hint="default"/>
      </w:rPr>
    </w:lvl>
    <w:lvl w:ilvl="7">
      <w:start w:val="1"/>
      <w:numFmt w:val="decimal"/>
      <w:pStyle w:val="Overskrift8"/>
      <w:lvlText w:val="%1.%2.%3.%4.%5.%6.%7.%8."/>
      <w:lvlJc w:val="left"/>
      <w:pPr>
        <w:ind w:left="1800" w:hanging="1800"/>
      </w:pPr>
      <w:rPr>
        <w:rFonts w:hint="default"/>
      </w:rPr>
    </w:lvl>
    <w:lvl w:ilvl="8">
      <w:start w:val="1"/>
      <w:numFmt w:val="decimal"/>
      <w:pStyle w:val="Overskrift9"/>
      <w:lvlText w:val="%1.%2.%3.%4.%5.%6.%7.%8.%9."/>
      <w:lvlJc w:val="left"/>
      <w:pPr>
        <w:ind w:left="2160" w:hanging="2160"/>
      </w:pPr>
      <w:rPr>
        <w:rFonts w:hint="default"/>
      </w:rPr>
    </w:lvl>
  </w:abstractNum>
  <w:abstractNum w:abstractNumId="9">
    <w:nsid w:val="55630527"/>
    <w:multiLevelType w:val="hybridMultilevel"/>
    <w:tmpl w:val="94EED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C347FDF"/>
    <w:multiLevelType w:val="hybridMultilevel"/>
    <w:tmpl w:val="152443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3E938CD"/>
    <w:multiLevelType w:val="hybridMultilevel"/>
    <w:tmpl w:val="B54A88F2"/>
    <w:styleLink w:val="Importeretformat3"/>
    <w:lvl w:ilvl="0" w:tplc="1EA4DA8A">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79F659B8">
      <w:start w:val="1"/>
      <w:numFmt w:val="lowerLetter"/>
      <w:lvlText w:val="%2."/>
      <w:lvlJc w:val="left"/>
      <w:pPr>
        <w:tabs>
          <w:tab w:val="left" w:pos="720"/>
        </w:tabs>
        <w:ind w:left="1440" w:hanging="360"/>
      </w:pPr>
      <w:rPr>
        <w:rFonts w:hAnsi="Arial Unicode MS" w:cs="Times New Roman"/>
        <w:caps w:val="0"/>
        <w:smallCaps w:val="0"/>
        <w:strike w:val="0"/>
        <w:dstrike w:val="0"/>
        <w:spacing w:val="0"/>
        <w:w w:val="100"/>
        <w:kern w:val="0"/>
        <w:position w:val="0"/>
        <w:vertAlign w:val="baseline"/>
      </w:rPr>
    </w:lvl>
    <w:lvl w:ilvl="2" w:tplc="4A78745A">
      <w:start w:val="1"/>
      <w:numFmt w:val="lowerRoman"/>
      <w:lvlText w:val="%3."/>
      <w:lvlJc w:val="left"/>
      <w:pPr>
        <w:tabs>
          <w:tab w:val="left" w:pos="720"/>
        </w:tabs>
        <w:ind w:left="2160" w:hanging="285"/>
      </w:pPr>
      <w:rPr>
        <w:rFonts w:hAnsi="Arial Unicode MS" w:cs="Times New Roman"/>
        <w:caps w:val="0"/>
        <w:smallCaps w:val="0"/>
        <w:strike w:val="0"/>
        <w:dstrike w:val="0"/>
        <w:spacing w:val="0"/>
        <w:w w:val="100"/>
        <w:kern w:val="0"/>
        <w:position w:val="0"/>
        <w:vertAlign w:val="baseline"/>
      </w:rPr>
    </w:lvl>
    <w:lvl w:ilvl="3" w:tplc="06122C88">
      <w:start w:val="1"/>
      <w:numFmt w:val="decimal"/>
      <w:lvlText w:val="%4."/>
      <w:lvlJc w:val="left"/>
      <w:pPr>
        <w:tabs>
          <w:tab w:val="left" w:pos="720"/>
        </w:tabs>
        <w:ind w:left="2880" w:hanging="360"/>
      </w:pPr>
      <w:rPr>
        <w:rFonts w:hAnsi="Arial Unicode MS" w:cs="Times New Roman"/>
        <w:caps w:val="0"/>
        <w:smallCaps w:val="0"/>
        <w:strike w:val="0"/>
        <w:dstrike w:val="0"/>
        <w:spacing w:val="0"/>
        <w:w w:val="100"/>
        <w:kern w:val="0"/>
        <w:position w:val="0"/>
        <w:vertAlign w:val="baseline"/>
      </w:rPr>
    </w:lvl>
    <w:lvl w:ilvl="4" w:tplc="B9B018EA">
      <w:start w:val="1"/>
      <w:numFmt w:val="lowerLetter"/>
      <w:lvlText w:val="%5."/>
      <w:lvlJc w:val="left"/>
      <w:pPr>
        <w:tabs>
          <w:tab w:val="left" w:pos="720"/>
        </w:tabs>
        <w:ind w:left="3600" w:hanging="360"/>
      </w:pPr>
      <w:rPr>
        <w:rFonts w:hAnsi="Arial Unicode MS" w:cs="Times New Roman"/>
        <w:caps w:val="0"/>
        <w:smallCaps w:val="0"/>
        <w:strike w:val="0"/>
        <w:dstrike w:val="0"/>
        <w:spacing w:val="0"/>
        <w:w w:val="100"/>
        <w:kern w:val="0"/>
        <w:position w:val="0"/>
        <w:vertAlign w:val="baseline"/>
      </w:rPr>
    </w:lvl>
    <w:lvl w:ilvl="5" w:tplc="099AB7BC">
      <w:start w:val="1"/>
      <w:numFmt w:val="lowerRoman"/>
      <w:lvlText w:val="%6."/>
      <w:lvlJc w:val="left"/>
      <w:pPr>
        <w:tabs>
          <w:tab w:val="left" w:pos="720"/>
        </w:tabs>
        <w:ind w:left="4320" w:hanging="285"/>
      </w:pPr>
      <w:rPr>
        <w:rFonts w:hAnsi="Arial Unicode MS" w:cs="Times New Roman"/>
        <w:caps w:val="0"/>
        <w:smallCaps w:val="0"/>
        <w:strike w:val="0"/>
        <w:dstrike w:val="0"/>
        <w:spacing w:val="0"/>
        <w:w w:val="100"/>
        <w:kern w:val="0"/>
        <w:position w:val="0"/>
        <w:vertAlign w:val="baseline"/>
      </w:rPr>
    </w:lvl>
    <w:lvl w:ilvl="6" w:tplc="5EB85622">
      <w:start w:val="1"/>
      <w:numFmt w:val="decimal"/>
      <w:lvlText w:val="%7."/>
      <w:lvlJc w:val="left"/>
      <w:pPr>
        <w:tabs>
          <w:tab w:val="left" w:pos="720"/>
        </w:tabs>
        <w:ind w:left="5040" w:hanging="360"/>
      </w:pPr>
      <w:rPr>
        <w:rFonts w:hAnsi="Arial Unicode MS" w:cs="Times New Roman"/>
        <w:caps w:val="0"/>
        <w:smallCaps w:val="0"/>
        <w:strike w:val="0"/>
        <w:dstrike w:val="0"/>
        <w:spacing w:val="0"/>
        <w:w w:val="100"/>
        <w:kern w:val="0"/>
        <w:position w:val="0"/>
        <w:vertAlign w:val="baseline"/>
      </w:rPr>
    </w:lvl>
    <w:lvl w:ilvl="7" w:tplc="BDA26DB4">
      <w:start w:val="1"/>
      <w:numFmt w:val="lowerLetter"/>
      <w:lvlText w:val="%8."/>
      <w:lvlJc w:val="left"/>
      <w:pPr>
        <w:tabs>
          <w:tab w:val="left" w:pos="720"/>
        </w:tabs>
        <w:ind w:left="5760" w:hanging="360"/>
      </w:pPr>
      <w:rPr>
        <w:rFonts w:hAnsi="Arial Unicode MS" w:cs="Times New Roman"/>
        <w:caps w:val="0"/>
        <w:smallCaps w:val="0"/>
        <w:strike w:val="0"/>
        <w:dstrike w:val="0"/>
        <w:spacing w:val="0"/>
        <w:w w:val="100"/>
        <w:kern w:val="0"/>
        <w:position w:val="0"/>
        <w:vertAlign w:val="baseline"/>
      </w:rPr>
    </w:lvl>
    <w:lvl w:ilvl="8" w:tplc="30B04778">
      <w:start w:val="1"/>
      <w:numFmt w:val="lowerRoman"/>
      <w:lvlText w:val="%9."/>
      <w:lvlJc w:val="left"/>
      <w:pPr>
        <w:tabs>
          <w:tab w:val="left" w:pos="720"/>
        </w:tabs>
        <w:ind w:left="6480" w:hanging="285"/>
      </w:pPr>
      <w:rPr>
        <w:rFonts w:hAnsi="Arial Unicode MS" w:cs="Times New Roman"/>
        <w:caps w:val="0"/>
        <w:smallCaps w:val="0"/>
        <w:strike w:val="0"/>
        <w:dstrike w:val="0"/>
        <w:spacing w:val="0"/>
        <w:w w:val="100"/>
        <w:kern w:val="0"/>
        <w:position w:val="0"/>
        <w:vertAlign w:val="baseline"/>
      </w:rPr>
    </w:lvl>
  </w:abstractNum>
  <w:abstractNum w:abstractNumId="12">
    <w:nsid w:val="6A3F401E"/>
    <w:multiLevelType w:val="hybridMultilevel"/>
    <w:tmpl w:val="DCAAE3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24341B8"/>
    <w:multiLevelType w:val="multilevel"/>
    <w:tmpl w:val="CDF0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2321B5"/>
    <w:multiLevelType w:val="hybridMultilevel"/>
    <w:tmpl w:val="684466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4"/>
  </w:num>
  <w:num w:numId="12">
    <w:abstractNumId w:val="9"/>
  </w:num>
  <w:num w:numId="13">
    <w:abstractNumId w:val="6"/>
  </w:num>
  <w:num w:numId="14">
    <w:abstractNumId w:val="10"/>
  </w:num>
  <w:num w:numId="15">
    <w:abstractNumId w:val="5"/>
  </w:num>
  <w:num w:numId="16">
    <w:abstractNumId w:val="12"/>
  </w:num>
  <w:num w:numId="17">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w15:presenceInfo w15:providerId="None" w15:userId="Christian"/>
  </w15:person>
  <w15:person w15:author="Jens-Ole Hesel">
    <w15:presenceInfo w15:providerId="AD" w15:userId="S-1-5-21-411123535-3487352336-393446509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CD"/>
    <w:rsid w:val="00003C1A"/>
    <w:rsid w:val="00004F1A"/>
    <w:rsid w:val="0001014E"/>
    <w:rsid w:val="0001144D"/>
    <w:rsid w:val="00012F48"/>
    <w:rsid w:val="00017E40"/>
    <w:rsid w:val="000237CF"/>
    <w:rsid w:val="00023A26"/>
    <w:rsid w:val="00026AA6"/>
    <w:rsid w:val="00030FDE"/>
    <w:rsid w:val="0003648D"/>
    <w:rsid w:val="00046D48"/>
    <w:rsid w:val="000508E0"/>
    <w:rsid w:val="00051000"/>
    <w:rsid w:val="000537A5"/>
    <w:rsid w:val="00056295"/>
    <w:rsid w:val="0006357C"/>
    <w:rsid w:val="00071BA7"/>
    <w:rsid w:val="00074632"/>
    <w:rsid w:val="00075451"/>
    <w:rsid w:val="00075E4C"/>
    <w:rsid w:val="000A4236"/>
    <w:rsid w:val="000A7FD0"/>
    <w:rsid w:val="000B2DD4"/>
    <w:rsid w:val="000B44A3"/>
    <w:rsid w:val="000B4CCA"/>
    <w:rsid w:val="000B6743"/>
    <w:rsid w:val="000B7773"/>
    <w:rsid w:val="000C6600"/>
    <w:rsid w:val="000C6F46"/>
    <w:rsid w:val="000D160B"/>
    <w:rsid w:val="000D6519"/>
    <w:rsid w:val="000F72F8"/>
    <w:rsid w:val="001006BE"/>
    <w:rsid w:val="001029FD"/>
    <w:rsid w:val="001037D7"/>
    <w:rsid w:val="00103D90"/>
    <w:rsid w:val="00114BDE"/>
    <w:rsid w:val="001155BA"/>
    <w:rsid w:val="00120D42"/>
    <w:rsid w:val="001320E5"/>
    <w:rsid w:val="0013368F"/>
    <w:rsid w:val="0013659D"/>
    <w:rsid w:val="0014019D"/>
    <w:rsid w:val="00142815"/>
    <w:rsid w:val="0014317A"/>
    <w:rsid w:val="00146CE6"/>
    <w:rsid w:val="00150451"/>
    <w:rsid w:val="001555FA"/>
    <w:rsid w:val="00155C3A"/>
    <w:rsid w:val="001671BA"/>
    <w:rsid w:val="00175760"/>
    <w:rsid w:val="001813F5"/>
    <w:rsid w:val="001816A8"/>
    <w:rsid w:val="00186240"/>
    <w:rsid w:val="001939F5"/>
    <w:rsid w:val="001A34C8"/>
    <w:rsid w:val="001B548C"/>
    <w:rsid w:val="001B7715"/>
    <w:rsid w:val="001B7E28"/>
    <w:rsid w:val="001B7F8F"/>
    <w:rsid w:val="001C19E2"/>
    <w:rsid w:val="001C2617"/>
    <w:rsid w:val="001C475E"/>
    <w:rsid w:val="001C7238"/>
    <w:rsid w:val="001C72E4"/>
    <w:rsid w:val="001D001E"/>
    <w:rsid w:val="001D5A89"/>
    <w:rsid w:val="001D5DC0"/>
    <w:rsid w:val="001D68DB"/>
    <w:rsid w:val="001E3563"/>
    <w:rsid w:val="001E5FEF"/>
    <w:rsid w:val="001E7420"/>
    <w:rsid w:val="001E7655"/>
    <w:rsid w:val="001F10BC"/>
    <w:rsid w:val="001F763C"/>
    <w:rsid w:val="0020104B"/>
    <w:rsid w:val="002031CF"/>
    <w:rsid w:val="00207FCA"/>
    <w:rsid w:val="002127DD"/>
    <w:rsid w:val="00217D7B"/>
    <w:rsid w:val="00237E1F"/>
    <w:rsid w:val="00241669"/>
    <w:rsid w:val="00244C3E"/>
    <w:rsid w:val="00253582"/>
    <w:rsid w:val="00256BAF"/>
    <w:rsid w:val="0025776F"/>
    <w:rsid w:val="00263B15"/>
    <w:rsid w:val="00263E26"/>
    <w:rsid w:val="002658C6"/>
    <w:rsid w:val="00274783"/>
    <w:rsid w:val="00277986"/>
    <w:rsid w:val="00285337"/>
    <w:rsid w:val="002A1452"/>
    <w:rsid w:val="002A4645"/>
    <w:rsid w:val="002A6511"/>
    <w:rsid w:val="002B0CFA"/>
    <w:rsid w:val="002B2554"/>
    <w:rsid w:val="002B38C0"/>
    <w:rsid w:val="002B69AE"/>
    <w:rsid w:val="002C5DEC"/>
    <w:rsid w:val="002D0120"/>
    <w:rsid w:val="002D49F3"/>
    <w:rsid w:val="002D6EFB"/>
    <w:rsid w:val="002E056C"/>
    <w:rsid w:val="002E3E40"/>
    <w:rsid w:val="002F1F8A"/>
    <w:rsid w:val="002F45DC"/>
    <w:rsid w:val="002F4AF5"/>
    <w:rsid w:val="002F4EC8"/>
    <w:rsid w:val="002F75EF"/>
    <w:rsid w:val="00300C0A"/>
    <w:rsid w:val="00304714"/>
    <w:rsid w:val="00315814"/>
    <w:rsid w:val="003317A3"/>
    <w:rsid w:val="00332D8F"/>
    <w:rsid w:val="00332E06"/>
    <w:rsid w:val="00333339"/>
    <w:rsid w:val="003372E5"/>
    <w:rsid w:val="00342084"/>
    <w:rsid w:val="00346D9E"/>
    <w:rsid w:val="00353E06"/>
    <w:rsid w:val="0035542C"/>
    <w:rsid w:val="00362715"/>
    <w:rsid w:val="00362978"/>
    <w:rsid w:val="00363406"/>
    <w:rsid w:val="003700E1"/>
    <w:rsid w:val="0037352F"/>
    <w:rsid w:val="00386855"/>
    <w:rsid w:val="00386B77"/>
    <w:rsid w:val="0039013C"/>
    <w:rsid w:val="0039027A"/>
    <w:rsid w:val="00391242"/>
    <w:rsid w:val="003914F8"/>
    <w:rsid w:val="00393849"/>
    <w:rsid w:val="00393898"/>
    <w:rsid w:val="003B1F7F"/>
    <w:rsid w:val="003B2544"/>
    <w:rsid w:val="003B681E"/>
    <w:rsid w:val="003C0746"/>
    <w:rsid w:val="003C5028"/>
    <w:rsid w:val="003C543D"/>
    <w:rsid w:val="003D33AE"/>
    <w:rsid w:val="003D7CC4"/>
    <w:rsid w:val="003E1F7E"/>
    <w:rsid w:val="003E3D5E"/>
    <w:rsid w:val="003E4647"/>
    <w:rsid w:val="003E5567"/>
    <w:rsid w:val="003E792E"/>
    <w:rsid w:val="003F30BB"/>
    <w:rsid w:val="00401471"/>
    <w:rsid w:val="004021C8"/>
    <w:rsid w:val="00404198"/>
    <w:rsid w:val="00404D1D"/>
    <w:rsid w:val="004078A3"/>
    <w:rsid w:val="004148AD"/>
    <w:rsid w:val="004201EF"/>
    <w:rsid w:val="00423771"/>
    <w:rsid w:val="00426521"/>
    <w:rsid w:val="00426A8E"/>
    <w:rsid w:val="00430465"/>
    <w:rsid w:val="00431CB6"/>
    <w:rsid w:val="00433C36"/>
    <w:rsid w:val="00437461"/>
    <w:rsid w:val="00450C7A"/>
    <w:rsid w:val="00456040"/>
    <w:rsid w:val="00456302"/>
    <w:rsid w:val="00465818"/>
    <w:rsid w:val="00473B87"/>
    <w:rsid w:val="00474A6C"/>
    <w:rsid w:val="004810F5"/>
    <w:rsid w:val="00487048"/>
    <w:rsid w:val="0049186A"/>
    <w:rsid w:val="00494C85"/>
    <w:rsid w:val="004B5EC1"/>
    <w:rsid w:val="004C5989"/>
    <w:rsid w:val="004C6393"/>
    <w:rsid w:val="004D13CD"/>
    <w:rsid w:val="004D2528"/>
    <w:rsid w:val="004D2807"/>
    <w:rsid w:val="004D3E43"/>
    <w:rsid w:val="004D5916"/>
    <w:rsid w:val="004D6309"/>
    <w:rsid w:val="004D72A2"/>
    <w:rsid w:val="004E0FD9"/>
    <w:rsid w:val="004E2572"/>
    <w:rsid w:val="004E404E"/>
    <w:rsid w:val="004F190A"/>
    <w:rsid w:val="00501F9B"/>
    <w:rsid w:val="00502B85"/>
    <w:rsid w:val="00503706"/>
    <w:rsid w:val="00506F1F"/>
    <w:rsid w:val="00514D37"/>
    <w:rsid w:val="00520B77"/>
    <w:rsid w:val="0052144D"/>
    <w:rsid w:val="005238AB"/>
    <w:rsid w:val="005254A0"/>
    <w:rsid w:val="0053081C"/>
    <w:rsid w:val="00530C1D"/>
    <w:rsid w:val="0053167E"/>
    <w:rsid w:val="005347E0"/>
    <w:rsid w:val="005408F1"/>
    <w:rsid w:val="0054222E"/>
    <w:rsid w:val="00557C28"/>
    <w:rsid w:val="0056017A"/>
    <w:rsid w:val="00562625"/>
    <w:rsid w:val="005653C2"/>
    <w:rsid w:val="00571C83"/>
    <w:rsid w:val="0057330B"/>
    <w:rsid w:val="005817E7"/>
    <w:rsid w:val="00581F39"/>
    <w:rsid w:val="00583C47"/>
    <w:rsid w:val="00584FE3"/>
    <w:rsid w:val="0058613F"/>
    <w:rsid w:val="005904A4"/>
    <w:rsid w:val="00591394"/>
    <w:rsid w:val="00596D3F"/>
    <w:rsid w:val="005A0B3B"/>
    <w:rsid w:val="005B1833"/>
    <w:rsid w:val="005B2AAE"/>
    <w:rsid w:val="005C3060"/>
    <w:rsid w:val="005C520B"/>
    <w:rsid w:val="005C60BB"/>
    <w:rsid w:val="005D3160"/>
    <w:rsid w:val="005D688C"/>
    <w:rsid w:val="005D744E"/>
    <w:rsid w:val="005E16F4"/>
    <w:rsid w:val="005E1BB6"/>
    <w:rsid w:val="005E1CB9"/>
    <w:rsid w:val="005E2595"/>
    <w:rsid w:val="005E48BB"/>
    <w:rsid w:val="005F207F"/>
    <w:rsid w:val="006053A6"/>
    <w:rsid w:val="00607A24"/>
    <w:rsid w:val="0061083B"/>
    <w:rsid w:val="00616798"/>
    <w:rsid w:val="00617777"/>
    <w:rsid w:val="00622273"/>
    <w:rsid w:val="00630F05"/>
    <w:rsid w:val="00631F46"/>
    <w:rsid w:val="00636CD0"/>
    <w:rsid w:val="006423CC"/>
    <w:rsid w:val="00675827"/>
    <w:rsid w:val="006822DD"/>
    <w:rsid w:val="00684970"/>
    <w:rsid w:val="006A400A"/>
    <w:rsid w:val="006A6DE0"/>
    <w:rsid w:val="006B762B"/>
    <w:rsid w:val="006C0B7C"/>
    <w:rsid w:val="006C4A32"/>
    <w:rsid w:val="006C508D"/>
    <w:rsid w:val="006D2D97"/>
    <w:rsid w:val="006D58FC"/>
    <w:rsid w:val="006D5FD9"/>
    <w:rsid w:val="006E248F"/>
    <w:rsid w:val="006E2D38"/>
    <w:rsid w:val="006E78B0"/>
    <w:rsid w:val="006F5435"/>
    <w:rsid w:val="00704051"/>
    <w:rsid w:val="00705FF2"/>
    <w:rsid w:val="0070658E"/>
    <w:rsid w:val="007111F2"/>
    <w:rsid w:val="007165F7"/>
    <w:rsid w:val="00717DD8"/>
    <w:rsid w:val="00720C0E"/>
    <w:rsid w:val="00724A3F"/>
    <w:rsid w:val="00725987"/>
    <w:rsid w:val="00726D12"/>
    <w:rsid w:val="007304FB"/>
    <w:rsid w:val="007350CF"/>
    <w:rsid w:val="00736914"/>
    <w:rsid w:val="0074535A"/>
    <w:rsid w:val="00747D3B"/>
    <w:rsid w:val="00751702"/>
    <w:rsid w:val="00751C97"/>
    <w:rsid w:val="00753214"/>
    <w:rsid w:val="007566E7"/>
    <w:rsid w:val="007612DA"/>
    <w:rsid w:val="0076256A"/>
    <w:rsid w:val="0076674A"/>
    <w:rsid w:val="00770BD2"/>
    <w:rsid w:val="00775079"/>
    <w:rsid w:val="007773B7"/>
    <w:rsid w:val="00783D41"/>
    <w:rsid w:val="00785B5A"/>
    <w:rsid w:val="0079048A"/>
    <w:rsid w:val="0079135C"/>
    <w:rsid w:val="007957D8"/>
    <w:rsid w:val="00797167"/>
    <w:rsid w:val="007A2AAD"/>
    <w:rsid w:val="007A4912"/>
    <w:rsid w:val="007A6FFE"/>
    <w:rsid w:val="007B5164"/>
    <w:rsid w:val="007B5E37"/>
    <w:rsid w:val="007C02B9"/>
    <w:rsid w:val="007C598C"/>
    <w:rsid w:val="007D022D"/>
    <w:rsid w:val="007D2207"/>
    <w:rsid w:val="007D340E"/>
    <w:rsid w:val="007D57DE"/>
    <w:rsid w:val="007E1264"/>
    <w:rsid w:val="007F0D05"/>
    <w:rsid w:val="007F4D4D"/>
    <w:rsid w:val="00802829"/>
    <w:rsid w:val="0080285C"/>
    <w:rsid w:val="00815B08"/>
    <w:rsid w:val="00821BB4"/>
    <w:rsid w:val="00826F9C"/>
    <w:rsid w:val="008272E8"/>
    <w:rsid w:val="00830831"/>
    <w:rsid w:val="00830D56"/>
    <w:rsid w:val="0083139D"/>
    <w:rsid w:val="0084574D"/>
    <w:rsid w:val="00845FC5"/>
    <w:rsid w:val="00847D6D"/>
    <w:rsid w:val="008520AE"/>
    <w:rsid w:val="008562A8"/>
    <w:rsid w:val="008574AC"/>
    <w:rsid w:val="008607D6"/>
    <w:rsid w:val="0086179B"/>
    <w:rsid w:val="00862933"/>
    <w:rsid w:val="00862B2D"/>
    <w:rsid w:val="008634C8"/>
    <w:rsid w:val="00864C1B"/>
    <w:rsid w:val="00866CB7"/>
    <w:rsid w:val="00870A80"/>
    <w:rsid w:val="00872631"/>
    <w:rsid w:val="00877C01"/>
    <w:rsid w:val="00881504"/>
    <w:rsid w:val="00881654"/>
    <w:rsid w:val="008860F0"/>
    <w:rsid w:val="00886AB3"/>
    <w:rsid w:val="00896498"/>
    <w:rsid w:val="00896AB8"/>
    <w:rsid w:val="008973C8"/>
    <w:rsid w:val="008A5F27"/>
    <w:rsid w:val="008A6222"/>
    <w:rsid w:val="008B22C6"/>
    <w:rsid w:val="008B340F"/>
    <w:rsid w:val="008B4757"/>
    <w:rsid w:val="008C0E04"/>
    <w:rsid w:val="008C4A97"/>
    <w:rsid w:val="008C63D7"/>
    <w:rsid w:val="008D1F57"/>
    <w:rsid w:val="008D34BF"/>
    <w:rsid w:val="008E4624"/>
    <w:rsid w:val="008F2E82"/>
    <w:rsid w:val="008F3F3A"/>
    <w:rsid w:val="008F7875"/>
    <w:rsid w:val="00902C59"/>
    <w:rsid w:val="00904D2C"/>
    <w:rsid w:val="00932BB3"/>
    <w:rsid w:val="0093413D"/>
    <w:rsid w:val="009374E0"/>
    <w:rsid w:val="009400E9"/>
    <w:rsid w:val="009446A9"/>
    <w:rsid w:val="009502C4"/>
    <w:rsid w:val="009512CE"/>
    <w:rsid w:val="009522B9"/>
    <w:rsid w:val="00952AE7"/>
    <w:rsid w:val="00957A0B"/>
    <w:rsid w:val="00967C01"/>
    <w:rsid w:val="009700C7"/>
    <w:rsid w:val="009742C3"/>
    <w:rsid w:val="00977519"/>
    <w:rsid w:val="0098123B"/>
    <w:rsid w:val="0098631A"/>
    <w:rsid w:val="00990F64"/>
    <w:rsid w:val="00997E26"/>
    <w:rsid w:val="009A0C11"/>
    <w:rsid w:val="009A5B81"/>
    <w:rsid w:val="009B0194"/>
    <w:rsid w:val="009B0E47"/>
    <w:rsid w:val="009C3FBE"/>
    <w:rsid w:val="009D0739"/>
    <w:rsid w:val="009D439B"/>
    <w:rsid w:val="009D511E"/>
    <w:rsid w:val="009D7D41"/>
    <w:rsid w:val="009E152A"/>
    <w:rsid w:val="009E220A"/>
    <w:rsid w:val="009E32EE"/>
    <w:rsid w:val="009E3A69"/>
    <w:rsid w:val="009F4402"/>
    <w:rsid w:val="009F5B46"/>
    <w:rsid w:val="00A02090"/>
    <w:rsid w:val="00A031C5"/>
    <w:rsid w:val="00A0448A"/>
    <w:rsid w:val="00A102CA"/>
    <w:rsid w:val="00A155C6"/>
    <w:rsid w:val="00A16675"/>
    <w:rsid w:val="00A22E91"/>
    <w:rsid w:val="00A35DBA"/>
    <w:rsid w:val="00A4288C"/>
    <w:rsid w:val="00A468E0"/>
    <w:rsid w:val="00A60BD9"/>
    <w:rsid w:val="00A61709"/>
    <w:rsid w:val="00A642B6"/>
    <w:rsid w:val="00A65146"/>
    <w:rsid w:val="00A66805"/>
    <w:rsid w:val="00A71C10"/>
    <w:rsid w:val="00A7259F"/>
    <w:rsid w:val="00A73A61"/>
    <w:rsid w:val="00A740D3"/>
    <w:rsid w:val="00A80552"/>
    <w:rsid w:val="00A84B61"/>
    <w:rsid w:val="00A90778"/>
    <w:rsid w:val="00A91452"/>
    <w:rsid w:val="00A9204B"/>
    <w:rsid w:val="00A958E2"/>
    <w:rsid w:val="00AA0D35"/>
    <w:rsid w:val="00AA4171"/>
    <w:rsid w:val="00AB4C75"/>
    <w:rsid w:val="00AB6BE2"/>
    <w:rsid w:val="00AC1B62"/>
    <w:rsid w:val="00AC6317"/>
    <w:rsid w:val="00AD648A"/>
    <w:rsid w:val="00AE7946"/>
    <w:rsid w:val="00AE7C20"/>
    <w:rsid w:val="00AE7DE9"/>
    <w:rsid w:val="00AF22E3"/>
    <w:rsid w:val="00AF3128"/>
    <w:rsid w:val="00AF4804"/>
    <w:rsid w:val="00B25B73"/>
    <w:rsid w:val="00B30BFB"/>
    <w:rsid w:val="00B34E60"/>
    <w:rsid w:val="00B374D6"/>
    <w:rsid w:val="00B404F8"/>
    <w:rsid w:val="00B415B2"/>
    <w:rsid w:val="00B460D3"/>
    <w:rsid w:val="00B5137D"/>
    <w:rsid w:val="00B53D03"/>
    <w:rsid w:val="00B550BD"/>
    <w:rsid w:val="00B567AF"/>
    <w:rsid w:val="00B62AFA"/>
    <w:rsid w:val="00B70510"/>
    <w:rsid w:val="00B7079C"/>
    <w:rsid w:val="00B756F6"/>
    <w:rsid w:val="00B75A7F"/>
    <w:rsid w:val="00B76F23"/>
    <w:rsid w:val="00B77AC2"/>
    <w:rsid w:val="00B810EC"/>
    <w:rsid w:val="00B93B55"/>
    <w:rsid w:val="00BA7C1E"/>
    <w:rsid w:val="00BB27E9"/>
    <w:rsid w:val="00BB6439"/>
    <w:rsid w:val="00BC1C0E"/>
    <w:rsid w:val="00BC774E"/>
    <w:rsid w:val="00BD1075"/>
    <w:rsid w:val="00BD4E0A"/>
    <w:rsid w:val="00BE18A3"/>
    <w:rsid w:val="00BE31F9"/>
    <w:rsid w:val="00BE5F62"/>
    <w:rsid w:val="00BF4EC6"/>
    <w:rsid w:val="00C0037B"/>
    <w:rsid w:val="00C27EC5"/>
    <w:rsid w:val="00C4066E"/>
    <w:rsid w:val="00C433E5"/>
    <w:rsid w:val="00C4439E"/>
    <w:rsid w:val="00C46BE4"/>
    <w:rsid w:val="00C47825"/>
    <w:rsid w:val="00C47FFB"/>
    <w:rsid w:val="00C51629"/>
    <w:rsid w:val="00C53DEF"/>
    <w:rsid w:val="00C53F59"/>
    <w:rsid w:val="00C66837"/>
    <w:rsid w:val="00C679C2"/>
    <w:rsid w:val="00C71E19"/>
    <w:rsid w:val="00C83293"/>
    <w:rsid w:val="00C922EF"/>
    <w:rsid w:val="00CA056F"/>
    <w:rsid w:val="00CA602A"/>
    <w:rsid w:val="00CA7522"/>
    <w:rsid w:val="00CB1679"/>
    <w:rsid w:val="00CB62F9"/>
    <w:rsid w:val="00CB6A5E"/>
    <w:rsid w:val="00CD0D46"/>
    <w:rsid w:val="00CE4DC5"/>
    <w:rsid w:val="00CE54C3"/>
    <w:rsid w:val="00CE6902"/>
    <w:rsid w:val="00CF259F"/>
    <w:rsid w:val="00CF420B"/>
    <w:rsid w:val="00CF61E2"/>
    <w:rsid w:val="00D002DE"/>
    <w:rsid w:val="00D0769A"/>
    <w:rsid w:val="00D10A1B"/>
    <w:rsid w:val="00D14784"/>
    <w:rsid w:val="00D233D4"/>
    <w:rsid w:val="00D2444A"/>
    <w:rsid w:val="00D256B1"/>
    <w:rsid w:val="00D26ED8"/>
    <w:rsid w:val="00D27CE3"/>
    <w:rsid w:val="00D33F69"/>
    <w:rsid w:val="00D434C0"/>
    <w:rsid w:val="00D45212"/>
    <w:rsid w:val="00D56863"/>
    <w:rsid w:val="00D57464"/>
    <w:rsid w:val="00D64236"/>
    <w:rsid w:val="00D7237B"/>
    <w:rsid w:val="00D773A5"/>
    <w:rsid w:val="00D81D84"/>
    <w:rsid w:val="00D861B7"/>
    <w:rsid w:val="00D86955"/>
    <w:rsid w:val="00D949F0"/>
    <w:rsid w:val="00D97B68"/>
    <w:rsid w:val="00DA57E5"/>
    <w:rsid w:val="00DB6E63"/>
    <w:rsid w:val="00DC45FF"/>
    <w:rsid w:val="00DC5A39"/>
    <w:rsid w:val="00DC5C7F"/>
    <w:rsid w:val="00DC7405"/>
    <w:rsid w:val="00DD1416"/>
    <w:rsid w:val="00DD25E4"/>
    <w:rsid w:val="00DE0F0C"/>
    <w:rsid w:val="00DE6A65"/>
    <w:rsid w:val="00DF540B"/>
    <w:rsid w:val="00DF62DA"/>
    <w:rsid w:val="00E02D3E"/>
    <w:rsid w:val="00E04D0E"/>
    <w:rsid w:val="00E10120"/>
    <w:rsid w:val="00E10984"/>
    <w:rsid w:val="00E13CC1"/>
    <w:rsid w:val="00E15DA1"/>
    <w:rsid w:val="00E25700"/>
    <w:rsid w:val="00E34169"/>
    <w:rsid w:val="00E3563A"/>
    <w:rsid w:val="00E368FA"/>
    <w:rsid w:val="00E409B6"/>
    <w:rsid w:val="00E46B97"/>
    <w:rsid w:val="00E473C5"/>
    <w:rsid w:val="00E47542"/>
    <w:rsid w:val="00E56514"/>
    <w:rsid w:val="00E63A6D"/>
    <w:rsid w:val="00E708AD"/>
    <w:rsid w:val="00E71DD5"/>
    <w:rsid w:val="00E720E8"/>
    <w:rsid w:val="00E757BC"/>
    <w:rsid w:val="00E75AB8"/>
    <w:rsid w:val="00E81EBA"/>
    <w:rsid w:val="00E8209C"/>
    <w:rsid w:val="00E92118"/>
    <w:rsid w:val="00E92851"/>
    <w:rsid w:val="00E9360A"/>
    <w:rsid w:val="00E956C0"/>
    <w:rsid w:val="00E97B04"/>
    <w:rsid w:val="00EA2454"/>
    <w:rsid w:val="00EA611E"/>
    <w:rsid w:val="00EA6F26"/>
    <w:rsid w:val="00EA7694"/>
    <w:rsid w:val="00EB10EC"/>
    <w:rsid w:val="00EB37A1"/>
    <w:rsid w:val="00EB5CC0"/>
    <w:rsid w:val="00EC1523"/>
    <w:rsid w:val="00EC1CA4"/>
    <w:rsid w:val="00EC471A"/>
    <w:rsid w:val="00EC6BC1"/>
    <w:rsid w:val="00EC7D2E"/>
    <w:rsid w:val="00ED14BB"/>
    <w:rsid w:val="00EF05BB"/>
    <w:rsid w:val="00EF34DF"/>
    <w:rsid w:val="00EF3F25"/>
    <w:rsid w:val="00EF602A"/>
    <w:rsid w:val="00EF6DC9"/>
    <w:rsid w:val="00F013D2"/>
    <w:rsid w:val="00F04EDA"/>
    <w:rsid w:val="00F06A38"/>
    <w:rsid w:val="00F074C1"/>
    <w:rsid w:val="00F12315"/>
    <w:rsid w:val="00F13B49"/>
    <w:rsid w:val="00F140D0"/>
    <w:rsid w:val="00F21A3D"/>
    <w:rsid w:val="00F26FF0"/>
    <w:rsid w:val="00F33E25"/>
    <w:rsid w:val="00F36DEF"/>
    <w:rsid w:val="00F411D9"/>
    <w:rsid w:val="00F51ACD"/>
    <w:rsid w:val="00F551D9"/>
    <w:rsid w:val="00F554EC"/>
    <w:rsid w:val="00F80D8B"/>
    <w:rsid w:val="00F812BE"/>
    <w:rsid w:val="00F863EC"/>
    <w:rsid w:val="00F92177"/>
    <w:rsid w:val="00F93C03"/>
    <w:rsid w:val="00F97677"/>
    <w:rsid w:val="00FB1B98"/>
    <w:rsid w:val="00FB1C8C"/>
    <w:rsid w:val="00FB4D3F"/>
    <w:rsid w:val="00FB6D70"/>
    <w:rsid w:val="00FB7D9A"/>
    <w:rsid w:val="00FD602F"/>
    <w:rsid w:val="00FE1000"/>
    <w:rsid w:val="00FE3AD8"/>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5A"/>
    <w:pPr>
      <w:spacing w:after="220" w:line="300" w:lineRule="exact"/>
    </w:pPr>
    <w:rPr>
      <w:rFonts w:ascii="Times New Roman" w:eastAsia="Times" w:hAnsi="Times New Roman" w:cs="Times New Roman"/>
      <w:color w:val="262626"/>
      <w:szCs w:val="20"/>
      <w:lang w:eastAsia="da-DK"/>
    </w:rPr>
  </w:style>
  <w:style w:type="paragraph" w:styleId="Overskrift1">
    <w:name w:val="heading 1"/>
    <w:basedOn w:val="Normal"/>
    <w:next w:val="Normal"/>
    <w:link w:val="Overskrift1Tegn"/>
    <w:autoRedefine/>
    <w:qFormat/>
    <w:rsid w:val="002F75EF"/>
    <w:pPr>
      <w:keepNext/>
      <w:numPr>
        <w:numId w:val="1"/>
      </w:numPr>
      <w:tabs>
        <w:tab w:val="left" w:pos="0"/>
      </w:tabs>
      <w:spacing w:after="120"/>
      <w:jc w:val="both"/>
      <w:outlineLvl w:val="0"/>
    </w:pPr>
    <w:rPr>
      <w:bCs/>
      <w:color w:val="auto"/>
      <w:sz w:val="36"/>
      <w:szCs w:val="36"/>
    </w:rPr>
  </w:style>
  <w:style w:type="paragraph" w:styleId="Overskrift2">
    <w:name w:val="heading 2"/>
    <w:basedOn w:val="Overskrift1"/>
    <w:next w:val="Normal"/>
    <w:link w:val="Overskrift2Tegn"/>
    <w:autoRedefine/>
    <w:qFormat/>
    <w:rsid w:val="007D2207"/>
    <w:pPr>
      <w:numPr>
        <w:ilvl w:val="1"/>
      </w:numPr>
      <w:tabs>
        <w:tab w:val="left" w:pos="709"/>
        <w:tab w:val="left" w:pos="851"/>
      </w:tabs>
      <w:spacing w:before="180" w:line="360" w:lineRule="exact"/>
      <w:outlineLvl w:val="1"/>
    </w:pPr>
    <w:rPr>
      <w:sz w:val="28"/>
    </w:rPr>
  </w:style>
  <w:style w:type="paragraph" w:styleId="Overskrift3">
    <w:name w:val="heading 3"/>
    <w:basedOn w:val="Overskrift2"/>
    <w:next w:val="Normal"/>
    <w:link w:val="Overskrift3Tegn"/>
    <w:autoRedefine/>
    <w:qFormat/>
    <w:rsid w:val="004D13CD"/>
    <w:pPr>
      <w:numPr>
        <w:ilvl w:val="2"/>
      </w:numPr>
      <w:tabs>
        <w:tab w:val="clear" w:pos="709"/>
      </w:tabs>
      <w:spacing w:after="0" w:line="280" w:lineRule="exact"/>
      <w:outlineLvl w:val="2"/>
    </w:pPr>
    <w:rPr>
      <w:b/>
      <w:color w:val="262626"/>
      <w:sz w:val="22"/>
    </w:rPr>
  </w:style>
  <w:style w:type="paragraph" w:styleId="Overskrift4">
    <w:name w:val="heading 4"/>
    <w:basedOn w:val="Overskrift3"/>
    <w:next w:val="Normal"/>
    <w:link w:val="Overskrift4Tegn"/>
    <w:autoRedefine/>
    <w:qFormat/>
    <w:rsid w:val="001037D7"/>
    <w:pPr>
      <w:numPr>
        <w:ilvl w:val="3"/>
      </w:numPr>
      <w:tabs>
        <w:tab w:val="clear" w:pos="851"/>
        <w:tab w:val="left" w:pos="1134"/>
      </w:tabs>
      <w:ind w:left="1134" w:hanging="1134"/>
      <w:outlineLvl w:val="3"/>
    </w:pPr>
    <w:rPr>
      <w:b w:val="0"/>
      <w:i/>
      <w:szCs w:val="16"/>
    </w:rPr>
  </w:style>
  <w:style w:type="paragraph" w:styleId="Overskrift5">
    <w:name w:val="heading 5"/>
    <w:basedOn w:val="Overskrift4"/>
    <w:next w:val="Normal"/>
    <w:link w:val="Overskrift5Tegn"/>
    <w:autoRedefine/>
    <w:qFormat/>
    <w:rsid w:val="001037D7"/>
    <w:pPr>
      <w:numPr>
        <w:ilvl w:val="0"/>
        <w:numId w:val="0"/>
      </w:numPr>
      <w:spacing w:after="60"/>
      <w:outlineLvl w:val="4"/>
    </w:pPr>
    <w:rPr>
      <w:b/>
      <w:bCs w:val="0"/>
      <w:i w:val="0"/>
      <w:iCs/>
      <w:szCs w:val="26"/>
    </w:rPr>
  </w:style>
  <w:style w:type="paragraph" w:styleId="Overskrift6">
    <w:name w:val="heading 6"/>
    <w:basedOn w:val="Overskrift4"/>
    <w:next w:val="Normal"/>
    <w:link w:val="Overskrift6Tegn"/>
    <w:qFormat/>
    <w:rsid w:val="004D13CD"/>
    <w:pPr>
      <w:numPr>
        <w:ilvl w:val="5"/>
      </w:numPr>
      <w:spacing w:after="60"/>
      <w:outlineLvl w:val="5"/>
    </w:pPr>
    <w:rPr>
      <w:b/>
      <w:bCs w:val="0"/>
      <w:szCs w:val="22"/>
    </w:rPr>
  </w:style>
  <w:style w:type="paragraph" w:styleId="Overskrift7">
    <w:name w:val="heading 7"/>
    <w:basedOn w:val="Overskrift4"/>
    <w:next w:val="Normal"/>
    <w:link w:val="Overskrift7Tegn"/>
    <w:qFormat/>
    <w:rsid w:val="004D13CD"/>
    <w:pPr>
      <w:numPr>
        <w:ilvl w:val="6"/>
      </w:numPr>
      <w:outlineLvl w:val="6"/>
    </w:pPr>
    <w:rPr>
      <w:b/>
      <w:szCs w:val="24"/>
    </w:rPr>
  </w:style>
  <w:style w:type="paragraph" w:styleId="Overskrift8">
    <w:name w:val="heading 8"/>
    <w:basedOn w:val="Overskrift4"/>
    <w:next w:val="Normal"/>
    <w:link w:val="Overskrift8Tegn"/>
    <w:qFormat/>
    <w:rsid w:val="004D13CD"/>
    <w:pPr>
      <w:numPr>
        <w:ilvl w:val="7"/>
      </w:numPr>
      <w:spacing w:after="60"/>
      <w:outlineLvl w:val="7"/>
    </w:pPr>
    <w:rPr>
      <w:b/>
      <w:i w:val="0"/>
      <w:iCs/>
      <w:szCs w:val="24"/>
    </w:rPr>
  </w:style>
  <w:style w:type="paragraph" w:styleId="Overskrift9">
    <w:name w:val="heading 9"/>
    <w:basedOn w:val="Overskrift4"/>
    <w:next w:val="Normal"/>
    <w:link w:val="Overskrift9Tegn"/>
    <w:qFormat/>
    <w:rsid w:val="004D13CD"/>
    <w:pPr>
      <w:numPr>
        <w:ilvl w:val="8"/>
      </w:numPr>
      <w:spacing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F75EF"/>
    <w:rPr>
      <w:rFonts w:ascii="Times New Roman" w:eastAsia="Times" w:hAnsi="Times New Roman" w:cs="Times New Roman"/>
      <w:bCs/>
      <w:sz w:val="36"/>
      <w:szCs w:val="36"/>
      <w:lang w:eastAsia="da-DK"/>
    </w:rPr>
  </w:style>
  <w:style w:type="character" w:customStyle="1" w:styleId="Overskrift2Tegn">
    <w:name w:val="Overskrift 2 Tegn"/>
    <w:basedOn w:val="Standardskrifttypeiafsnit"/>
    <w:link w:val="Overskrift2"/>
    <w:rsid w:val="007D2207"/>
    <w:rPr>
      <w:rFonts w:ascii="Times New Roman" w:eastAsia="Times" w:hAnsi="Times New Roman" w:cs="Times New Roman"/>
      <w:bCs/>
      <w:sz w:val="28"/>
      <w:szCs w:val="36"/>
      <w:lang w:eastAsia="da-DK"/>
    </w:rPr>
  </w:style>
  <w:style w:type="character" w:customStyle="1" w:styleId="Overskrift3Tegn">
    <w:name w:val="Overskrift 3 Tegn"/>
    <w:basedOn w:val="Standardskrifttypeiafsnit"/>
    <w:link w:val="Overskrift3"/>
    <w:rsid w:val="004D13CD"/>
    <w:rPr>
      <w:rFonts w:ascii="Times New Roman" w:eastAsia="Times" w:hAnsi="Times New Roman" w:cs="Times New Roman"/>
      <w:b/>
      <w:bCs/>
      <w:color w:val="262626"/>
      <w:szCs w:val="36"/>
      <w:lang w:eastAsia="da-DK"/>
    </w:rPr>
  </w:style>
  <w:style w:type="character" w:customStyle="1" w:styleId="Overskrift4Tegn">
    <w:name w:val="Overskrift 4 Tegn"/>
    <w:basedOn w:val="Standardskrifttypeiafsnit"/>
    <w:link w:val="Overskrift4"/>
    <w:rsid w:val="001037D7"/>
    <w:rPr>
      <w:rFonts w:ascii="Times New Roman" w:eastAsia="Times" w:hAnsi="Times New Roman" w:cs="Times New Roman"/>
      <w:bCs/>
      <w:i/>
      <w:color w:val="262626"/>
      <w:szCs w:val="16"/>
      <w:lang w:eastAsia="da-DK"/>
    </w:rPr>
  </w:style>
  <w:style w:type="character" w:customStyle="1" w:styleId="Overskrift5Tegn">
    <w:name w:val="Overskrift 5 Tegn"/>
    <w:basedOn w:val="Standardskrifttypeiafsnit"/>
    <w:link w:val="Overskrift5"/>
    <w:rsid w:val="001037D7"/>
    <w:rPr>
      <w:rFonts w:ascii="Times New Roman" w:eastAsia="Times" w:hAnsi="Times New Roman" w:cs="Times New Roman"/>
      <w:b/>
      <w:iCs/>
      <w:color w:val="262626"/>
      <w:szCs w:val="26"/>
      <w:lang w:eastAsia="da-DK"/>
    </w:rPr>
  </w:style>
  <w:style w:type="character" w:customStyle="1" w:styleId="Overskrift6Tegn">
    <w:name w:val="Overskrift 6 Tegn"/>
    <w:basedOn w:val="Standardskrifttypeiafsnit"/>
    <w:link w:val="Overskrift6"/>
    <w:rsid w:val="004D13CD"/>
    <w:rPr>
      <w:rFonts w:ascii="Times New Roman" w:eastAsia="Times" w:hAnsi="Times New Roman" w:cs="Times New Roman"/>
      <w:b/>
      <w:i/>
      <w:color w:val="262626"/>
      <w:lang w:eastAsia="da-DK"/>
    </w:rPr>
  </w:style>
  <w:style w:type="character" w:customStyle="1" w:styleId="Overskrift7Tegn">
    <w:name w:val="Overskrift 7 Tegn"/>
    <w:basedOn w:val="Standardskrifttypeiafsnit"/>
    <w:link w:val="Overskrift7"/>
    <w:rsid w:val="004D13CD"/>
    <w:rPr>
      <w:rFonts w:ascii="Times New Roman" w:eastAsia="Times" w:hAnsi="Times New Roman" w:cs="Times New Roman"/>
      <w:b/>
      <w:bCs/>
      <w:i/>
      <w:color w:val="262626"/>
      <w:szCs w:val="24"/>
      <w:lang w:eastAsia="da-DK"/>
    </w:rPr>
  </w:style>
  <w:style w:type="character" w:customStyle="1" w:styleId="Overskrift8Tegn">
    <w:name w:val="Overskrift 8 Tegn"/>
    <w:basedOn w:val="Standardskrifttypeiafsnit"/>
    <w:link w:val="Overskrift8"/>
    <w:rsid w:val="004D13CD"/>
    <w:rPr>
      <w:rFonts w:ascii="Times New Roman" w:eastAsia="Times" w:hAnsi="Times New Roman" w:cs="Times New Roman"/>
      <w:b/>
      <w:bCs/>
      <w:iCs/>
      <w:color w:val="262626"/>
      <w:szCs w:val="24"/>
      <w:lang w:eastAsia="da-DK"/>
    </w:rPr>
  </w:style>
  <w:style w:type="character" w:customStyle="1" w:styleId="Overskrift9Tegn">
    <w:name w:val="Overskrift 9 Tegn"/>
    <w:basedOn w:val="Standardskrifttypeiafsnit"/>
    <w:link w:val="Overskrift9"/>
    <w:rsid w:val="004D13CD"/>
    <w:rPr>
      <w:rFonts w:ascii="Times New Roman" w:eastAsia="Times" w:hAnsi="Times New Roman" w:cs="Arial"/>
      <w:bCs/>
      <w:i/>
      <w:color w:val="262626"/>
      <w:lang w:eastAsia="da-DK"/>
    </w:rPr>
  </w:style>
  <w:style w:type="paragraph" w:styleId="Sidefod">
    <w:name w:val="footer"/>
    <w:basedOn w:val="Normal"/>
    <w:link w:val="SidefodTegn"/>
    <w:uiPriority w:val="99"/>
    <w:rsid w:val="004D13CD"/>
    <w:pPr>
      <w:tabs>
        <w:tab w:val="center" w:pos="1985"/>
        <w:tab w:val="center" w:pos="4320"/>
        <w:tab w:val="right" w:pos="8640"/>
      </w:tabs>
      <w:spacing w:after="0"/>
    </w:pPr>
    <w:rPr>
      <w:rFonts w:ascii="Arial" w:hAnsi="Arial"/>
      <w:caps/>
      <w:color w:val="005EB8"/>
      <w:sz w:val="14"/>
    </w:rPr>
  </w:style>
  <w:style w:type="character" w:customStyle="1" w:styleId="SidefodTegn">
    <w:name w:val="Sidefod Tegn"/>
    <w:basedOn w:val="Standardskrifttypeiafsnit"/>
    <w:link w:val="Sidefod"/>
    <w:uiPriority w:val="99"/>
    <w:rsid w:val="004D13CD"/>
    <w:rPr>
      <w:rFonts w:ascii="Arial" w:eastAsia="Times" w:hAnsi="Arial" w:cs="Times New Roman"/>
      <w:caps/>
      <w:color w:val="005EB8"/>
      <w:sz w:val="14"/>
      <w:szCs w:val="20"/>
      <w:lang w:eastAsia="da-DK"/>
    </w:rPr>
  </w:style>
  <w:style w:type="character" w:styleId="Sidetal">
    <w:name w:val="page number"/>
    <w:uiPriority w:val="99"/>
    <w:rsid w:val="004D13CD"/>
    <w:rPr>
      <w:rFonts w:ascii="Arial" w:hAnsi="Arial"/>
      <w:color w:val="0070C0"/>
      <w:sz w:val="14"/>
    </w:rPr>
  </w:style>
  <w:style w:type="paragraph" w:styleId="Sidehoved">
    <w:name w:val="header"/>
    <w:basedOn w:val="Normal"/>
    <w:link w:val="SidehovedTegn"/>
    <w:rsid w:val="004D13CD"/>
    <w:pPr>
      <w:tabs>
        <w:tab w:val="center" w:pos="4320"/>
        <w:tab w:val="right" w:pos="8640"/>
      </w:tabs>
    </w:pPr>
    <w:rPr>
      <w:rFonts w:ascii="Verdana" w:hAnsi="Verdana"/>
      <w:sz w:val="18"/>
    </w:rPr>
  </w:style>
  <w:style w:type="character" w:customStyle="1" w:styleId="SidehovedTegn">
    <w:name w:val="Sidehoved Tegn"/>
    <w:basedOn w:val="Standardskrifttypeiafsnit"/>
    <w:link w:val="Sidehoved"/>
    <w:rsid w:val="004D13CD"/>
    <w:rPr>
      <w:rFonts w:ascii="Verdana" w:eastAsia="Times" w:hAnsi="Verdana" w:cs="Times New Roman"/>
      <w:color w:val="262626"/>
      <w:sz w:val="18"/>
      <w:szCs w:val="20"/>
      <w:lang w:eastAsia="da-DK"/>
    </w:rPr>
  </w:style>
  <w:style w:type="character" w:styleId="Hyperlink">
    <w:name w:val="Hyperlink"/>
    <w:uiPriority w:val="99"/>
    <w:rsid w:val="004D13CD"/>
    <w:rPr>
      <w:rFonts w:ascii="Arial" w:hAnsi="Arial"/>
      <w:color w:val="7055C7"/>
      <w:sz w:val="18"/>
      <w:u w:val="single"/>
    </w:rPr>
  </w:style>
  <w:style w:type="paragraph" w:styleId="Titel">
    <w:name w:val="Title"/>
    <w:next w:val="Undertitel"/>
    <w:link w:val="TitelTegn"/>
    <w:autoRedefine/>
    <w:uiPriority w:val="10"/>
    <w:qFormat/>
    <w:rsid w:val="006C0B7C"/>
    <w:pPr>
      <w:framePr w:hSpace="141" w:wrap="around" w:vAnchor="text" w:hAnchor="margin" w:xAlign="center" w:y="146"/>
      <w:spacing w:after="0" w:line="1040" w:lineRule="exact"/>
      <w:jc w:val="center"/>
    </w:pPr>
    <w:rPr>
      <w:rFonts w:ascii="Times New Roman" w:eastAsia="Times" w:hAnsi="Times New Roman" w:cs="Arial"/>
      <w:b/>
      <w:color w:val="000000"/>
      <w:szCs w:val="56"/>
      <w:lang w:eastAsia="da-DK"/>
    </w:rPr>
  </w:style>
  <w:style w:type="character" w:customStyle="1" w:styleId="TitelTegn">
    <w:name w:val="Titel Tegn"/>
    <w:basedOn w:val="Standardskrifttypeiafsnit"/>
    <w:link w:val="Titel"/>
    <w:uiPriority w:val="10"/>
    <w:rsid w:val="006C0B7C"/>
    <w:rPr>
      <w:rFonts w:ascii="Times New Roman" w:eastAsia="Times" w:hAnsi="Times New Roman" w:cs="Arial"/>
      <w:b/>
      <w:color w:val="000000"/>
      <w:szCs w:val="56"/>
      <w:lang w:eastAsia="da-DK"/>
    </w:rPr>
  </w:style>
  <w:style w:type="paragraph" w:styleId="Undertitel">
    <w:name w:val="Subtitle"/>
    <w:basedOn w:val="Titel"/>
    <w:link w:val="UndertitelTegn"/>
    <w:qFormat/>
    <w:rsid w:val="004D13CD"/>
    <w:pPr>
      <w:framePr w:wrap="around"/>
      <w:spacing w:before="240" w:after="120" w:line="240" w:lineRule="auto"/>
    </w:pPr>
    <w:rPr>
      <w:rFonts w:ascii="Arial" w:hAnsi="Arial"/>
      <w:b w:val="0"/>
      <w:caps/>
      <w:sz w:val="32"/>
      <w:szCs w:val="24"/>
    </w:rPr>
  </w:style>
  <w:style w:type="character" w:customStyle="1" w:styleId="UndertitelTegn">
    <w:name w:val="Undertitel Tegn"/>
    <w:basedOn w:val="Standardskrifttypeiafsnit"/>
    <w:link w:val="Undertitel"/>
    <w:rsid w:val="004D13CD"/>
    <w:rPr>
      <w:rFonts w:ascii="Arial" w:eastAsia="Times" w:hAnsi="Arial" w:cs="Arial"/>
      <w:caps/>
      <w:color w:val="000000"/>
      <w:sz w:val="32"/>
      <w:szCs w:val="24"/>
      <w:lang w:eastAsia="da-DK"/>
    </w:rPr>
  </w:style>
  <w:style w:type="paragraph" w:styleId="Indholdsfortegnelse2">
    <w:name w:val="toc 2"/>
    <w:basedOn w:val="Normal"/>
    <w:next w:val="Normal"/>
    <w:uiPriority w:val="39"/>
    <w:rsid w:val="004D13CD"/>
    <w:pPr>
      <w:spacing w:after="0"/>
      <w:ind w:left="220"/>
    </w:pPr>
    <w:rPr>
      <w:rFonts w:asciiTheme="minorHAnsi" w:hAnsiTheme="minorHAnsi"/>
      <w:smallCaps/>
      <w:szCs w:val="22"/>
    </w:rPr>
  </w:style>
  <w:style w:type="paragraph" w:styleId="Indholdsfortegnelse1">
    <w:name w:val="toc 1"/>
    <w:basedOn w:val="Normal"/>
    <w:next w:val="Normal"/>
    <w:uiPriority w:val="39"/>
    <w:rsid w:val="004D13CD"/>
    <w:pPr>
      <w:spacing w:before="120" w:after="0"/>
    </w:pPr>
    <w:rPr>
      <w:rFonts w:asciiTheme="minorHAnsi" w:hAnsiTheme="minorHAnsi"/>
      <w:b/>
      <w:bCs/>
      <w:caps/>
      <w:szCs w:val="22"/>
    </w:rPr>
  </w:style>
  <w:style w:type="paragraph" w:styleId="Indholdsfortegnelse3">
    <w:name w:val="toc 3"/>
    <w:basedOn w:val="Indholdsfortegnelse2"/>
    <w:next w:val="Normal"/>
    <w:uiPriority w:val="39"/>
    <w:rsid w:val="004D13CD"/>
    <w:pPr>
      <w:ind w:left="440"/>
    </w:pPr>
    <w:rPr>
      <w:i/>
      <w:iCs/>
      <w:smallCaps w:val="0"/>
    </w:rPr>
  </w:style>
  <w:style w:type="paragraph" w:customStyle="1" w:styleId="Indholdsoverskrift">
    <w:name w:val="Indholdsoverskrift"/>
    <w:basedOn w:val="Overskrift1"/>
    <w:next w:val="Normal"/>
    <w:autoRedefine/>
    <w:rsid w:val="0074535A"/>
    <w:pPr>
      <w:outlineLvl w:val="9"/>
    </w:pPr>
    <w:rPr>
      <w:b/>
    </w:rPr>
  </w:style>
  <w:style w:type="paragraph" w:customStyle="1" w:styleId="kolofon">
    <w:name w:val="kolofon"/>
    <w:basedOn w:val="Normal"/>
    <w:qFormat/>
    <w:rsid w:val="004D13CD"/>
    <w:pPr>
      <w:spacing w:after="0" w:line="240" w:lineRule="exact"/>
    </w:pPr>
    <w:rPr>
      <w:rFonts w:ascii="Arial" w:hAnsi="Arial"/>
      <w:sz w:val="16"/>
    </w:rPr>
  </w:style>
  <w:style w:type="paragraph" w:customStyle="1" w:styleId="Kolofontitel">
    <w:name w:val="Kolofontitel"/>
    <w:basedOn w:val="Titel"/>
    <w:qFormat/>
    <w:rsid w:val="004D13CD"/>
    <w:pPr>
      <w:framePr w:wrap="around"/>
      <w:spacing w:line="400" w:lineRule="exact"/>
    </w:pPr>
    <w:rPr>
      <w:sz w:val="36"/>
      <w:szCs w:val="104"/>
    </w:rPr>
  </w:style>
  <w:style w:type="character" w:customStyle="1" w:styleId="Hyperlink1">
    <w:name w:val="Hyperlink.1"/>
    <w:uiPriority w:val="99"/>
    <w:rsid w:val="004D13CD"/>
    <w:rPr>
      <w:rFonts w:ascii="Arial" w:hAnsi="Arial" w:cs="Times New Roman"/>
      <w:color w:val="0000FF"/>
      <w:sz w:val="18"/>
      <w:u w:val="single" w:color="0000FF"/>
      <w:lang w:val="da-DK"/>
    </w:rPr>
  </w:style>
  <w:style w:type="numbering" w:customStyle="1" w:styleId="Importeretformat3">
    <w:name w:val="Importeret format 3"/>
    <w:rsid w:val="004D13CD"/>
    <w:pPr>
      <w:numPr>
        <w:numId w:val="3"/>
      </w:numPr>
    </w:pPr>
  </w:style>
  <w:style w:type="numbering" w:customStyle="1" w:styleId="Importeretformat51">
    <w:name w:val="Importeret format 51"/>
    <w:rsid w:val="00D97B68"/>
    <w:pPr>
      <w:numPr>
        <w:numId w:val="5"/>
      </w:numPr>
    </w:pPr>
  </w:style>
  <w:style w:type="character" w:customStyle="1" w:styleId="Hyperlink2">
    <w:name w:val="Hyperlink.2"/>
    <w:uiPriority w:val="99"/>
    <w:rsid w:val="00D97B68"/>
    <w:rPr>
      <w:rFonts w:ascii="Verdana" w:hAnsi="Verdana" w:cs="Verdana"/>
      <w:color w:val="0000FF"/>
      <w:sz w:val="22"/>
      <w:szCs w:val="22"/>
      <w:u w:val="single" w:color="0000FF"/>
    </w:rPr>
  </w:style>
  <w:style w:type="paragraph" w:customStyle="1" w:styleId="ColorfulList-Accent11">
    <w:name w:val="Colorful List - Accent 11"/>
    <w:uiPriority w:val="99"/>
    <w:rsid w:val="00D97B6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Cambria" w:eastAsia="Cambria" w:hAnsi="Cambria" w:cs="Cambria"/>
      <w:color w:val="000000"/>
      <w:sz w:val="24"/>
      <w:szCs w:val="24"/>
      <w:u w:color="000000"/>
      <w:lang w:eastAsia="de-DE"/>
    </w:rPr>
  </w:style>
  <w:style w:type="paragraph" w:customStyle="1" w:styleId="Tabelformat5">
    <w:name w:val="Tabelformat 5"/>
    <w:uiPriority w:val="99"/>
    <w:rsid w:val="00B567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mbria" w:hAnsi="Helvetica" w:cs="Helvetica"/>
      <w:b/>
      <w:bCs/>
      <w:color w:val="FEFEFE"/>
      <w:sz w:val="20"/>
      <w:szCs w:val="20"/>
      <w:lang w:eastAsia="da-DK"/>
    </w:rPr>
  </w:style>
  <w:style w:type="paragraph" w:styleId="Listeafsnit">
    <w:name w:val="List Paragraph"/>
    <w:basedOn w:val="Normal"/>
    <w:uiPriority w:val="34"/>
    <w:qFormat/>
    <w:rsid w:val="0084574D"/>
    <w:pPr>
      <w:spacing w:beforeLines="1" w:afterLines="1" w:line="240" w:lineRule="auto"/>
    </w:pPr>
    <w:rPr>
      <w:rFonts w:ascii="Helvetica" w:eastAsia="Times New Roman" w:hAnsi="Helvetica"/>
      <w:color w:val="auto"/>
      <w:sz w:val="20"/>
      <w:szCs w:val="16"/>
      <w:lang w:eastAsia="de-DE"/>
    </w:rPr>
  </w:style>
  <w:style w:type="table" w:styleId="Tabel-Gitter">
    <w:name w:val="Table Grid"/>
    <w:basedOn w:val="Tabel-Normal"/>
    <w:uiPriority w:val="59"/>
    <w:rsid w:val="001E7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774E"/>
    <w:pPr>
      <w:spacing w:before="100" w:beforeAutospacing="1" w:after="100" w:afterAutospacing="1" w:line="240" w:lineRule="auto"/>
    </w:pPr>
    <w:rPr>
      <w:rFonts w:ascii="Times" w:eastAsia="Times New Roman" w:hAnsi="Times"/>
      <w:color w:val="auto"/>
      <w:sz w:val="20"/>
    </w:rPr>
  </w:style>
  <w:style w:type="paragraph" w:styleId="Opstilling-punkttegn">
    <w:name w:val="List Bullet"/>
    <w:basedOn w:val="Normal"/>
    <w:uiPriority w:val="99"/>
    <w:unhideWhenUsed/>
    <w:rsid w:val="0054222E"/>
    <w:pPr>
      <w:numPr>
        <w:numId w:val="7"/>
      </w:numPr>
      <w:spacing w:after="0" w:line="240" w:lineRule="auto"/>
      <w:contextualSpacing/>
    </w:pPr>
    <w:rPr>
      <w:rFonts w:ascii="Cambria" w:eastAsia="Times New Roman" w:hAnsi="Cambria"/>
      <w:color w:val="auto"/>
      <w:sz w:val="24"/>
      <w:szCs w:val="24"/>
    </w:rPr>
  </w:style>
  <w:style w:type="paragraph" w:customStyle="1" w:styleId="Body">
    <w:name w:val="Body"/>
    <w:uiPriority w:val="99"/>
    <w:rsid w:val="003372E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Cambria" w:hAnsi="Cambria" w:cs="Cambria"/>
      <w:color w:val="000000"/>
      <w:sz w:val="24"/>
      <w:szCs w:val="24"/>
      <w:u w:color="000000"/>
      <w:lang w:eastAsia="da-DK"/>
    </w:rPr>
  </w:style>
  <w:style w:type="character" w:styleId="BesgtHyperlink">
    <w:name w:val="FollowedHyperlink"/>
    <w:basedOn w:val="Standardskrifttypeiafsnit"/>
    <w:uiPriority w:val="99"/>
    <w:semiHidden/>
    <w:unhideWhenUsed/>
    <w:rsid w:val="004D6309"/>
    <w:rPr>
      <w:color w:val="800080" w:themeColor="followedHyperlink"/>
      <w:u w:val="single"/>
    </w:rPr>
  </w:style>
  <w:style w:type="character" w:styleId="Kommentarhenvisning">
    <w:name w:val="annotation reference"/>
    <w:basedOn w:val="Standardskrifttypeiafsnit"/>
    <w:uiPriority w:val="99"/>
    <w:semiHidden/>
    <w:unhideWhenUsed/>
    <w:rsid w:val="009B0E47"/>
    <w:rPr>
      <w:sz w:val="16"/>
      <w:szCs w:val="16"/>
    </w:rPr>
  </w:style>
  <w:style w:type="paragraph" w:styleId="Kommentartekst">
    <w:name w:val="annotation text"/>
    <w:basedOn w:val="Normal"/>
    <w:link w:val="KommentartekstTegn"/>
    <w:uiPriority w:val="99"/>
    <w:unhideWhenUsed/>
    <w:rsid w:val="009B0E47"/>
    <w:pPr>
      <w:spacing w:line="240" w:lineRule="auto"/>
    </w:pPr>
    <w:rPr>
      <w:sz w:val="20"/>
    </w:rPr>
  </w:style>
  <w:style w:type="character" w:customStyle="1" w:styleId="KommentartekstTegn">
    <w:name w:val="Kommentartekst Tegn"/>
    <w:basedOn w:val="Standardskrifttypeiafsnit"/>
    <w:link w:val="Kommentartekst"/>
    <w:uiPriority w:val="99"/>
    <w:rsid w:val="009B0E47"/>
    <w:rPr>
      <w:rFonts w:ascii="Times New Roman" w:eastAsia="Times" w:hAnsi="Times New Roman" w:cs="Times New Roman"/>
      <w:color w:val="262626"/>
      <w:sz w:val="20"/>
      <w:szCs w:val="20"/>
      <w:lang w:eastAsia="da-DK"/>
    </w:rPr>
  </w:style>
  <w:style w:type="paragraph" w:styleId="Kommentaremne">
    <w:name w:val="annotation subject"/>
    <w:basedOn w:val="Kommentartekst"/>
    <w:next w:val="Kommentartekst"/>
    <w:link w:val="KommentaremneTegn"/>
    <w:uiPriority w:val="99"/>
    <w:semiHidden/>
    <w:unhideWhenUsed/>
    <w:rsid w:val="009B0E47"/>
    <w:rPr>
      <w:b/>
      <w:bCs/>
    </w:rPr>
  </w:style>
  <w:style w:type="character" w:customStyle="1" w:styleId="KommentaremneTegn">
    <w:name w:val="Kommentaremne Tegn"/>
    <w:basedOn w:val="KommentartekstTegn"/>
    <w:link w:val="Kommentaremne"/>
    <w:uiPriority w:val="99"/>
    <w:semiHidden/>
    <w:rsid w:val="009B0E47"/>
    <w:rPr>
      <w:rFonts w:ascii="Times New Roman" w:eastAsia="Times" w:hAnsi="Times New Roman" w:cs="Times New Roman"/>
      <w:b/>
      <w:bCs/>
      <w:color w:val="262626"/>
      <w:sz w:val="20"/>
      <w:szCs w:val="20"/>
      <w:lang w:eastAsia="da-DK"/>
    </w:rPr>
  </w:style>
  <w:style w:type="paragraph" w:styleId="Korrektur">
    <w:name w:val="Revision"/>
    <w:hidden/>
    <w:uiPriority w:val="99"/>
    <w:semiHidden/>
    <w:rsid w:val="009B0E47"/>
    <w:pPr>
      <w:spacing w:after="0" w:line="240" w:lineRule="auto"/>
    </w:pPr>
    <w:rPr>
      <w:rFonts w:ascii="Times New Roman" w:eastAsia="Times" w:hAnsi="Times New Roman" w:cs="Times New Roman"/>
      <w:color w:val="262626"/>
      <w:szCs w:val="20"/>
      <w:lang w:eastAsia="da-DK"/>
    </w:rPr>
  </w:style>
  <w:style w:type="paragraph" w:styleId="Markeringsbobletekst">
    <w:name w:val="Balloon Text"/>
    <w:basedOn w:val="Normal"/>
    <w:link w:val="MarkeringsbobletekstTegn"/>
    <w:uiPriority w:val="99"/>
    <w:semiHidden/>
    <w:unhideWhenUsed/>
    <w:rsid w:val="009B0E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0E47"/>
    <w:rPr>
      <w:rFonts w:ascii="Tahoma" w:eastAsia="Times" w:hAnsi="Tahoma" w:cs="Tahoma"/>
      <w:color w:val="262626"/>
      <w:sz w:val="16"/>
      <w:szCs w:val="16"/>
      <w:lang w:eastAsia="da-DK"/>
    </w:rPr>
  </w:style>
  <w:style w:type="paragraph" w:styleId="Fodnotetekst">
    <w:name w:val="footnote text"/>
    <w:basedOn w:val="Normal"/>
    <w:link w:val="FodnotetekstTegn"/>
    <w:uiPriority w:val="99"/>
    <w:unhideWhenUsed/>
    <w:rsid w:val="0080285C"/>
    <w:pPr>
      <w:spacing w:after="0" w:line="240" w:lineRule="auto"/>
    </w:pPr>
    <w:rPr>
      <w:sz w:val="20"/>
    </w:rPr>
  </w:style>
  <w:style w:type="character" w:customStyle="1" w:styleId="FodnotetekstTegn">
    <w:name w:val="Fodnotetekst Tegn"/>
    <w:basedOn w:val="Standardskrifttypeiafsnit"/>
    <w:link w:val="Fodnotetekst"/>
    <w:uiPriority w:val="99"/>
    <w:rsid w:val="0080285C"/>
    <w:rPr>
      <w:rFonts w:ascii="Times New Roman" w:eastAsia="Times" w:hAnsi="Times New Roman" w:cs="Times New Roman"/>
      <w:color w:val="262626"/>
      <w:sz w:val="20"/>
      <w:szCs w:val="20"/>
      <w:lang w:eastAsia="da-DK"/>
    </w:rPr>
  </w:style>
  <w:style w:type="character" w:styleId="Fodnotehenvisning">
    <w:name w:val="footnote reference"/>
    <w:basedOn w:val="Standardskrifttypeiafsnit"/>
    <w:uiPriority w:val="99"/>
    <w:semiHidden/>
    <w:unhideWhenUsed/>
    <w:rsid w:val="0080285C"/>
    <w:rPr>
      <w:vertAlign w:val="superscript"/>
    </w:rPr>
  </w:style>
  <w:style w:type="character" w:customStyle="1" w:styleId="Ulstomtale1">
    <w:name w:val="Uløst omtale1"/>
    <w:basedOn w:val="Standardskrifttypeiafsnit"/>
    <w:uiPriority w:val="99"/>
    <w:semiHidden/>
    <w:unhideWhenUsed/>
    <w:rsid w:val="0079135C"/>
    <w:rPr>
      <w:color w:val="808080"/>
      <w:shd w:val="clear" w:color="auto" w:fill="E6E6E6"/>
    </w:rPr>
  </w:style>
  <w:style w:type="character" w:customStyle="1" w:styleId="SprechblasentextZeichen1">
    <w:name w:val="Sprechblasentext Zeichen1"/>
    <w:basedOn w:val="Standardskrifttypeiafsnit"/>
    <w:uiPriority w:val="99"/>
    <w:semiHidden/>
    <w:rsid w:val="001813F5"/>
    <w:rPr>
      <w:rFonts w:ascii="Tahoma" w:eastAsia="Times" w:hAnsi="Tahoma" w:cs="Tahoma"/>
      <w:color w:val="262626"/>
      <w:sz w:val="16"/>
      <w:szCs w:val="16"/>
      <w:lang w:eastAsia="da-DK"/>
    </w:rPr>
  </w:style>
  <w:style w:type="paragraph" w:styleId="Ingenafstand">
    <w:name w:val="No Spacing"/>
    <w:uiPriority w:val="1"/>
    <w:qFormat/>
    <w:rsid w:val="001813F5"/>
    <w:pPr>
      <w:framePr w:hSpace="141" w:wrap="around" w:vAnchor="text" w:hAnchor="margin" w:xAlign="center" w:y="146"/>
      <w:spacing w:after="0" w:line="240" w:lineRule="auto"/>
    </w:pPr>
    <w:rPr>
      <w:rFonts w:ascii="Times New Roman" w:eastAsia="Times" w:hAnsi="Times New Roman" w:cs="Times New Roman"/>
      <w:color w:val="262626"/>
      <w:szCs w:val="20"/>
      <w:lang w:eastAsia="da-DK"/>
    </w:rPr>
  </w:style>
  <w:style w:type="paragraph" w:customStyle="1" w:styleId="Default">
    <w:name w:val="Default"/>
    <w:rsid w:val="000C6600"/>
    <w:pPr>
      <w:autoSpaceDE w:val="0"/>
      <w:autoSpaceDN w:val="0"/>
      <w:adjustRightInd w:val="0"/>
      <w:spacing w:after="0" w:line="240" w:lineRule="auto"/>
    </w:pPr>
    <w:rPr>
      <w:rFonts w:ascii="Times New Roman" w:hAnsi="Times New Roman" w:cs="Times New Roman"/>
      <w:color w:val="000000"/>
      <w:sz w:val="24"/>
      <w:szCs w:val="24"/>
    </w:rPr>
  </w:style>
  <w:style w:type="paragraph" w:styleId="Overskrift">
    <w:name w:val="TOC Heading"/>
    <w:basedOn w:val="Overskrift1"/>
    <w:next w:val="Normal"/>
    <w:uiPriority w:val="39"/>
    <w:unhideWhenUsed/>
    <w:qFormat/>
    <w:rsid w:val="007165F7"/>
    <w:pPr>
      <w:keepLines/>
      <w:numPr>
        <w:numId w:val="0"/>
      </w:numPr>
      <w:tabs>
        <w:tab w:val="clear" w:pos="0"/>
      </w:tabs>
      <w:spacing w:before="480" w:after="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Indholdsfortegnelse4">
    <w:name w:val="toc 4"/>
    <w:basedOn w:val="Normal"/>
    <w:next w:val="Normal"/>
    <w:autoRedefine/>
    <w:uiPriority w:val="39"/>
    <w:semiHidden/>
    <w:unhideWhenUsed/>
    <w:rsid w:val="007165F7"/>
    <w:pPr>
      <w:spacing w:after="0"/>
      <w:ind w:left="660"/>
    </w:pPr>
    <w:rPr>
      <w:rFonts w:asciiTheme="minorHAnsi" w:hAnsiTheme="minorHAnsi"/>
      <w:sz w:val="18"/>
      <w:szCs w:val="18"/>
    </w:rPr>
  </w:style>
  <w:style w:type="paragraph" w:styleId="Indholdsfortegnelse5">
    <w:name w:val="toc 5"/>
    <w:basedOn w:val="Normal"/>
    <w:next w:val="Normal"/>
    <w:autoRedefine/>
    <w:uiPriority w:val="39"/>
    <w:semiHidden/>
    <w:unhideWhenUsed/>
    <w:rsid w:val="007165F7"/>
    <w:pPr>
      <w:spacing w:after="0"/>
      <w:ind w:left="880"/>
    </w:pPr>
    <w:rPr>
      <w:rFonts w:asciiTheme="minorHAnsi" w:hAnsiTheme="minorHAnsi"/>
      <w:sz w:val="18"/>
      <w:szCs w:val="18"/>
    </w:rPr>
  </w:style>
  <w:style w:type="paragraph" w:styleId="Indholdsfortegnelse6">
    <w:name w:val="toc 6"/>
    <w:basedOn w:val="Normal"/>
    <w:next w:val="Normal"/>
    <w:autoRedefine/>
    <w:uiPriority w:val="39"/>
    <w:semiHidden/>
    <w:unhideWhenUsed/>
    <w:rsid w:val="007165F7"/>
    <w:pPr>
      <w:spacing w:after="0"/>
      <w:ind w:left="1100"/>
    </w:pPr>
    <w:rPr>
      <w:rFonts w:asciiTheme="minorHAnsi" w:hAnsiTheme="minorHAnsi"/>
      <w:sz w:val="18"/>
      <w:szCs w:val="18"/>
    </w:rPr>
  </w:style>
  <w:style w:type="paragraph" w:styleId="Indholdsfortegnelse7">
    <w:name w:val="toc 7"/>
    <w:basedOn w:val="Normal"/>
    <w:next w:val="Normal"/>
    <w:autoRedefine/>
    <w:uiPriority w:val="39"/>
    <w:semiHidden/>
    <w:unhideWhenUsed/>
    <w:rsid w:val="007165F7"/>
    <w:pPr>
      <w:spacing w:after="0"/>
      <w:ind w:left="1320"/>
    </w:pPr>
    <w:rPr>
      <w:rFonts w:asciiTheme="minorHAnsi" w:hAnsiTheme="minorHAnsi"/>
      <w:sz w:val="18"/>
      <w:szCs w:val="18"/>
    </w:rPr>
  </w:style>
  <w:style w:type="paragraph" w:styleId="Indholdsfortegnelse8">
    <w:name w:val="toc 8"/>
    <w:basedOn w:val="Normal"/>
    <w:next w:val="Normal"/>
    <w:autoRedefine/>
    <w:uiPriority w:val="39"/>
    <w:semiHidden/>
    <w:unhideWhenUsed/>
    <w:rsid w:val="007165F7"/>
    <w:pPr>
      <w:spacing w:after="0"/>
      <w:ind w:left="1540"/>
    </w:pPr>
    <w:rPr>
      <w:rFonts w:asciiTheme="minorHAnsi" w:hAnsiTheme="minorHAnsi"/>
      <w:sz w:val="18"/>
      <w:szCs w:val="18"/>
    </w:rPr>
  </w:style>
  <w:style w:type="paragraph" w:styleId="Indholdsfortegnelse9">
    <w:name w:val="toc 9"/>
    <w:basedOn w:val="Normal"/>
    <w:next w:val="Normal"/>
    <w:autoRedefine/>
    <w:uiPriority w:val="39"/>
    <w:semiHidden/>
    <w:unhideWhenUsed/>
    <w:rsid w:val="007165F7"/>
    <w:pPr>
      <w:spacing w:after="0"/>
      <w:ind w:left="1760"/>
    </w:pPr>
    <w:rPr>
      <w:rFonts w:asciiTheme="minorHAnsi" w:hAnsiTheme="minorHAnsi"/>
      <w:sz w:val="18"/>
      <w:szCs w:val="18"/>
    </w:rPr>
  </w:style>
  <w:style w:type="character" w:customStyle="1" w:styleId="Ulstomtale2">
    <w:name w:val="Uløst omtale2"/>
    <w:basedOn w:val="Standardskrifttypeiafsnit"/>
    <w:uiPriority w:val="99"/>
    <w:semiHidden/>
    <w:unhideWhenUsed/>
    <w:rsid w:val="00596D3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5A"/>
    <w:pPr>
      <w:spacing w:after="220" w:line="300" w:lineRule="exact"/>
    </w:pPr>
    <w:rPr>
      <w:rFonts w:ascii="Times New Roman" w:eastAsia="Times" w:hAnsi="Times New Roman" w:cs="Times New Roman"/>
      <w:color w:val="262626"/>
      <w:szCs w:val="20"/>
      <w:lang w:eastAsia="da-DK"/>
    </w:rPr>
  </w:style>
  <w:style w:type="paragraph" w:styleId="Overskrift1">
    <w:name w:val="heading 1"/>
    <w:basedOn w:val="Normal"/>
    <w:next w:val="Normal"/>
    <w:link w:val="Overskrift1Tegn"/>
    <w:autoRedefine/>
    <w:qFormat/>
    <w:rsid w:val="002F75EF"/>
    <w:pPr>
      <w:keepNext/>
      <w:numPr>
        <w:numId w:val="1"/>
      </w:numPr>
      <w:tabs>
        <w:tab w:val="left" w:pos="0"/>
      </w:tabs>
      <w:spacing w:after="120"/>
      <w:jc w:val="both"/>
      <w:outlineLvl w:val="0"/>
    </w:pPr>
    <w:rPr>
      <w:bCs/>
      <w:color w:val="auto"/>
      <w:sz w:val="36"/>
      <w:szCs w:val="36"/>
    </w:rPr>
  </w:style>
  <w:style w:type="paragraph" w:styleId="Overskrift2">
    <w:name w:val="heading 2"/>
    <w:basedOn w:val="Overskrift1"/>
    <w:next w:val="Normal"/>
    <w:link w:val="Overskrift2Tegn"/>
    <w:autoRedefine/>
    <w:qFormat/>
    <w:rsid w:val="007D2207"/>
    <w:pPr>
      <w:numPr>
        <w:ilvl w:val="1"/>
      </w:numPr>
      <w:tabs>
        <w:tab w:val="left" w:pos="709"/>
        <w:tab w:val="left" w:pos="851"/>
      </w:tabs>
      <w:spacing w:before="180" w:line="360" w:lineRule="exact"/>
      <w:outlineLvl w:val="1"/>
    </w:pPr>
    <w:rPr>
      <w:sz w:val="28"/>
    </w:rPr>
  </w:style>
  <w:style w:type="paragraph" w:styleId="Overskrift3">
    <w:name w:val="heading 3"/>
    <w:basedOn w:val="Overskrift2"/>
    <w:next w:val="Normal"/>
    <w:link w:val="Overskrift3Tegn"/>
    <w:autoRedefine/>
    <w:qFormat/>
    <w:rsid w:val="004D13CD"/>
    <w:pPr>
      <w:numPr>
        <w:ilvl w:val="2"/>
      </w:numPr>
      <w:tabs>
        <w:tab w:val="clear" w:pos="709"/>
      </w:tabs>
      <w:spacing w:after="0" w:line="280" w:lineRule="exact"/>
      <w:outlineLvl w:val="2"/>
    </w:pPr>
    <w:rPr>
      <w:b/>
      <w:color w:val="262626"/>
      <w:sz w:val="22"/>
    </w:rPr>
  </w:style>
  <w:style w:type="paragraph" w:styleId="Overskrift4">
    <w:name w:val="heading 4"/>
    <w:basedOn w:val="Overskrift3"/>
    <w:next w:val="Normal"/>
    <w:link w:val="Overskrift4Tegn"/>
    <w:autoRedefine/>
    <w:qFormat/>
    <w:rsid w:val="001037D7"/>
    <w:pPr>
      <w:numPr>
        <w:ilvl w:val="3"/>
      </w:numPr>
      <w:tabs>
        <w:tab w:val="clear" w:pos="851"/>
        <w:tab w:val="left" w:pos="1134"/>
      </w:tabs>
      <w:ind w:left="1134" w:hanging="1134"/>
      <w:outlineLvl w:val="3"/>
    </w:pPr>
    <w:rPr>
      <w:b w:val="0"/>
      <w:i/>
      <w:szCs w:val="16"/>
    </w:rPr>
  </w:style>
  <w:style w:type="paragraph" w:styleId="Overskrift5">
    <w:name w:val="heading 5"/>
    <w:basedOn w:val="Overskrift4"/>
    <w:next w:val="Normal"/>
    <w:link w:val="Overskrift5Tegn"/>
    <w:autoRedefine/>
    <w:qFormat/>
    <w:rsid w:val="001037D7"/>
    <w:pPr>
      <w:numPr>
        <w:ilvl w:val="0"/>
        <w:numId w:val="0"/>
      </w:numPr>
      <w:spacing w:after="60"/>
      <w:outlineLvl w:val="4"/>
    </w:pPr>
    <w:rPr>
      <w:b/>
      <w:bCs w:val="0"/>
      <w:i w:val="0"/>
      <w:iCs/>
      <w:szCs w:val="26"/>
    </w:rPr>
  </w:style>
  <w:style w:type="paragraph" w:styleId="Overskrift6">
    <w:name w:val="heading 6"/>
    <w:basedOn w:val="Overskrift4"/>
    <w:next w:val="Normal"/>
    <w:link w:val="Overskrift6Tegn"/>
    <w:qFormat/>
    <w:rsid w:val="004D13CD"/>
    <w:pPr>
      <w:numPr>
        <w:ilvl w:val="5"/>
      </w:numPr>
      <w:spacing w:after="60"/>
      <w:outlineLvl w:val="5"/>
    </w:pPr>
    <w:rPr>
      <w:b/>
      <w:bCs w:val="0"/>
      <w:szCs w:val="22"/>
    </w:rPr>
  </w:style>
  <w:style w:type="paragraph" w:styleId="Overskrift7">
    <w:name w:val="heading 7"/>
    <w:basedOn w:val="Overskrift4"/>
    <w:next w:val="Normal"/>
    <w:link w:val="Overskrift7Tegn"/>
    <w:qFormat/>
    <w:rsid w:val="004D13CD"/>
    <w:pPr>
      <w:numPr>
        <w:ilvl w:val="6"/>
      </w:numPr>
      <w:outlineLvl w:val="6"/>
    </w:pPr>
    <w:rPr>
      <w:b/>
      <w:szCs w:val="24"/>
    </w:rPr>
  </w:style>
  <w:style w:type="paragraph" w:styleId="Overskrift8">
    <w:name w:val="heading 8"/>
    <w:basedOn w:val="Overskrift4"/>
    <w:next w:val="Normal"/>
    <w:link w:val="Overskrift8Tegn"/>
    <w:qFormat/>
    <w:rsid w:val="004D13CD"/>
    <w:pPr>
      <w:numPr>
        <w:ilvl w:val="7"/>
      </w:numPr>
      <w:spacing w:after="60"/>
      <w:outlineLvl w:val="7"/>
    </w:pPr>
    <w:rPr>
      <w:b/>
      <w:i w:val="0"/>
      <w:iCs/>
      <w:szCs w:val="24"/>
    </w:rPr>
  </w:style>
  <w:style w:type="paragraph" w:styleId="Overskrift9">
    <w:name w:val="heading 9"/>
    <w:basedOn w:val="Overskrift4"/>
    <w:next w:val="Normal"/>
    <w:link w:val="Overskrift9Tegn"/>
    <w:qFormat/>
    <w:rsid w:val="004D13CD"/>
    <w:pPr>
      <w:numPr>
        <w:ilvl w:val="8"/>
      </w:numPr>
      <w:spacing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F75EF"/>
    <w:rPr>
      <w:rFonts w:ascii="Times New Roman" w:eastAsia="Times" w:hAnsi="Times New Roman" w:cs="Times New Roman"/>
      <w:bCs/>
      <w:sz w:val="36"/>
      <w:szCs w:val="36"/>
      <w:lang w:eastAsia="da-DK"/>
    </w:rPr>
  </w:style>
  <w:style w:type="character" w:customStyle="1" w:styleId="Overskrift2Tegn">
    <w:name w:val="Overskrift 2 Tegn"/>
    <w:basedOn w:val="Standardskrifttypeiafsnit"/>
    <w:link w:val="Overskrift2"/>
    <w:rsid w:val="007D2207"/>
    <w:rPr>
      <w:rFonts w:ascii="Times New Roman" w:eastAsia="Times" w:hAnsi="Times New Roman" w:cs="Times New Roman"/>
      <w:bCs/>
      <w:sz w:val="28"/>
      <w:szCs w:val="36"/>
      <w:lang w:eastAsia="da-DK"/>
    </w:rPr>
  </w:style>
  <w:style w:type="character" w:customStyle="1" w:styleId="Overskrift3Tegn">
    <w:name w:val="Overskrift 3 Tegn"/>
    <w:basedOn w:val="Standardskrifttypeiafsnit"/>
    <w:link w:val="Overskrift3"/>
    <w:rsid w:val="004D13CD"/>
    <w:rPr>
      <w:rFonts w:ascii="Times New Roman" w:eastAsia="Times" w:hAnsi="Times New Roman" w:cs="Times New Roman"/>
      <w:b/>
      <w:bCs/>
      <w:color w:val="262626"/>
      <w:szCs w:val="36"/>
      <w:lang w:eastAsia="da-DK"/>
    </w:rPr>
  </w:style>
  <w:style w:type="character" w:customStyle="1" w:styleId="Overskrift4Tegn">
    <w:name w:val="Overskrift 4 Tegn"/>
    <w:basedOn w:val="Standardskrifttypeiafsnit"/>
    <w:link w:val="Overskrift4"/>
    <w:rsid w:val="001037D7"/>
    <w:rPr>
      <w:rFonts w:ascii="Times New Roman" w:eastAsia="Times" w:hAnsi="Times New Roman" w:cs="Times New Roman"/>
      <w:bCs/>
      <w:i/>
      <w:color w:val="262626"/>
      <w:szCs w:val="16"/>
      <w:lang w:eastAsia="da-DK"/>
    </w:rPr>
  </w:style>
  <w:style w:type="character" w:customStyle="1" w:styleId="Overskrift5Tegn">
    <w:name w:val="Overskrift 5 Tegn"/>
    <w:basedOn w:val="Standardskrifttypeiafsnit"/>
    <w:link w:val="Overskrift5"/>
    <w:rsid w:val="001037D7"/>
    <w:rPr>
      <w:rFonts w:ascii="Times New Roman" w:eastAsia="Times" w:hAnsi="Times New Roman" w:cs="Times New Roman"/>
      <w:b/>
      <w:iCs/>
      <w:color w:val="262626"/>
      <w:szCs w:val="26"/>
      <w:lang w:eastAsia="da-DK"/>
    </w:rPr>
  </w:style>
  <w:style w:type="character" w:customStyle="1" w:styleId="Overskrift6Tegn">
    <w:name w:val="Overskrift 6 Tegn"/>
    <w:basedOn w:val="Standardskrifttypeiafsnit"/>
    <w:link w:val="Overskrift6"/>
    <w:rsid w:val="004D13CD"/>
    <w:rPr>
      <w:rFonts w:ascii="Times New Roman" w:eastAsia="Times" w:hAnsi="Times New Roman" w:cs="Times New Roman"/>
      <w:b/>
      <w:i/>
      <w:color w:val="262626"/>
      <w:lang w:eastAsia="da-DK"/>
    </w:rPr>
  </w:style>
  <w:style w:type="character" w:customStyle="1" w:styleId="Overskrift7Tegn">
    <w:name w:val="Overskrift 7 Tegn"/>
    <w:basedOn w:val="Standardskrifttypeiafsnit"/>
    <w:link w:val="Overskrift7"/>
    <w:rsid w:val="004D13CD"/>
    <w:rPr>
      <w:rFonts w:ascii="Times New Roman" w:eastAsia="Times" w:hAnsi="Times New Roman" w:cs="Times New Roman"/>
      <w:b/>
      <w:bCs/>
      <w:i/>
      <w:color w:val="262626"/>
      <w:szCs w:val="24"/>
      <w:lang w:eastAsia="da-DK"/>
    </w:rPr>
  </w:style>
  <w:style w:type="character" w:customStyle="1" w:styleId="Overskrift8Tegn">
    <w:name w:val="Overskrift 8 Tegn"/>
    <w:basedOn w:val="Standardskrifttypeiafsnit"/>
    <w:link w:val="Overskrift8"/>
    <w:rsid w:val="004D13CD"/>
    <w:rPr>
      <w:rFonts w:ascii="Times New Roman" w:eastAsia="Times" w:hAnsi="Times New Roman" w:cs="Times New Roman"/>
      <w:b/>
      <w:bCs/>
      <w:iCs/>
      <w:color w:val="262626"/>
      <w:szCs w:val="24"/>
      <w:lang w:eastAsia="da-DK"/>
    </w:rPr>
  </w:style>
  <w:style w:type="character" w:customStyle="1" w:styleId="Overskrift9Tegn">
    <w:name w:val="Overskrift 9 Tegn"/>
    <w:basedOn w:val="Standardskrifttypeiafsnit"/>
    <w:link w:val="Overskrift9"/>
    <w:rsid w:val="004D13CD"/>
    <w:rPr>
      <w:rFonts w:ascii="Times New Roman" w:eastAsia="Times" w:hAnsi="Times New Roman" w:cs="Arial"/>
      <w:bCs/>
      <w:i/>
      <w:color w:val="262626"/>
      <w:lang w:eastAsia="da-DK"/>
    </w:rPr>
  </w:style>
  <w:style w:type="paragraph" w:styleId="Sidefod">
    <w:name w:val="footer"/>
    <w:basedOn w:val="Normal"/>
    <w:link w:val="SidefodTegn"/>
    <w:uiPriority w:val="99"/>
    <w:rsid w:val="004D13CD"/>
    <w:pPr>
      <w:tabs>
        <w:tab w:val="center" w:pos="1985"/>
        <w:tab w:val="center" w:pos="4320"/>
        <w:tab w:val="right" w:pos="8640"/>
      </w:tabs>
      <w:spacing w:after="0"/>
    </w:pPr>
    <w:rPr>
      <w:rFonts w:ascii="Arial" w:hAnsi="Arial"/>
      <w:caps/>
      <w:color w:val="005EB8"/>
      <w:sz w:val="14"/>
    </w:rPr>
  </w:style>
  <w:style w:type="character" w:customStyle="1" w:styleId="SidefodTegn">
    <w:name w:val="Sidefod Tegn"/>
    <w:basedOn w:val="Standardskrifttypeiafsnit"/>
    <w:link w:val="Sidefod"/>
    <w:uiPriority w:val="99"/>
    <w:rsid w:val="004D13CD"/>
    <w:rPr>
      <w:rFonts w:ascii="Arial" w:eastAsia="Times" w:hAnsi="Arial" w:cs="Times New Roman"/>
      <w:caps/>
      <w:color w:val="005EB8"/>
      <w:sz w:val="14"/>
      <w:szCs w:val="20"/>
      <w:lang w:eastAsia="da-DK"/>
    </w:rPr>
  </w:style>
  <w:style w:type="character" w:styleId="Sidetal">
    <w:name w:val="page number"/>
    <w:uiPriority w:val="99"/>
    <w:rsid w:val="004D13CD"/>
    <w:rPr>
      <w:rFonts w:ascii="Arial" w:hAnsi="Arial"/>
      <w:color w:val="0070C0"/>
      <w:sz w:val="14"/>
    </w:rPr>
  </w:style>
  <w:style w:type="paragraph" w:styleId="Sidehoved">
    <w:name w:val="header"/>
    <w:basedOn w:val="Normal"/>
    <w:link w:val="SidehovedTegn"/>
    <w:rsid w:val="004D13CD"/>
    <w:pPr>
      <w:tabs>
        <w:tab w:val="center" w:pos="4320"/>
        <w:tab w:val="right" w:pos="8640"/>
      </w:tabs>
    </w:pPr>
    <w:rPr>
      <w:rFonts w:ascii="Verdana" w:hAnsi="Verdana"/>
      <w:sz w:val="18"/>
    </w:rPr>
  </w:style>
  <w:style w:type="character" w:customStyle="1" w:styleId="SidehovedTegn">
    <w:name w:val="Sidehoved Tegn"/>
    <w:basedOn w:val="Standardskrifttypeiafsnit"/>
    <w:link w:val="Sidehoved"/>
    <w:rsid w:val="004D13CD"/>
    <w:rPr>
      <w:rFonts w:ascii="Verdana" w:eastAsia="Times" w:hAnsi="Verdana" w:cs="Times New Roman"/>
      <w:color w:val="262626"/>
      <w:sz w:val="18"/>
      <w:szCs w:val="20"/>
      <w:lang w:eastAsia="da-DK"/>
    </w:rPr>
  </w:style>
  <w:style w:type="character" w:styleId="Hyperlink">
    <w:name w:val="Hyperlink"/>
    <w:uiPriority w:val="99"/>
    <w:rsid w:val="004D13CD"/>
    <w:rPr>
      <w:rFonts w:ascii="Arial" w:hAnsi="Arial"/>
      <w:color w:val="7055C7"/>
      <w:sz w:val="18"/>
      <w:u w:val="single"/>
    </w:rPr>
  </w:style>
  <w:style w:type="paragraph" w:styleId="Titel">
    <w:name w:val="Title"/>
    <w:next w:val="Undertitel"/>
    <w:link w:val="TitelTegn"/>
    <w:autoRedefine/>
    <w:uiPriority w:val="10"/>
    <w:qFormat/>
    <w:rsid w:val="006C0B7C"/>
    <w:pPr>
      <w:framePr w:hSpace="141" w:wrap="around" w:vAnchor="text" w:hAnchor="margin" w:xAlign="center" w:y="146"/>
      <w:spacing w:after="0" w:line="1040" w:lineRule="exact"/>
      <w:jc w:val="center"/>
    </w:pPr>
    <w:rPr>
      <w:rFonts w:ascii="Times New Roman" w:eastAsia="Times" w:hAnsi="Times New Roman" w:cs="Arial"/>
      <w:b/>
      <w:color w:val="000000"/>
      <w:szCs w:val="56"/>
      <w:lang w:eastAsia="da-DK"/>
    </w:rPr>
  </w:style>
  <w:style w:type="character" w:customStyle="1" w:styleId="TitelTegn">
    <w:name w:val="Titel Tegn"/>
    <w:basedOn w:val="Standardskrifttypeiafsnit"/>
    <w:link w:val="Titel"/>
    <w:uiPriority w:val="10"/>
    <w:rsid w:val="006C0B7C"/>
    <w:rPr>
      <w:rFonts w:ascii="Times New Roman" w:eastAsia="Times" w:hAnsi="Times New Roman" w:cs="Arial"/>
      <w:b/>
      <w:color w:val="000000"/>
      <w:szCs w:val="56"/>
      <w:lang w:eastAsia="da-DK"/>
    </w:rPr>
  </w:style>
  <w:style w:type="paragraph" w:styleId="Undertitel">
    <w:name w:val="Subtitle"/>
    <w:basedOn w:val="Titel"/>
    <w:link w:val="UndertitelTegn"/>
    <w:qFormat/>
    <w:rsid w:val="004D13CD"/>
    <w:pPr>
      <w:framePr w:wrap="around"/>
      <w:spacing w:before="240" w:after="120" w:line="240" w:lineRule="auto"/>
    </w:pPr>
    <w:rPr>
      <w:rFonts w:ascii="Arial" w:hAnsi="Arial"/>
      <w:b w:val="0"/>
      <w:caps/>
      <w:sz w:val="32"/>
      <w:szCs w:val="24"/>
    </w:rPr>
  </w:style>
  <w:style w:type="character" w:customStyle="1" w:styleId="UndertitelTegn">
    <w:name w:val="Undertitel Tegn"/>
    <w:basedOn w:val="Standardskrifttypeiafsnit"/>
    <w:link w:val="Undertitel"/>
    <w:rsid w:val="004D13CD"/>
    <w:rPr>
      <w:rFonts w:ascii="Arial" w:eastAsia="Times" w:hAnsi="Arial" w:cs="Arial"/>
      <w:caps/>
      <w:color w:val="000000"/>
      <w:sz w:val="32"/>
      <w:szCs w:val="24"/>
      <w:lang w:eastAsia="da-DK"/>
    </w:rPr>
  </w:style>
  <w:style w:type="paragraph" w:styleId="Indholdsfortegnelse2">
    <w:name w:val="toc 2"/>
    <w:basedOn w:val="Normal"/>
    <w:next w:val="Normal"/>
    <w:uiPriority w:val="39"/>
    <w:rsid w:val="004D13CD"/>
    <w:pPr>
      <w:spacing w:after="0"/>
      <w:ind w:left="220"/>
    </w:pPr>
    <w:rPr>
      <w:rFonts w:asciiTheme="minorHAnsi" w:hAnsiTheme="minorHAnsi"/>
      <w:smallCaps/>
      <w:szCs w:val="22"/>
    </w:rPr>
  </w:style>
  <w:style w:type="paragraph" w:styleId="Indholdsfortegnelse1">
    <w:name w:val="toc 1"/>
    <w:basedOn w:val="Normal"/>
    <w:next w:val="Normal"/>
    <w:uiPriority w:val="39"/>
    <w:rsid w:val="004D13CD"/>
    <w:pPr>
      <w:spacing w:before="120" w:after="0"/>
    </w:pPr>
    <w:rPr>
      <w:rFonts w:asciiTheme="minorHAnsi" w:hAnsiTheme="minorHAnsi"/>
      <w:b/>
      <w:bCs/>
      <w:caps/>
      <w:szCs w:val="22"/>
    </w:rPr>
  </w:style>
  <w:style w:type="paragraph" w:styleId="Indholdsfortegnelse3">
    <w:name w:val="toc 3"/>
    <w:basedOn w:val="Indholdsfortegnelse2"/>
    <w:next w:val="Normal"/>
    <w:uiPriority w:val="39"/>
    <w:rsid w:val="004D13CD"/>
    <w:pPr>
      <w:ind w:left="440"/>
    </w:pPr>
    <w:rPr>
      <w:i/>
      <w:iCs/>
      <w:smallCaps w:val="0"/>
    </w:rPr>
  </w:style>
  <w:style w:type="paragraph" w:customStyle="1" w:styleId="Indholdsoverskrift">
    <w:name w:val="Indholdsoverskrift"/>
    <w:basedOn w:val="Overskrift1"/>
    <w:next w:val="Normal"/>
    <w:autoRedefine/>
    <w:rsid w:val="0074535A"/>
    <w:pPr>
      <w:outlineLvl w:val="9"/>
    </w:pPr>
    <w:rPr>
      <w:b/>
    </w:rPr>
  </w:style>
  <w:style w:type="paragraph" w:customStyle="1" w:styleId="kolofon">
    <w:name w:val="kolofon"/>
    <w:basedOn w:val="Normal"/>
    <w:qFormat/>
    <w:rsid w:val="004D13CD"/>
    <w:pPr>
      <w:spacing w:after="0" w:line="240" w:lineRule="exact"/>
    </w:pPr>
    <w:rPr>
      <w:rFonts w:ascii="Arial" w:hAnsi="Arial"/>
      <w:sz w:val="16"/>
    </w:rPr>
  </w:style>
  <w:style w:type="paragraph" w:customStyle="1" w:styleId="Kolofontitel">
    <w:name w:val="Kolofontitel"/>
    <w:basedOn w:val="Titel"/>
    <w:qFormat/>
    <w:rsid w:val="004D13CD"/>
    <w:pPr>
      <w:framePr w:wrap="around"/>
      <w:spacing w:line="400" w:lineRule="exact"/>
    </w:pPr>
    <w:rPr>
      <w:sz w:val="36"/>
      <w:szCs w:val="104"/>
    </w:rPr>
  </w:style>
  <w:style w:type="character" w:customStyle="1" w:styleId="Hyperlink1">
    <w:name w:val="Hyperlink.1"/>
    <w:uiPriority w:val="99"/>
    <w:rsid w:val="004D13CD"/>
    <w:rPr>
      <w:rFonts w:ascii="Arial" w:hAnsi="Arial" w:cs="Times New Roman"/>
      <w:color w:val="0000FF"/>
      <w:sz w:val="18"/>
      <w:u w:val="single" w:color="0000FF"/>
      <w:lang w:val="da-DK"/>
    </w:rPr>
  </w:style>
  <w:style w:type="numbering" w:customStyle="1" w:styleId="Importeretformat3">
    <w:name w:val="Importeret format 3"/>
    <w:rsid w:val="004D13CD"/>
    <w:pPr>
      <w:numPr>
        <w:numId w:val="3"/>
      </w:numPr>
    </w:pPr>
  </w:style>
  <w:style w:type="numbering" w:customStyle="1" w:styleId="Importeretformat51">
    <w:name w:val="Importeret format 51"/>
    <w:rsid w:val="00D97B68"/>
    <w:pPr>
      <w:numPr>
        <w:numId w:val="5"/>
      </w:numPr>
    </w:pPr>
  </w:style>
  <w:style w:type="character" w:customStyle="1" w:styleId="Hyperlink2">
    <w:name w:val="Hyperlink.2"/>
    <w:uiPriority w:val="99"/>
    <w:rsid w:val="00D97B68"/>
    <w:rPr>
      <w:rFonts w:ascii="Verdana" w:hAnsi="Verdana" w:cs="Verdana"/>
      <w:color w:val="0000FF"/>
      <w:sz w:val="22"/>
      <w:szCs w:val="22"/>
      <w:u w:val="single" w:color="0000FF"/>
    </w:rPr>
  </w:style>
  <w:style w:type="paragraph" w:customStyle="1" w:styleId="ColorfulList-Accent11">
    <w:name w:val="Colorful List - Accent 11"/>
    <w:uiPriority w:val="99"/>
    <w:rsid w:val="00D97B6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Cambria" w:eastAsia="Cambria" w:hAnsi="Cambria" w:cs="Cambria"/>
      <w:color w:val="000000"/>
      <w:sz w:val="24"/>
      <w:szCs w:val="24"/>
      <w:u w:color="000000"/>
      <w:lang w:eastAsia="de-DE"/>
    </w:rPr>
  </w:style>
  <w:style w:type="paragraph" w:customStyle="1" w:styleId="Tabelformat5">
    <w:name w:val="Tabelformat 5"/>
    <w:uiPriority w:val="99"/>
    <w:rsid w:val="00B567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mbria" w:hAnsi="Helvetica" w:cs="Helvetica"/>
      <w:b/>
      <w:bCs/>
      <w:color w:val="FEFEFE"/>
      <w:sz w:val="20"/>
      <w:szCs w:val="20"/>
      <w:lang w:eastAsia="da-DK"/>
    </w:rPr>
  </w:style>
  <w:style w:type="paragraph" w:styleId="Listeafsnit">
    <w:name w:val="List Paragraph"/>
    <w:basedOn w:val="Normal"/>
    <w:uiPriority w:val="34"/>
    <w:qFormat/>
    <w:rsid w:val="0084574D"/>
    <w:pPr>
      <w:spacing w:beforeLines="1" w:afterLines="1" w:line="240" w:lineRule="auto"/>
    </w:pPr>
    <w:rPr>
      <w:rFonts w:ascii="Helvetica" w:eastAsia="Times New Roman" w:hAnsi="Helvetica"/>
      <w:color w:val="auto"/>
      <w:sz w:val="20"/>
      <w:szCs w:val="16"/>
      <w:lang w:eastAsia="de-DE"/>
    </w:rPr>
  </w:style>
  <w:style w:type="table" w:styleId="Tabel-Gitter">
    <w:name w:val="Table Grid"/>
    <w:basedOn w:val="Tabel-Normal"/>
    <w:uiPriority w:val="59"/>
    <w:rsid w:val="001E7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774E"/>
    <w:pPr>
      <w:spacing w:before="100" w:beforeAutospacing="1" w:after="100" w:afterAutospacing="1" w:line="240" w:lineRule="auto"/>
    </w:pPr>
    <w:rPr>
      <w:rFonts w:ascii="Times" w:eastAsia="Times New Roman" w:hAnsi="Times"/>
      <w:color w:val="auto"/>
      <w:sz w:val="20"/>
    </w:rPr>
  </w:style>
  <w:style w:type="paragraph" w:styleId="Opstilling-punkttegn">
    <w:name w:val="List Bullet"/>
    <w:basedOn w:val="Normal"/>
    <w:uiPriority w:val="99"/>
    <w:unhideWhenUsed/>
    <w:rsid w:val="0054222E"/>
    <w:pPr>
      <w:numPr>
        <w:numId w:val="7"/>
      </w:numPr>
      <w:spacing w:after="0" w:line="240" w:lineRule="auto"/>
      <w:contextualSpacing/>
    </w:pPr>
    <w:rPr>
      <w:rFonts w:ascii="Cambria" w:eastAsia="Times New Roman" w:hAnsi="Cambria"/>
      <w:color w:val="auto"/>
      <w:sz w:val="24"/>
      <w:szCs w:val="24"/>
    </w:rPr>
  </w:style>
  <w:style w:type="paragraph" w:customStyle="1" w:styleId="Body">
    <w:name w:val="Body"/>
    <w:uiPriority w:val="99"/>
    <w:rsid w:val="003372E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Cambria" w:hAnsi="Cambria" w:cs="Cambria"/>
      <w:color w:val="000000"/>
      <w:sz w:val="24"/>
      <w:szCs w:val="24"/>
      <w:u w:color="000000"/>
      <w:lang w:eastAsia="da-DK"/>
    </w:rPr>
  </w:style>
  <w:style w:type="character" w:styleId="BesgtHyperlink">
    <w:name w:val="FollowedHyperlink"/>
    <w:basedOn w:val="Standardskrifttypeiafsnit"/>
    <w:uiPriority w:val="99"/>
    <w:semiHidden/>
    <w:unhideWhenUsed/>
    <w:rsid w:val="004D6309"/>
    <w:rPr>
      <w:color w:val="800080" w:themeColor="followedHyperlink"/>
      <w:u w:val="single"/>
    </w:rPr>
  </w:style>
  <w:style w:type="character" w:styleId="Kommentarhenvisning">
    <w:name w:val="annotation reference"/>
    <w:basedOn w:val="Standardskrifttypeiafsnit"/>
    <w:uiPriority w:val="99"/>
    <w:semiHidden/>
    <w:unhideWhenUsed/>
    <w:rsid w:val="009B0E47"/>
    <w:rPr>
      <w:sz w:val="16"/>
      <w:szCs w:val="16"/>
    </w:rPr>
  </w:style>
  <w:style w:type="paragraph" w:styleId="Kommentartekst">
    <w:name w:val="annotation text"/>
    <w:basedOn w:val="Normal"/>
    <w:link w:val="KommentartekstTegn"/>
    <w:uiPriority w:val="99"/>
    <w:unhideWhenUsed/>
    <w:rsid w:val="009B0E47"/>
    <w:pPr>
      <w:spacing w:line="240" w:lineRule="auto"/>
    </w:pPr>
    <w:rPr>
      <w:sz w:val="20"/>
    </w:rPr>
  </w:style>
  <w:style w:type="character" w:customStyle="1" w:styleId="KommentartekstTegn">
    <w:name w:val="Kommentartekst Tegn"/>
    <w:basedOn w:val="Standardskrifttypeiafsnit"/>
    <w:link w:val="Kommentartekst"/>
    <w:uiPriority w:val="99"/>
    <w:rsid w:val="009B0E47"/>
    <w:rPr>
      <w:rFonts w:ascii="Times New Roman" w:eastAsia="Times" w:hAnsi="Times New Roman" w:cs="Times New Roman"/>
      <w:color w:val="262626"/>
      <w:sz w:val="20"/>
      <w:szCs w:val="20"/>
      <w:lang w:eastAsia="da-DK"/>
    </w:rPr>
  </w:style>
  <w:style w:type="paragraph" w:styleId="Kommentaremne">
    <w:name w:val="annotation subject"/>
    <w:basedOn w:val="Kommentartekst"/>
    <w:next w:val="Kommentartekst"/>
    <w:link w:val="KommentaremneTegn"/>
    <w:uiPriority w:val="99"/>
    <w:semiHidden/>
    <w:unhideWhenUsed/>
    <w:rsid w:val="009B0E47"/>
    <w:rPr>
      <w:b/>
      <w:bCs/>
    </w:rPr>
  </w:style>
  <w:style w:type="character" w:customStyle="1" w:styleId="KommentaremneTegn">
    <w:name w:val="Kommentaremne Tegn"/>
    <w:basedOn w:val="KommentartekstTegn"/>
    <w:link w:val="Kommentaremne"/>
    <w:uiPriority w:val="99"/>
    <w:semiHidden/>
    <w:rsid w:val="009B0E47"/>
    <w:rPr>
      <w:rFonts w:ascii="Times New Roman" w:eastAsia="Times" w:hAnsi="Times New Roman" w:cs="Times New Roman"/>
      <w:b/>
      <w:bCs/>
      <w:color w:val="262626"/>
      <w:sz w:val="20"/>
      <w:szCs w:val="20"/>
      <w:lang w:eastAsia="da-DK"/>
    </w:rPr>
  </w:style>
  <w:style w:type="paragraph" w:styleId="Korrektur">
    <w:name w:val="Revision"/>
    <w:hidden/>
    <w:uiPriority w:val="99"/>
    <w:semiHidden/>
    <w:rsid w:val="009B0E47"/>
    <w:pPr>
      <w:spacing w:after="0" w:line="240" w:lineRule="auto"/>
    </w:pPr>
    <w:rPr>
      <w:rFonts w:ascii="Times New Roman" w:eastAsia="Times" w:hAnsi="Times New Roman" w:cs="Times New Roman"/>
      <w:color w:val="262626"/>
      <w:szCs w:val="20"/>
      <w:lang w:eastAsia="da-DK"/>
    </w:rPr>
  </w:style>
  <w:style w:type="paragraph" w:styleId="Markeringsbobletekst">
    <w:name w:val="Balloon Text"/>
    <w:basedOn w:val="Normal"/>
    <w:link w:val="MarkeringsbobletekstTegn"/>
    <w:uiPriority w:val="99"/>
    <w:semiHidden/>
    <w:unhideWhenUsed/>
    <w:rsid w:val="009B0E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0E47"/>
    <w:rPr>
      <w:rFonts w:ascii="Tahoma" w:eastAsia="Times" w:hAnsi="Tahoma" w:cs="Tahoma"/>
      <w:color w:val="262626"/>
      <w:sz w:val="16"/>
      <w:szCs w:val="16"/>
      <w:lang w:eastAsia="da-DK"/>
    </w:rPr>
  </w:style>
  <w:style w:type="paragraph" w:styleId="Fodnotetekst">
    <w:name w:val="footnote text"/>
    <w:basedOn w:val="Normal"/>
    <w:link w:val="FodnotetekstTegn"/>
    <w:uiPriority w:val="99"/>
    <w:unhideWhenUsed/>
    <w:rsid w:val="0080285C"/>
    <w:pPr>
      <w:spacing w:after="0" w:line="240" w:lineRule="auto"/>
    </w:pPr>
    <w:rPr>
      <w:sz w:val="20"/>
    </w:rPr>
  </w:style>
  <w:style w:type="character" w:customStyle="1" w:styleId="FodnotetekstTegn">
    <w:name w:val="Fodnotetekst Tegn"/>
    <w:basedOn w:val="Standardskrifttypeiafsnit"/>
    <w:link w:val="Fodnotetekst"/>
    <w:uiPriority w:val="99"/>
    <w:rsid w:val="0080285C"/>
    <w:rPr>
      <w:rFonts w:ascii="Times New Roman" w:eastAsia="Times" w:hAnsi="Times New Roman" w:cs="Times New Roman"/>
      <w:color w:val="262626"/>
      <w:sz w:val="20"/>
      <w:szCs w:val="20"/>
      <w:lang w:eastAsia="da-DK"/>
    </w:rPr>
  </w:style>
  <w:style w:type="character" w:styleId="Fodnotehenvisning">
    <w:name w:val="footnote reference"/>
    <w:basedOn w:val="Standardskrifttypeiafsnit"/>
    <w:uiPriority w:val="99"/>
    <w:semiHidden/>
    <w:unhideWhenUsed/>
    <w:rsid w:val="0080285C"/>
    <w:rPr>
      <w:vertAlign w:val="superscript"/>
    </w:rPr>
  </w:style>
  <w:style w:type="character" w:customStyle="1" w:styleId="Ulstomtale1">
    <w:name w:val="Uløst omtale1"/>
    <w:basedOn w:val="Standardskrifttypeiafsnit"/>
    <w:uiPriority w:val="99"/>
    <w:semiHidden/>
    <w:unhideWhenUsed/>
    <w:rsid w:val="0079135C"/>
    <w:rPr>
      <w:color w:val="808080"/>
      <w:shd w:val="clear" w:color="auto" w:fill="E6E6E6"/>
    </w:rPr>
  </w:style>
  <w:style w:type="character" w:customStyle="1" w:styleId="SprechblasentextZeichen1">
    <w:name w:val="Sprechblasentext Zeichen1"/>
    <w:basedOn w:val="Standardskrifttypeiafsnit"/>
    <w:uiPriority w:val="99"/>
    <w:semiHidden/>
    <w:rsid w:val="001813F5"/>
    <w:rPr>
      <w:rFonts w:ascii="Tahoma" w:eastAsia="Times" w:hAnsi="Tahoma" w:cs="Tahoma"/>
      <w:color w:val="262626"/>
      <w:sz w:val="16"/>
      <w:szCs w:val="16"/>
      <w:lang w:eastAsia="da-DK"/>
    </w:rPr>
  </w:style>
  <w:style w:type="paragraph" w:styleId="Ingenafstand">
    <w:name w:val="No Spacing"/>
    <w:uiPriority w:val="1"/>
    <w:qFormat/>
    <w:rsid w:val="001813F5"/>
    <w:pPr>
      <w:framePr w:hSpace="141" w:wrap="around" w:vAnchor="text" w:hAnchor="margin" w:xAlign="center" w:y="146"/>
      <w:spacing w:after="0" w:line="240" w:lineRule="auto"/>
    </w:pPr>
    <w:rPr>
      <w:rFonts w:ascii="Times New Roman" w:eastAsia="Times" w:hAnsi="Times New Roman" w:cs="Times New Roman"/>
      <w:color w:val="262626"/>
      <w:szCs w:val="20"/>
      <w:lang w:eastAsia="da-DK"/>
    </w:rPr>
  </w:style>
  <w:style w:type="paragraph" w:customStyle="1" w:styleId="Default">
    <w:name w:val="Default"/>
    <w:rsid w:val="000C6600"/>
    <w:pPr>
      <w:autoSpaceDE w:val="0"/>
      <w:autoSpaceDN w:val="0"/>
      <w:adjustRightInd w:val="0"/>
      <w:spacing w:after="0" w:line="240" w:lineRule="auto"/>
    </w:pPr>
    <w:rPr>
      <w:rFonts w:ascii="Times New Roman" w:hAnsi="Times New Roman" w:cs="Times New Roman"/>
      <w:color w:val="000000"/>
      <w:sz w:val="24"/>
      <w:szCs w:val="24"/>
    </w:rPr>
  </w:style>
  <w:style w:type="paragraph" w:styleId="Overskrift">
    <w:name w:val="TOC Heading"/>
    <w:basedOn w:val="Overskrift1"/>
    <w:next w:val="Normal"/>
    <w:uiPriority w:val="39"/>
    <w:unhideWhenUsed/>
    <w:qFormat/>
    <w:rsid w:val="007165F7"/>
    <w:pPr>
      <w:keepLines/>
      <w:numPr>
        <w:numId w:val="0"/>
      </w:numPr>
      <w:tabs>
        <w:tab w:val="clear" w:pos="0"/>
      </w:tabs>
      <w:spacing w:before="480" w:after="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Indholdsfortegnelse4">
    <w:name w:val="toc 4"/>
    <w:basedOn w:val="Normal"/>
    <w:next w:val="Normal"/>
    <w:autoRedefine/>
    <w:uiPriority w:val="39"/>
    <w:semiHidden/>
    <w:unhideWhenUsed/>
    <w:rsid w:val="007165F7"/>
    <w:pPr>
      <w:spacing w:after="0"/>
      <w:ind w:left="660"/>
    </w:pPr>
    <w:rPr>
      <w:rFonts w:asciiTheme="minorHAnsi" w:hAnsiTheme="minorHAnsi"/>
      <w:sz w:val="18"/>
      <w:szCs w:val="18"/>
    </w:rPr>
  </w:style>
  <w:style w:type="paragraph" w:styleId="Indholdsfortegnelse5">
    <w:name w:val="toc 5"/>
    <w:basedOn w:val="Normal"/>
    <w:next w:val="Normal"/>
    <w:autoRedefine/>
    <w:uiPriority w:val="39"/>
    <w:semiHidden/>
    <w:unhideWhenUsed/>
    <w:rsid w:val="007165F7"/>
    <w:pPr>
      <w:spacing w:after="0"/>
      <w:ind w:left="880"/>
    </w:pPr>
    <w:rPr>
      <w:rFonts w:asciiTheme="minorHAnsi" w:hAnsiTheme="minorHAnsi"/>
      <w:sz w:val="18"/>
      <w:szCs w:val="18"/>
    </w:rPr>
  </w:style>
  <w:style w:type="paragraph" w:styleId="Indholdsfortegnelse6">
    <w:name w:val="toc 6"/>
    <w:basedOn w:val="Normal"/>
    <w:next w:val="Normal"/>
    <w:autoRedefine/>
    <w:uiPriority w:val="39"/>
    <w:semiHidden/>
    <w:unhideWhenUsed/>
    <w:rsid w:val="007165F7"/>
    <w:pPr>
      <w:spacing w:after="0"/>
      <w:ind w:left="1100"/>
    </w:pPr>
    <w:rPr>
      <w:rFonts w:asciiTheme="minorHAnsi" w:hAnsiTheme="minorHAnsi"/>
      <w:sz w:val="18"/>
      <w:szCs w:val="18"/>
    </w:rPr>
  </w:style>
  <w:style w:type="paragraph" w:styleId="Indholdsfortegnelse7">
    <w:name w:val="toc 7"/>
    <w:basedOn w:val="Normal"/>
    <w:next w:val="Normal"/>
    <w:autoRedefine/>
    <w:uiPriority w:val="39"/>
    <w:semiHidden/>
    <w:unhideWhenUsed/>
    <w:rsid w:val="007165F7"/>
    <w:pPr>
      <w:spacing w:after="0"/>
      <w:ind w:left="1320"/>
    </w:pPr>
    <w:rPr>
      <w:rFonts w:asciiTheme="minorHAnsi" w:hAnsiTheme="minorHAnsi"/>
      <w:sz w:val="18"/>
      <w:szCs w:val="18"/>
    </w:rPr>
  </w:style>
  <w:style w:type="paragraph" w:styleId="Indholdsfortegnelse8">
    <w:name w:val="toc 8"/>
    <w:basedOn w:val="Normal"/>
    <w:next w:val="Normal"/>
    <w:autoRedefine/>
    <w:uiPriority w:val="39"/>
    <w:semiHidden/>
    <w:unhideWhenUsed/>
    <w:rsid w:val="007165F7"/>
    <w:pPr>
      <w:spacing w:after="0"/>
      <w:ind w:left="1540"/>
    </w:pPr>
    <w:rPr>
      <w:rFonts w:asciiTheme="minorHAnsi" w:hAnsiTheme="minorHAnsi"/>
      <w:sz w:val="18"/>
      <w:szCs w:val="18"/>
    </w:rPr>
  </w:style>
  <w:style w:type="paragraph" w:styleId="Indholdsfortegnelse9">
    <w:name w:val="toc 9"/>
    <w:basedOn w:val="Normal"/>
    <w:next w:val="Normal"/>
    <w:autoRedefine/>
    <w:uiPriority w:val="39"/>
    <w:semiHidden/>
    <w:unhideWhenUsed/>
    <w:rsid w:val="007165F7"/>
    <w:pPr>
      <w:spacing w:after="0"/>
      <w:ind w:left="1760"/>
    </w:pPr>
    <w:rPr>
      <w:rFonts w:asciiTheme="minorHAnsi" w:hAnsiTheme="minorHAnsi"/>
      <w:sz w:val="18"/>
      <w:szCs w:val="18"/>
    </w:rPr>
  </w:style>
  <w:style w:type="character" w:customStyle="1" w:styleId="Ulstomtale2">
    <w:name w:val="Uløst omtale2"/>
    <w:basedOn w:val="Standardskrifttypeiafsnit"/>
    <w:uiPriority w:val="99"/>
    <w:semiHidden/>
    <w:unhideWhenUsed/>
    <w:rsid w:val="00596D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97588">
      <w:bodyDiv w:val="1"/>
      <w:marLeft w:val="0"/>
      <w:marRight w:val="0"/>
      <w:marTop w:val="0"/>
      <w:marBottom w:val="0"/>
      <w:divBdr>
        <w:top w:val="none" w:sz="0" w:space="0" w:color="auto"/>
        <w:left w:val="none" w:sz="0" w:space="0" w:color="auto"/>
        <w:bottom w:val="none" w:sz="0" w:space="0" w:color="auto"/>
        <w:right w:val="none" w:sz="0" w:space="0" w:color="auto"/>
      </w:divBdr>
    </w:div>
    <w:div w:id="863906234">
      <w:bodyDiv w:val="1"/>
      <w:marLeft w:val="0"/>
      <w:marRight w:val="0"/>
      <w:marTop w:val="0"/>
      <w:marBottom w:val="0"/>
      <w:divBdr>
        <w:top w:val="none" w:sz="0" w:space="0" w:color="auto"/>
        <w:left w:val="none" w:sz="0" w:space="0" w:color="auto"/>
        <w:bottom w:val="none" w:sz="0" w:space="0" w:color="auto"/>
        <w:right w:val="none" w:sz="0" w:space="0" w:color="auto"/>
      </w:divBdr>
    </w:div>
    <w:div w:id="1097559561">
      <w:bodyDiv w:val="1"/>
      <w:marLeft w:val="0"/>
      <w:marRight w:val="0"/>
      <w:marTop w:val="0"/>
      <w:marBottom w:val="0"/>
      <w:divBdr>
        <w:top w:val="none" w:sz="0" w:space="0" w:color="auto"/>
        <w:left w:val="none" w:sz="0" w:space="0" w:color="auto"/>
        <w:bottom w:val="none" w:sz="0" w:space="0" w:color="auto"/>
        <w:right w:val="none" w:sz="0" w:space="0" w:color="auto"/>
      </w:divBdr>
    </w:div>
    <w:div w:id="1298412752">
      <w:bodyDiv w:val="1"/>
      <w:marLeft w:val="0"/>
      <w:marRight w:val="0"/>
      <w:marTop w:val="0"/>
      <w:marBottom w:val="0"/>
      <w:divBdr>
        <w:top w:val="none" w:sz="0" w:space="0" w:color="auto"/>
        <w:left w:val="none" w:sz="0" w:space="0" w:color="auto"/>
        <w:bottom w:val="none" w:sz="0" w:space="0" w:color="auto"/>
        <w:right w:val="none" w:sz="0" w:space="0" w:color="auto"/>
      </w:divBdr>
    </w:div>
    <w:div w:id="1311447953">
      <w:bodyDiv w:val="1"/>
      <w:marLeft w:val="0"/>
      <w:marRight w:val="0"/>
      <w:marTop w:val="0"/>
      <w:marBottom w:val="0"/>
      <w:divBdr>
        <w:top w:val="none" w:sz="0" w:space="0" w:color="auto"/>
        <w:left w:val="none" w:sz="0" w:space="0" w:color="auto"/>
        <w:bottom w:val="none" w:sz="0" w:space="0" w:color="auto"/>
        <w:right w:val="none" w:sz="0" w:space="0" w:color="auto"/>
      </w:divBdr>
    </w:div>
    <w:div w:id="1321539631">
      <w:bodyDiv w:val="1"/>
      <w:marLeft w:val="0"/>
      <w:marRight w:val="0"/>
      <w:marTop w:val="0"/>
      <w:marBottom w:val="0"/>
      <w:divBdr>
        <w:top w:val="none" w:sz="0" w:space="0" w:color="auto"/>
        <w:left w:val="none" w:sz="0" w:space="0" w:color="auto"/>
        <w:bottom w:val="none" w:sz="0" w:space="0" w:color="auto"/>
        <w:right w:val="none" w:sz="0" w:space="0" w:color="auto"/>
      </w:divBdr>
    </w:div>
    <w:div w:id="1673097164">
      <w:bodyDiv w:val="1"/>
      <w:marLeft w:val="0"/>
      <w:marRight w:val="0"/>
      <w:marTop w:val="0"/>
      <w:marBottom w:val="0"/>
      <w:divBdr>
        <w:top w:val="none" w:sz="0" w:space="0" w:color="auto"/>
        <w:left w:val="none" w:sz="0" w:space="0" w:color="auto"/>
        <w:bottom w:val="none" w:sz="0" w:space="0" w:color="auto"/>
        <w:right w:val="none" w:sz="0" w:space="0" w:color="auto"/>
      </w:divBdr>
    </w:div>
    <w:div w:id="1837459300">
      <w:bodyDiv w:val="1"/>
      <w:marLeft w:val="0"/>
      <w:marRight w:val="0"/>
      <w:marTop w:val="0"/>
      <w:marBottom w:val="0"/>
      <w:divBdr>
        <w:top w:val="none" w:sz="0" w:space="0" w:color="auto"/>
        <w:left w:val="none" w:sz="0" w:space="0" w:color="auto"/>
        <w:bottom w:val="none" w:sz="0" w:space="0" w:color="auto"/>
        <w:right w:val="none" w:sz="0" w:space="0" w:color="auto"/>
      </w:divBdr>
    </w:div>
    <w:div w:id="2082869328">
      <w:bodyDiv w:val="1"/>
      <w:marLeft w:val="0"/>
      <w:marRight w:val="0"/>
      <w:marTop w:val="0"/>
      <w:marBottom w:val="0"/>
      <w:divBdr>
        <w:top w:val="none" w:sz="0" w:space="0" w:color="auto"/>
        <w:left w:val="none" w:sz="0" w:space="0" w:color="auto"/>
        <w:bottom w:val="none" w:sz="0" w:space="0" w:color="auto"/>
        <w:right w:val="none" w:sz="0" w:space="0" w:color="auto"/>
      </w:divBdr>
      <w:divsChild>
        <w:div w:id="5343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034467">
              <w:marLeft w:val="0"/>
              <w:marRight w:val="0"/>
              <w:marTop w:val="0"/>
              <w:marBottom w:val="0"/>
              <w:divBdr>
                <w:top w:val="none" w:sz="0" w:space="0" w:color="auto"/>
                <w:left w:val="none" w:sz="0" w:space="0" w:color="auto"/>
                <w:bottom w:val="none" w:sz="0" w:space="0" w:color="auto"/>
                <w:right w:val="none" w:sz="0" w:space="0" w:color="auto"/>
              </w:divBdr>
              <w:divsChild>
                <w:div w:id="13197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st.dk/da/uddannelse/speciallaeger" TargetMode="External"/><Relationship Id="rId18" Type="http://schemas.openxmlformats.org/officeDocument/2006/relationships/header" Target="header1.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s://stps.dk/da/sundhedsprofessionelle-og-myndigheder/autorisation/soeg-anerkendelse-som-speciallaege-og-specialtandlaege/ansoegning-om-speciallaege-anerkendelse/ansoegning-via-logbognet"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st.dk" TargetMode="External"/><Relationship Id="rId17" Type="http://schemas.openxmlformats.org/officeDocument/2006/relationships/footer" Target="footer3.xml"/><Relationship Id="rId25" Type="http://schemas.openxmlformats.org/officeDocument/2006/relationships/header" Target="header3.xml"/><Relationship Id="rId33" Type="http://schemas.openxmlformats.org/officeDocument/2006/relationships/hyperlink" Target="https://stps.dk/da/sundhedsprofessionelle-og-myndigheder/autorisation/soeg-anerkendelse-som-speciallaege-og-specialtandlaege/ansoegning-om-speciallaege-anerkendelse/" TargetMode="External"/><Relationship Id="rId38" Type="http://schemas.openxmlformats.org/officeDocument/2006/relationships/hyperlink" Target="http://dasem.dk" TargetMode="External"/><Relationship Id="rId2" Type="http://schemas.openxmlformats.org/officeDocument/2006/relationships/numbering" Target="numbering.xml"/><Relationship Id="rId16" Type="http://schemas.openxmlformats.org/officeDocument/2006/relationships/hyperlink" Target="http://www.dasem.dk" TargetMode="External"/><Relationship Id="rId20" Type="http://schemas.openxmlformats.org/officeDocument/2006/relationships/hyperlink" Target="http://www.dasem.dk" TargetMode="External"/><Relationship Id="rId29" Type="http://schemas.openxmlformats.org/officeDocument/2006/relationships/hyperlink" Target="https://stps.dk/da/sundhedsprofessionelle-og-myndigheder/autorisation/soeg-anerkendelse-som-speciallaege-og-specialtandlaege/ansoegning-om-speciallaege-anerkendelse/ansoegning-via-logbog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s://secure.logbog.net/login.dt" TargetMode="External"/><Relationship Id="rId37" Type="http://schemas.openxmlformats.org/officeDocument/2006/relationships/hyperlink" Target="http://www.laegeuddannelsen.d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st.dk/da/nyheder/2017/~/media/BF3AA88AD2CA44CFADCEA976372C53F0.ashx" TargetMode="External"/><Relationship Id="rId23" Type="http://schemas.openxmlformats.org/officeDocument/2006/relationships/footer" Target="footer6.xml"/><Relationship Id="rId28" Type="http://schemas.openxmlformats.org/officeDocument/2006/relationships/hyperlink" Target="https://secure.logbog.net/login.dt" TargetMode="External"/><Relationship Id="rId36" Type="http://schemas.openxmlformats.org/officeDocument/2006/relationships/hyperlink" Target="http://www.videreuddannelsen-syd.dk"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selskaberne.dk/portal/page/portal/LVS/Forsi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st.dk/da/nyheder/2017/~/media/AD83986039594D47A280AA6E2C3993A1.ashx" TargetMode="External"/><Relationship Id="rId22" Type="http://schemas.openxmlformats.org/officeDocument/2006/relationships/header" Target="header2.xml"/><Relationship Id="rId27" Type="http://schemas.openxmlformats.org/officeDocument/2006/relationships/hyperlink" Target="https://secure.logbog.net/login.dt" TargetMode="External"/><Relationship Id="rId30" Type="http://schemas.openxmlformats.org/officeDocument/2006/relationships/hyperlink" Target="http://www.sst.dk/Uddannelse%20og%20autorisation/Special%20og%20videreuddannelse.aspx" TargetMode="External"/><Relationship Id="rId35" Type="http://schemas.openxmlformats.org/officeDocument/2006/relationships/hyperlink" Target="http://www.videreuddannelsen-nor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D59D-0090-4673-82E0-43D4FD2D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6DA1560D</Template>
  <TotalTime>2</TotalTime>
  <Pages>55</Pages>
  <Words>9251</Words>
  <Characters>65130</Characters>
  <Application>Microsoft Office Word</Application>
  <DocSecurity>0</DocSecurity>
  <Lines>2713</Lines>
  <Paragraphs>1162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National Board of Health</Company>
  <LinksUpToDate>false</LinksUpToDate>
  <CharactersWithSpaces>73219</CharactersWithSpaces>
  <SharedDoc>false</SharedDoc>
  <HLinks>
    <vt:vector size="282" baseType="variant">
      <vt:variant>
        <vt:i4>5767219</vt:i4>
      </vt:variant>
      <vt:variant>
        <vt:i4>225</vt:i4>
      </vt:variant>
      <vt:variant>
        <vt:i4>0</vt:i4>
      </vt:variant>
      <vt:variant>
        <vt:i4>5</vt:i4>
      </vt:variant>
      <vt:variant>
        <vt:lpwstr>http://www.eusem.org/</vt:lpwstr>
      </vt:variant>
      <vt:variant>
        <vt:lpwstr/>
      </vt:variant>
      <vt:variant>
        <vt:i4>3473480</vt:i4>
      </vt:variant>
      <vt:variant>
        <vt:i4>222</vt:i4>
      </vt:variant>
      <vt:variant>
        <vt:i4>0</vt:i4>
      </vt:variant>
      <vt:variant>
        <vt:i4>5</vt:i4>
      </vt:variant>
      <vt:variant>
        <vt:lpwstr>http://dasem.dk</vt:lpwstr>
      </vt:variant>
      <vt:variant>
        <vt:lpwstr/>
      </vt:variant>
      <vt:variant>
        <vt:i4>6291482</vt:i4>
      </vt:variant>
      <vt:variant>
        <vt:i4>219</vt:i4>
      </vt:variant>
      <vt:variant>
        <vt:i4>0</vt:i4>
      </vt:variant>
      <vt:variant>
        <vt:i4>5</vt:i4>
      </vt:variant>
      <vt:variant>
        <vt:lpwstr>http://www.laegeuddannelsen.dk/</vt:lpwstr>
      </vt:variant>
      <vt:variant>
        <vt:lpwstr/>
      </vt:variant>
      <vt:variant>
        <vt:i4>4128842</vt:i4>
      </vt:variant>
      <vt:variant>
        <vt:i4>216</vt:i4>
      </vt:variant>
      <vt:variant>
        <vt:i4>0</vt:i4>
      </vt:variant>
      <vt:variant>
        <vt:i4>5</vt:i4>
      </vt:variant>
      <vt:variant>
        <vt:lpwstr>http://www.videreuddannelsen-syd.dk</vt:lpwstr>
      </vt:variant>
      <vt:variant>
        <vt:lpwstr/>
      </vt:variant>
      <vt:variant>
        <vt:i4>1376310</vt:i4>
      </vt:variant>
      <vt:variant>
        <vt:i4>213</vt:i4>
      </vt:variant>
      <vt:variant>
        <vt:i4>0</vt:i4>
      </vt:variant>
      <vt:variant>
        <vt:i4>5</vt:i4>
      </vt:variant>
      <vt:variant>
        <vt:lpwstr>http://www.videreuddannelsen-nord.dk/</vt:lpwstr>
      </vt:variant>
      <vt:variant>
        <vt:lpwstr/>
      </vt:variant>
      <vt:variant>
        <vt:i4>1966205</vt:i4>
      </vt:variant>
      <vt:variant>
        <vt:i4>210</vt:i4>
      </vt:variant>
      <vt:variant>
        <vt:i4>0</vt:i4>
      </vt:variant>
      <vt:variant>
        <vt:i4>5</vt:i4>
      </vt:variant>
      <vt:variant>
        <vt:lpwstr>https://stps.dk/da/sundhedsprofessionelle-og-myndigheder/autorisation/soeg-anerkendelse-som-speciallaege-og-specialtandlaege/ansoegning-om-speciallaege-anerkendelse/ansoegning-via-logbognet</vt:lpwstr>
      </vt:variant>
      <vt:variant>
        <vt:lpwstr/>
      </vt:variant>
      <vt:variant>
        <vt:i4>983164</vt:i4>
      </vt:variant>
      <vt:variant>
        <vt:i4>207</vt:i4>
      </vt:variant>
      <vt:variant>
        <vt:i4>0</vt:i4>
      </vt:variant>
      <vt:variant>
        <vt:i4>5</vt:i4>
      </vt:variant>
      <vt:variant>
        <vt:lpwstr>https://stps.dk/da/sundhedsprofessionelle-og-myndigheder/autorisation/soeg-anerkendelse-som-speciallaege-og-specialtandlaege/ansoegning-om-speciallaege-anerkendelse/</vt:lpwstr>
      </vt:variant>
      <vt:variant>
        <vt:lpwstr/>
      </vt:variant>
      <vt:variant>
        <vt:i4>3670141</vt:i4>
      </vt:variant>
      <vt:variant>
        <vt:i4>204</vt:i4>
      </vt:variant>
      <vt:variant>
        <vt:i4>0</vt:i4>
      </vt:variant>
      <vt:variant>
        <vt:i4>5</vt:i4>
      </vt:variant>
      <vt:variant>
        <vt:lpwstr>https://secure.logbog.net/login.dt</vt:lpwstr>
      </vt:variant>
      <vt:variant>
        <vt:lpwstr/>
      </vt:variant>
      <vt:variant>
        <vt:i4>6160460</vt:i4>
      </vt:variant>
      <vt:variant>
        <vt:i4>201</vt:i4>
      </vt:variant>
      <vt:variant>
        <vt:i4>0</vt:i4>
      </vt:variant>
      <vt:variant>
        <vt:i4>5</vt:i4>
      </vt:variant>
      <vt:variant>
        <vt:lpwstr>http://www.selskaberne.dk/portal/page/portal/LVS/Forside</vt:lpwstr>
      </vt:variant>
      <vt:variant>
        <vt:lpwstr/>
      </vt:variant>
      <vt:variant>
        <vt:i4>1638513</vt:i4>
      </vt:variant>
      <vt:variant>
        <vt:i4>198</vt:i4>
      </vt:variant>
      <vt:variant>
        <vt:i4>0</vt:i4>
      </vt:variant>
      <vt:variant>
        <vt:i4>5</vt:i4>
      </vt:variant>
      <vt:variant>
        <vt:lpwstr>http://www.sst.dk/Uddannelse og autorisation/Special og videreuddannelse.aspx</vt:lpwstr>
      </vt:variant>
      <vt:variant>
        <vt:lpwstr/>
      </vt:variant>
      <vt:variant>
        <vt:i4>1966205</vt:i4>
      </vt:variant>
      <vt:variant>
        <vt:i4>195</vt:i4>
      </vt:variant>
      <vt:variant>
        <vt:i4>0</vt:i4>
      </vt:variant>
      <vt:variant>
        <vt:i4>5</vt:i4>
      </vt:variant>
      <vt:variant>
        <vt:lpwstr>https://stps.dk/da/sundhedsprofessionelle-og-myndigheder/autorisation/soeg-anerkendelse-som-speciallaege-og-specialtandlaege/ansoegning-om-speciallaege-anerkendelse/ansoegning-via-logbognet</vt:lpwstr>
      </vt:variant>
      <vt:variant>
        <vt:lpwstr/>
      </vt:variant>
      <vt:variant>
        <vt:i4>3670141</vt:i4>
      </vt:variant>
      <vt:variant>
        <vt:i4>192</vt:i4>
      </vt:variant>
      <vt:variant>
        <vt:i4>0</vt:i4>
      </vt:variant>
      <vt:variant>
        <vt:i4>5</vt:i4>
      </vt:variant>
      <vt:variant>
        <vt:lpwstr>https://secure.logbog.net/login.dt</vt:lpwstr>
      </vt:variant>
      <vt:variant>
        <vt:lpwstr/>
      </vt:variant>
      <vt:variant>
        <vt:i4>3670141</vt:i4>
      </vt:variant>
      <vt:variant>
        <vt:i4>189</vt:i4>
      </vt:variant>
      <vt:variant>
        <vt:i4>0</vt:i4>
      </vt:variant>
      <vt:variant>
        <vt:i4>5</vt:i4>
      </vt:variant>
      <vt:variant>
        <vt:lpwstr>https://secure.logbog.net/login.dt</vt:lpwstr>
      </vt:variant>
      <vt:variant>
        <vt:lpwstr/>
      </vt:variant>
      <vt:variant>
        <vt:i4>3473425</vt:i4>
      </vt:variant>
      <vt:variant>
        <vt:i4>186</vt:i4>
      </vt:variant>
      <vt:variant>
        <vt:i4>0</vt:i4>
      </vt:variant>
      <vt:variant>
        <vt:i4>5</vt:i4>
      </vt:variant>
      <vt:variant>
        <vt:lpwstr>http://www.dasem.dk</vt:lpwstr>
      </vt:variant>
      <vt:variant>
        <vt:lpwstr/>
      </vt:variant>
      <vt:variant>
        <vt:i4>3473425</vt:i4>
      </vt:variant>
      <vt:variant>
        <vt:i4>183</vt:i4>
      </vt:variant>
      <vt:variant>
        <vt:i4>0</vt:i4>
      </vt:variant>
      <vt:variant>
        <vt:i4>5</vt:i4>
      </vt:variant>
      <vt:variant>
        <vt:lpwstr>http://www.dasem.dk</vt:lpwstr>
      </vt:variant>
      <vt:variant>
        <vt:lpwstr/>
      </vt:variant>
      <vt:variant>
        <vt:i4>589906</vt:i4>
      </vt:variant>
      <vt:variant>
        <vt:i4>180</vt:i4>
      </vt:variant>
      <vt:variant>
        <vt:i4>0</vt:i4>
      </vt:variant>
      <vt:variant>
        <vt:i4>5</vt:i4>
      </vt:variant>
      <vt:variant>
        <vt:lpwstr>https://www.sst.dk/da/nyheder/2017/~/media/BF3AA88AD2CA44CFADCEA976372C53F0.ashx</vt:lpwstr>
      </vt:variant>
      <vt:variant>
        <vt:lpwstr/>
      </vt:variant>
      <vt:variant>
        <vt:i4>5242886</vt:i4>
      </vt:variant>
      <vt:variant>
        <vt:i4>177</vt:i4>
      </vt:variant>
      <vt:variant>
        <vt:i4>0</vt:i4>
      </vt:variant>
      <vt:variant>
        <vt:i4>5</vt:i4>
      </vt:variant>
      <vt:variant>
        <vt:lpwstr>https://www.sst.dk/da/nyheder/2017/~/media/AD83986039594D47A280AA6E2C3993A1.ashx</vt:lpwstr>
      </vt:variant>
      <vt:variant>
        <vt:lpwstr/>
      </vt:variant>
      <vt:variant>
        <vt:i4>3145781</vt:i4>
      </vt:variant>
      <vt:variant>
        <vt:i4>174</vt:i4>
      </vt:variant>
      <vt:variant>
        <vt:i4>0</vt:i4>
      </vt:variant>
      <vt:variant>
        <vt:i4>5</vt:i4>
      </vt:variant>
      <vt:variant>
        <vt:lpwstr>https://www.sst.dk/da/uddannelse/speciallaeger</vt:lpwstr>
      </vt:variant>
      <vt:variant>
        <vt:lpwstr/>
      </vt:variant>
      <vt:variant>
        <vt:i4>1441805</vt:i4>
      </vt:variant>
      <vt:variant>
        <vt:i4>167</vt:i4>
      </vt:variant>
      <vt:variant>
        <vt:i4>0</vt:i4>
      </vt:variant>
      <vt:variant>
        <vt:i4>5</vt:i4>
      </vt:variant>
      <vt:variant>
        <vt:lpwstr/>
      </vt:variant>
      <vt:variant>
        <vt:lpwstr>_Toc496538854</vt:lpwstr>
      </vt:variant>
      <vt:variant>
        <vt:i4>1441802</vt:i4>
      </vt:variant>
      <vt:variant>
        <vt:i4>161</vt:i4>
      </vt:variant>
      <vt:variant>
        <vt:i4>0</vt:i4>
      </vt:variant>
      <vt:variant>
        <vt:i4>5</vt:i4>
      </vt:variant>
      <vt:variant>
        <vt:lpwstr/>
      </vt:variant>
      <vt:variant>
        <vt:lpwstr>_Toc496538853</vt:lpwstr>
      </vt:variant>
      <vt:variant>
        <vt:i4>1441803</vt:i4>
      </vt:variant>
      <vt:variant>
        <vt:i4>155</vt:i4>
      </vt:variant>
      <vt:variant>
        <vt:i4>0</vt:i4>
      </vt:variant>
      <vt:variant>
        <vt:i4>5</vt:i4>
      </vt:variant>
      <vt:variant>
        <vt:lpwstr/>
      </vt:variant>
      <vt:variant>
        <vt:lpwstr>_Toc496538852</vt:lpwstr>
      </vt:variant>
      <vt:variant>
        <vt:i4>1441800</vt:i4>
      </vt:variant>
      <vt:variant>
        <vt:i4>149</vt:i4>
      </vt:variant>
      <vt:variant>
        <vt:i4>0</vt:i4>
      </vt:variant>
      <vt:variant>
        <vt:i4>5</vt:i4>
      </vt:variant>
      <vt:variant>
        <vt:lpwstr/>
      </vt:variant>
      <vt:variant>
        <vt:lpwstr>_Toc496538851</vt:lpwstr>
      </vt:variant>
      <vt:variant>
        <vt:i4>1441801</vt:i4>
      </vt:variant>
      <vt:variant>
        <vt:i4>143</vt:i4>
      </vt:variant>
      <vt:variant>
        <vt:i4>0</vt:i4>
      </vt:variant>
      <vt:variant>
        <vt:i4>5</vt:i4>
      </vt:variant>
      <vt:variant>
        <vt:lpwstr/>
      </vt:variant>
      <vt:variant>
        <vt:lpwstr>_Toc496538850</vt:lpwstr>
      </vt:variant>
      <vt:variant>
        <vt:i4>1507328</vt:i4>
      </vt:variant>
      <vt:variant>
        <vt:i4>137</vt:i4>
      </vt:variant>
      <vt:variant>
        <vt:i4>0</vt:i4>
      </vt:variant>
      <vt:variant>
        <vt:i4>5</vt:i4>
      </vt:variant>
      <vt:variant>
        <vt:lpwstr/>
      </vt:variant>
      <vt:variant>
        <vt:lpwstr>_Toc496538849</vt:lpwstr>
      </vt:variant>
      <vt:variant>
        <vt:i4>1507329</vt:i4>
      </vt:variant>
      <vt:variant>
        <vt:i4>131</vt:i4>
      </vt:variant>
      <vt:variant>
        <vt:i4>0</vt:i4>
      </vt:variant>
      <vt:variant>
        <vt:i4>5</vt:i4>
      </vt:variant>
      <vt:variant>
        <vt:lpwstr/>
      </vt:variant>
      <vt:variant>
        <vt:lpwstr>_Toc496538848</vt:lpwstr>
      </vt:variant>
      <vt:variant>
        <vt:i4>1507342</vt:i4>
      </vt:variant>
      <vt:variant>
        <vt:i4>125</vt:i4>
      </vt:variant>
      <vt:variant>
        <vt:i4>0</vt:i4>
      </vt:variant>
      <vt:variant>
        <vt:i4>5</vt:i4>
      </vt:variant>
      <vt:variant>
        <vt:lpwstr/>
      </vt:variant>
      <vt:variant>
        <vt:lpwstr>_Toc496538847</vt:lpwstr>
      </vt:variant>
      <vt:variant>
        <vt:i4>1507343</vt:i4>
      </vt:variant>
      <vt:variant>
        <vt:i4>119</vt:i4>
      </vt:variant>
      <vt:variant>
        <vt:i4>0</vt:i4>
      </vt:variant>
      <vt:variant>
        <vt:i4>5</vt:i4>
      </vt:variant>
      <vt:variant>
        <vt:lpwstr/>
      </vt:variant>
      <vt:variant>
        <vt:lpwstr>_Toc496538846</vt:lpwstr>
      </vt:variant>
      <vt:variant>
        <vt:i4>1507340</vt:i4>
      </vt:variant>
      <vt:variant>
        <vt:i4>113</vt:i4>
      </vt:variant>
      <vt:variant>
        <vt:i4>0</vt:i4>
      </vt:variant>
      <vt:variant>
        <vt:i4>5</vt:i4>
      </vt:variant>
      <vt:variant>
        <vt:lpwstr/>
      </vt:variant>
      <vt:variant>
        <vt:lpwstr>_Toc496538845</vt:lpwstr>
      </vt:variant>
      <vt:variant>
        <vt:i4>1507341</vt:i4>
      </vt:variant>
      <vt:variant>
        <vt:i4>107</vt:i4>
      </vt:variant>
      <vt:variant>
        <vt:i4>0</vt:i4>
      </vt:variant>
      <vt:variant>
        <vt:i4>5</vt:i4>
      </vt:variant>
      <vt:variant>
        <vt:lpwstr/>
      </vt:variant>
      <vt:variant>
        <vt:lpwstr>_Toc496538844</vt:lpwstr>
      </vt:variant>
      <vt:variant>
        <vt:i4>1507338</vt:i4>
      </vt:variant>
      <vt:variant>
        <vt:i4>101</vt:i4>
      </vt:variant>
      <vt:variant>
        <vt:i4>0</vt:i4>
      </vt:variant>
      <vt:variant>
        <vt:i4>5</vt:i4>
      </vt:variant>
      <vt:variant>
        <vt:lpwstr/>
      </vt:variant>
      <vt:variant>
        <vt:lpwstr>_Toc496538843</vt:lpwstr>
      </vt:variant>
      <vt:variant>
        <vt:i4>1507339</vt:i4>
      </vt:variant>
      <vt:variant>
        <vt:i4>95</vt:i4>
      </vt:variant>
      <vt:variant>
        <vt:i4>0</vt:i4>
      </vt:variant>
      <vt:variant>
        <vt:i4>5</vt:i4>
      </vt:variant>
      <vt:variant>
        <vt:lpwstr/>
      </vt:variant>
      <vt:variant>
        <vt:lpwstr>_Toc496538842</vt:lpwstr>
      </vt:variant>
      <vt:variant>
        <vt:i4>1507336</vt:i4>
      </vt:variant>
      <vt:variant>
        <vt:i4>89</vt:i4>
      </vt:variant>
      <vt:variant>
        <vt:i4>0</vt:i4>
      </vt:variant>
      <vt:variant>
        <vt:i4>5</vt:i4>
      </vt:variant>
      <vt:variant>
        <vt:lpwstr/>
      </vt:variant>
      <vt:variant>
        <vt:lpwstr>_Toc496538841</vt:lpwstr>
      </vt:variant>
      <vt:variant>
        <vt:i4>1507337</vt:i4>
      </vt:variant>
      <vt:variant>
        <vt:i4>83</vt:i4>
      </vt:variant>
      <vt:variant>
        <vt:i4>0</vt:i4>
      </vt:variant>
      <vt:variant>
        <vt:i4>5</vt:i4>
      </vt:variant>
      <vt:variant>
        <vt:lpwstr/>
      </vt:variant>
      <vt:variant>
        <vt:lpwstr>_Toc496538840</vt:lpwstr>
      </vt:variant>
      <vt:variant>
        <vt:i4>1048576</vt:i4>
      </vt:variant>
      <vt:variant>
        <vt:i4>77</vt:i4>
      </vt:variant>
      <vt:variant>
        <vt:i4>0</vt:i4>
      </vt:variant>
      <vt:variant>
        <vt:i4>5</vt:i4>
      </vt:variant>
      <vt:variant>
        <vt:lpwstr/>
      </vt:variant>
      <vt:variant>
        <vt:lpwstr>_Toc496538839</vt:lpwstr>
      </vt:variant>
      <vt:variant>
        <vt:i4>1048577</vt:i4>
      </vt:variant>
      <vt:variant>
        <vt:i4>71</vt:i4>
      </vt:variant>
      <vt:variant>
        <vt:i4>0</vt:i4>
      </vt:variant>
      <vt:variant>
        <vt:i4>5</vt:i4>
      </vt:variant>
      <vt:variant>
        <vt:lpwstr/>
      </vt:variant>
      <vt:variant>
        <vt:lpwstr>_Toc496538838</vt:lpwstr>
      </vt:variant>
      <vt:variant>
        <vt:i4>1048590</vt:i4>
      </vt:variant>
      <vt:variant>
        <vt:i4>65</vt:i4>
      </vt:variant>
      <vt:variant>
        <vt:i4>0</vt:i4>
      </vt:variant>
      <vt:variant>
        <vt:i4>5</vt:i4>
      </vt:variant>
      <vt:variant>
        <vt:lpwstr/>
      </vt:variant>
      <vt:variant>
        <vt:lpwstr>_Toc496538837</vt:lpwstr>
      </vt:variant>
      <vt:variant>
        <vt:i4>1048591</vt:i4>
      </vt:variant>
      <vt:variant>
        <vt:i4>59</vt:i4>
      </vt:variant>
      <vt:variant>
        <vt:i4>0</vt:i4>
      </vt:variant>
      <vt:variant>
        <vt:i4>5</vt:i4>
      </vt:variant>
      <vt:variant>
        <vt:lpwstr/>
      </vt:variant>
      <vt:variant>
        <vt:lpwstr>_Toc496538836</vt:lpwstr>
      </vt:variant>
      <vt:variant>
        <vt:i4>1048588</vt:i4>
      </vt:variant>
      <vt:variant>
        <vt:i4>53</vt:i4>
      </vt:variant>
      <vt:variant>
        <vt:i4>0</vt:i4>
      </vt:variant>
      <vt:variant>
        <vt:i4>5</vt:i4>
      </vt:variant>
      <vt:variant>
        <vt:lpwstr/>
      </vt:variant>
      <vt:variant>
        <vt:lpwstr>_Toc496538835</vt:lpwstr>
      </vt:variant>
      <vt:variant>
        <vt:i4>1048589</vt:i4>
      </vt:variant>
      <vt:variant>
        <vt:i4>47</vt:i4>
      </vt:variant>
      <vt:variant>
        <vt:i4>0</vt:i4>
      </vt:variant>
      <vt:variant>
        <vt:i4>5</vt:i4>
      </vt:variant>
      <vt:variant>
        <vt:lpwstr/>
      </vt:variant>
      <vt:variant>
        <vt:lpwstr>_Toc496538834</vt:lpwstr>
      </vt:variant>
      <vt:variant>
        <vt:i4>1048586</vt:i4>
      </vt:variant>
      <vt:variant>
        <vt:i4>41</vt:i4>
      </vt:variant>
      <vt:variant>
        <vt:i4>0</vt:i4>
      </vt:variant>
      <vt:variant>
        <vt:i4>5</vt:i4>
      </vt:variant>
      <vt:variant>
        <vt:lpwstr/>
      </vt:variant>
      <vt:variant>
        <vt:lpwstr>_Toc496538833</vt:lpwstr>
      </vt:variant>
      <vt:variant>
        <vt:i4>1048587</vt:i4>
      </vt:variant>
      <vt:variant>
        <vt:i4>35</vt:i4>
      </vt:variant>
      <vt:variant>
        <vt:i4>0</vt:i4>
      </vt:variant>
      <vt:variant>
        <vt:i4>5</vt:i4>
      </vt:variant>
      <vt:variant>
        <vt:lpwstr/>
      </vt:variant>
      <vt:variant>
        <vt:lpwstr>_Toc496538832</vt:lpwstr>
      </vt:variant>
      <vt:variant>
        <vt:i4>1048584</vt:i4>
      </vt:variant>
      <vt:variant>
        <vt:i4>29</vt:i4>
      </vt:variant>
      <vt:variant>
        <vt:i4>0</vt:i4>
      </vt:variant>
      <vt:variant>
        <vt:i4>5</vt:i4>
      </vt:variant>
      <vt:variant>
        <vt:lpwstr/>
      </vt:variant>
      <vt:variant>
        <vt:lpwstr>_Toc496538831</vt:lpwstr>
      </vt:variant>
      <vt:variant>
        <vt:i4>1048585</vt:i4>
      </vt:variant>
      <vt:variant>
        <vt:i4>23</vt:i4>
      </vt:variant>
      <vt:variant>
        <vt:i4>0</vt:i4>
      </vt:variant>
      <vt:variant>
        <vt:i4>5</vt:i4>
      </vt:variant>
      <vt:variant>
        <vt:lpwstr/>
      </vt:variant>
      <vt:variant>
        <vt:lpwstr>_Toc496538830</vt:lpwstr>
      </vt:variant>
      <vt:variant>
        <vt:i4>1114112</vt:i4>
      </vt:variant>
      <vt:variant>
        <vt:i4>17</vt:i4>
      </vt:variant>
      <vt:variant>
        <vt:i4>0</vt:i4>
      </vt:variant>
      <vt:variant>
        <vt:i4>5</vt:i4>
      </vt:variant>
      <vt:variant>
        <vt:lpwstr/>
      </vt:variant>
      <vt:variant>
        <vt:lpwstr>_Toc496538829</vt:lpwstr>
      </vt:variant>
      <vt:variant>
        <vt:i4>1114113</vt:i4>
      </vt:variant>
      <vt:variant>
        <vt:i4>11</vt:i4>
      </vt:variant>
      <vt:variant>
        <vt:i4>0</vt:i4>
      </vt:variant>
      <vt:variant>
        <vt:i4>5</vt:i4>
      </vt:variant>
      <vt:variant>
        <vt:lpwstr/>
      </vt:variant>
      <vt:variant>
        <vt:lpwstr>_Toc496538828</vt:lpwstr>
      </vt:variant>
      <vt:variant>
        <vt:i4>1114126</vt:i4>
      </vt:variant>
      <vt:variant>
        <vt:i4>5</vt:i4>
      </vt:variant>
      <vt:variant>
        <vt:i4>0</vt:i4>
      </vt:variant>
      <vt:variant>
        <vt:i4>5</vt:i4>
      </vt:variant>
      <vt:variant>
        <vt:lpwstr/>
      </vt:variant>
      <vt:variant>
        <vt:lpwstr>_Toc496538827</vt:lpwstr>
      </vt:variant>
      <vt:variant>
        <vt:i4>4718694</vt:i4>
      </vt:variant>
      <vt:variant>
        <vt:i4>0</vt:i4>
      </vt:variant>
      <vt:variant>
        <vt:i4>0</vt:i4>
      </vt:variant>
      <vt:variant>
        <vt:i4>5</vt:i4>
      </vt:variant>
      <vt:variant>
        <vt:lpwstr>http://www.sst.dk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Bohn</dc:creator>
  <cp:lastModifiedBy>Benni Bees</cp:lastModifiedBy>
  <cp:revision>4</cp:revision>
  <cp:lastPrinted>2018-02-12T08:55:00Z</cp:lastPrinted>
  <dcterms:created xsi:type="dcterms:W3CDTF">2018-02-12T12:16:00Z</dcterms:created>
  <dcterms:modified xsi:type="dcterms:W3CDTF">2018-02-12T12:17:00Z</dcterms:modified>
</cp:coreProperties>
</file>