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1"/>
        <w:tblW w:w="9789" w:type="dxa"/>
        <w:tblInd w:w="-176" w:type="dxa"/>
        <w:tblLook w:val="04A0" w:firstRow="1" w:lastRow="0" w:firstColumn="1" w:lastColumn="0" w:noHBand="0" w:noVBand="1"/>
      </w:tblPr>
      <w:tblGrid>
        <w:gridCol w:w="4679"/>
        <w:gridCol w:w="957"/>
        <w:gridCol w:w="908"/>
        <w:gridCol w:w="813"/>
        <w:gridCol w:w="883"/>
        <w:gridCol w:w="842"/>
        <w:gridCol w:w="707"/>
      </w:tblGrid>
      <w:tr w:rsidR="00C14E71" w:rsidRPr="00C14E71" w:rsidTr="00AC7468">
        <w:tc>
          <w:tcPr>
            <w:tcW w:w="9789" w:type="dxa"/>
            <w:gridSpan w:val="7"/>
          </w:tcPr>
          <w:p w:rsidR="00C14E71" w:rsidRPr="00C14E71" w:rsidRDefault="00C14E71" w:rsidP="00AC746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eastAsia="Times New Roman"/>
                <w:b/>
                <w:i/>
                <w:color w:val="auto"/>
                <w:sz w:val="32"/>
                <w:lang w:val="da-DK"/>
              </w:rPr>
            </w:pPr>
            <w:bookmarkStart w:id="0" w:name="_GoBack"/>
            <w:bookmarkEnd w:id="0"/>
            <w:r w:rsidRPr="00C14E71">
              <w:rPr>
                <w:rFonts w:eastAsia="Times New Roman"/>
                <w:b/>
                <w:i/>
                <w:color w:val="auto"/>
                <w:sz w:val="32"/>
                <w:lang w:val="da-DK"/>
              </w:rPr>
              <w:t>Følge op på plan for indlagt patient (konsultation / stuegang)</w:t>
            </w:r>
          </w:p>
          <w:p w:rsidR="00C14E71" w:rsidRPr="00C14E71" w:rsidRDefault="00C14E71" w:rsidP="00AC7468">
            <w:pPr>
              <w:spacing w:after="0" w:line="240" w:lineRule="auto"/>
              <w:rPr>
                <w:b/>
                <w:bCs/>
                <w:i/>
                <w:iCs/>
                <w:color w:val="auto"/>
                <w:lang w:val="da-DK"/>
              </w:rPr>
            </w:pPr>
            <w:r w:rsidRPr="00C14E71">
              <w:rPr>
                <w:b/>
                <w:bCs/>
                <w:i/>
                <w:iCs/>
                <w:color w:val="auto"/>
                <w:lang w:val="da-DK"/>
              </w:rPr>
              <w:t>Struktureret klinisk observation  -  KV4</w:t>
            </w:r>
            <w:r w:rsidRPr="00C14E71">
              <w:rPr>
                <w:rFonts w:eastAsia="Times New Roman"/>
                <w:b/>
                <w:i/>
                <w:color w:val="auto"/>
                <w:sz w:val="32"/>
                <w:lang w:val="da-DK"/>
              </w:rPr>
              <w:t xml:space="preserve"> </w:t>
            </w:r>
          </w:p>
        </w:tc>
      </w:tr>
      <w:tr w:rsidR="00C14E71" w:rsidRPr="00C14E71" w:rsidTr="00AC7468">
        <w:tc>
          <w:tcPr>
            <w:tcW w:w="9789" w:type="dxa"/>
            <w:gridSpan w:val="7"/>
          </w:tcPr>
          <w:p w:rsidR="00C14E71" w:rsidRPr="00C14E71" w:rsidRDefault="00C14E71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  <w:p w:rsidR="00C14E71" w:rsidRPr="00C14E71" w:rsidRDefault="00C14E71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C14E71">
              <w:rPr>
                <w:color w:val="auto"/>
                <w:lang w:val="da-DK"/>
              </w:rPr>
              <w:t>Navn uddannelseslæge…………………………………………………………………………….</w:t>
            </w:r>
          </w:p>
          <w:p w:rsidR="00C14E71" w:rsidRPr="00C14E71" w:rsidRDefault="00C14E71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  <w:p w:rsidR="00C14E71" w:rsidRPr="00C14E71" w:rsidRDefault="00C14E71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C14E71">
              <w:rPr>
                <w:color w:val="auto"/>
                <w:lang w:val="da-DK"/>
              </w:rPr>
              <w:t xml:space="preserve">Uddannelseselement (hospital, afdeling, afsnit, </w:t>
            </w:r>
            <w:proofErr w:type="gramStart"/>
            <w:r w:rsidRPr="00C14E71">
              <w:rPr>
                <w:color w:val="auto"/>
                <w:lang w:val="da-DK"/>
              </w:rPr>
              <w:t>praksis)  …</w:t>
            </w:r>
            <w:proofErr w:type="gramEnd"/>
            <w:r w:rsidRPr="00C14E71">
              <w:rPr>
                <w:color w:val="auto"/>
                <w:lang w:val="da-DK"/>
              </w:rPr>
              <w:t>……………..………………………</w:t>
            </w:r>
          </w:p>
          <w:p w:rsidR="00C14E71" w:rsidRPr="00C14E71" w:rsidRDefault="00C14E71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  <w:p w:rsidR="00C14E71" w:rsidRPr="00C14E71" w:rsidRDefault="00C14E71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C14E71">
              <w:rPr>
                <w:color w:val="auto"/>
                <w:lang w:val="da-DK"/>
              </w:rPr>
              <w:t>Dato…………………………</w:t>
            </w:r>
            <w:proofErr w:type="gramStart"/>
            <w:r w:rsidRPr="00C14E71">
              <w:rPr>
                <w:color w:val="auto"/>
                <w:lang w:val="da-DK"/>
              </w:rPr>
              <w:t>……Bedømt</w:t>
            </w:r>
            <w:proofErr w:type="gramEnd"/>
            <w:r w:rsidRPr="00C14E71">
              <w:rPr>
                <w:color w:val="auto"/>
                <w:lang w:val="da-DK"/>
              </w:rPr>
              <w:t xml:space="preserve"> af (læge)…………………………………………….</w:t>
            </w:r>
          </w:p>
          <w:p w:rsidR="00C14E71" w:rsidRPr="00C14E71" w:rsidRDefault="00C14E71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</w:tc>
      </w:tr>
      <w:tr w:rsidR="00C14E71" w:rsidRPr="00C14E71" w:rsidTr="00AC7468">
        <w:tc>
          <w:tcPr>
            <w:tcW w:w="9789" w:type="dxa"/>
            <w:gridSpan w:val="7"/>
          </w:tcPr>
          <w:p w:rsidR="00C14E71" w:rsidRPr="00C14E71" w:rsidRDefault="00C14E71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C14E71">
              <w:rPr>
                <w:color w:val="auto"/>
                <w:lang w:val="da-DK"/>
              </w:rPr>
              <w:t>Kompetencevurderingen:</w:t>
            </w:r>
          </w:p>
          <w:p w:rsidR="00C14E71" w:rsidRPr="00C14E71" w:rsidRDefault="00C14E71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C14E71">
              <w:rPr>
                <w:color w:val="auto"/>
                <w:lang w:val="da-DK"/>
              </w:rPr>
              <w:t>Kompetencevurderingen foregår i daglig klinisk praksis ved direkte observation og skal demonstrere uddannelseslægens evne til at kommunikere og samarbejde med patienter, kolleger og andre samarbejdspartnere i forbindelse med opfølgning på plan for indlagt patient (stuegang / konsultation). Kompetencen kan vurderes ved stuegang eller anden konsultation på indlagte patienter.</w:t>
            </w:r>
          </w:p>
          <w:p w:rsidR="00C14E71" w:rsidRPr="00C14E71" w:rsidRDefault="00C14E71" w:rsidP="00AC7468">
            <w:pPr>
              <w:spacing w:after="0" w:line="240" w:lineRule="auto"/>
              <w:rPr>
                <w:rFonts w:eastAsia="Times New Roman"/>
                <w:color w:val="auto"/>
                <w:szCs w:val="24"/>
                <w:lang w:val="da-DK"/>
              </w:rPr>
            </w:pPr>
          </w:p>
          <w:p w:rsidR="00C14E71" w:rsidRPr="00C14E71" w:rsidRDefault="00C14E71" w:rsidP="00AC7468">
            <w:pPr>
              <w:spacing w:after="0" w:line="240" w:lineRule="auto"/>
              <w:rPr>
                <w:rFonts w:eastAsia="Times New Roman"/>
                <w:color w:val="auto"/>
                <w:szCs w:val="24"/>
                <w:lang w:val="da-DK"/>
              </w:rPr>
            </w:pPr>
            <w:r w:rsidRPr="00C14E71">
              <w:rPr>
                <w:rFonts w:eastAsia="Times New Roman"/>
                <w:color w:val="auto"/>
                <w:szCs w:val="24"/>
                <w:lang w:val="da-DK"/>
              </w:rPr>
              <w:t>Supervisor observerer uddannelseslægen i det praktiske forløb og foretager undervejs og efterfølgende en vurdering ud fra nedenstående punkter.</w:t>
            </w:r>
          </w:p>
          <w:p w:rsidR="00C14E71" w:rsidRPr="00C14E71" w:rsidRDefault="00C14E71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C14E71">
              <w:rPr>
                <w:color w:val="auto"/>
                <w:lang w:val="da-DK"/>
              </w:rPr>
              <w:t>Uanset om kompetencen godkendes eller ej, giver supervisor specifik og konstruktiv feedback til uddannelseslægen.</w:t>
            </w:r>
          </w:p>
          <w:p w:rsidR="00C14E71" w:rsidRPr="00C14E71" w:rsidRDefault="00C14E71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  <w:p w:rsidR="00C14E71" w:rsidRPr="00C14E71" w:rsidRDefault="00C14E71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  <w:p w:rsidR="00C14E71" w:rsidRPr="00C14E71" w:rsidRDefault="00C14E71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C14E71">
              <w:rPr>
                <w:b/>
                <w:color w:val="auto"/>
                <w:lang w:val="da-DK"/>
              </w:rPr>
              <w:t>Kommentarer og forslag til forbedringer skal foreligge ved bedømmelse under niveau</w:t>
            </w:r>
          </w:p>
        </w:tc>
      </w:tr>
      <w:tr w:rsidR="00C14E71" w:rsidRPr="00C14E71" w:rsidTr="00AC7468">
        <w:tc>
          <w:tcPr>
            <w:tcW w:w="5636" w:type="dxa"/>
            <w:gridSpan w:val="2"/>
            <w:tcBorders>
              <w:bottom w:val="nil"/>
            </w:tcBorders>
          </w:tcPr>
          <w:p w:rsidR="00C14E71" w:rsidRPr="00C14E71" w:rsidRDefault="00C14E71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</w:tc>
        <w:tc>
          <w:tcPr>
            <w:tcW w:w="908" w:type="dxa"/>
          </w:tcPr>
          <w:p w:rsidR="00C14E71" w:rsidRPr="00C14E71" w:rsidRDefault="00C14E71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14E71">
              <w:rPr>
                <w:color w:val="auto"/>
                <w:lang w:val="da-DK"/>
              </w:rPr>
              <w:t>1</w:t>
            </w:r>
          </w:p>
        </w:tc>
        <w:tc>
          <w:tcPr>
            <w:tcW w:w="813" w:type="dxa"/>
          </w:tcPr>
          <w:p w:rsidR="00C14E71" w:rsidRPr="00C14E71" w:rsidRDefault="00C14E71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14E71">
              <w:rPr>
                <w:color w:val="auto"/>
                <w:lang w:val="da-DK"/>
              </w:rPr>
              <w:t>2</w:t>
            </w:r>
          </w:p>
        </w:tc>
        <w:tc>
          <w:tcPr>
            <w:tcW w:w="883" w:type="dxa"/>
          </w:tcPr>
          <w:p w:rsidR="00C14E71" w:rsidRPr="00C14E71" w:rsidRDefault="00C14E71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14E71">
              <w:rPr>
                <w:color w:val="auto"/>
                <w:lang w:val="da-DK"/>
              </w:rPr>
              <w:t>3</w:t>
            </w:r>
          </w:p>
        </w:tc>
        <w:tc>
          <w:tcPr>
            <w:tcW w:w="842" w:type="dxa"/>
          </w:tcPr>
          <w:p w:rsidR="00C14E71" w:rsidRPr="00C14E71" w:rsidRDefault="00C14E71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14E71">
              <w:rPr>
                <w:color w:val="auto"/>
                <w:lang w:val="da-DK"/>
              </w:rPr>
              <w:t>4</w:t>
            </w:r>
          </w:p>
        </w:tc>
        <w:tc>
          <w:tcPr>
            <w:tcW w:w="707" w:type="dxa"/>
          </w:tcPr>
          <w:p w:rsidR="00C14E71" w:rsidRPr="00C14E71" w:rsidRDefault="00C14E71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14E71">
              <w:rPr>
                <w:color w:val="auto"/>
                <w:lang w:val="da-DK"/>
              </w:rPr>
              <w:t>5</w:t>
            </w:r>
          </w:p>
        </w:tc>
      </w:tr>
      <w:tr w:rsidR="00C14E71" w:rsidRPr="00C14E71" w:rsidTr="00AC7468">
        <w:tc>
          <w:tcPr>
            <w:tcW w:w="4679" w:type="dxa"/>
            <w:tcBorders>
              <w:top w:val="nil"/>
            </w:tcBorders>
          </w:tcPr>
          <w:p w:rsidR="00C14E71" w:rsidRPr="00C14E71" w:rsidRDefault="00C14E71" w:rsidP="00AC7468">
            <w:pPr>
              <w:spacing w:after="0" w:line="240" w:lineRule="auto"/>
              <w:rPr>
                <w:b/>
                <w:color w:val="auto"/>
                <w:lang w:val="da-DK"/>
              </w:rPr>
            </w:pPr>
            <w:r w:rsidRPr="00C14E71">
              <w:rPr>
                <w:b/>
                <w:color w:val="auto"/>
                <w:sz w:val="24"/>
                <w:lang w:val="da-DK"/>
              </w:rPr>
              <w:t>Uddannelseslægen</w:t>
            </w:r>
          </w:p>
        </w:tc>
        <w:tc>
          <w:tcPr>
            <w:tcW w:w="957" w:type="dxa"/>
          </w:tcPr>
          <w:p w:rsidR="00C14E71" w:rsidRPr="00C14E71" w:rsidRDefault="00C14E71" w:rsidP="00AC7468">
            <w:pPr>
              <w:spacing w:after="0" w:line="240" w:lineRule="auto"/>
              <w:rPr>
                <w:b/>
                <w:color w:val="auto"/>
                <w:sz w:val="16"/>
                <w:szCs w:val="16"/>
                <w:lang w:val="da-DK"/>
              </w:rPr>
            </w:pPr>
            <w:r w:rsidRPr="00C14E71">
              <w:rPr>
                <w:b/>
                <w:color w:val="auto"/>
                <w:sz w:val="16"/>
                <w:szCs w:val="16"/>
                <w:lang w:val="da-DK"/>
              </w:rPr>
              <w:t>Kan ikke bedømmes</w:t>
            </w:r>
          </w:p>
        </w:tc>
        <w:tc>
          <w:tcPr>
            <w:tcW w:w="1721" w:type="dxa"/>
            <w:gridSpan w:val="2"/>
          </w:tcPr>
          <w:p w:rsidR="00C14E71" w:rsidRPr="00C14E71" w:rsidRDefault="00C14E71" w:rsidP="00AC7468">
            <w:pPr>
              <w:spacing w:after="0" w:line="240" w:lineRule="auto"/>
              <w:rPr>
                <w:b/>
                <w:color w:val="auto"/>
                <w:sz w:val="16"/>
                <w:szCs w:val="16"/>
                <w:lang w:val="da-DK"/>
              </w:rPr>
            </w:pPr>
            <w:r w:rsidRPr="00C14E71">
              <w:rPr>
                <w:b/>
                <w:color w:val="auto"/>
                <w:sz w:val="16"/>
                <w:szCs w:val="16"/>
                <w:lang w:val="da-DK"/>
              </w:rPr>
              <w:t>Under forventet niveau</w:t>
            </w:r>
          </w:p>
        </w:tc>
        <w:tc>
          <w:tcPr>
            <w:tcW w:w="883" w:type="dxa"/>
          </w:tcPr>
          <w:p w:rsidR="00C14E71" w:rsidRPr="00C14E71" w:rsidRDefault="00C14E71" w:rsidP="00AC7468">
            <w:pPr>
              <w:spacing w:after="0" w:line="240" w:lineRule="auto"/>
              <w:rPr>
                <w:b/>
                <w:color w:val="auto"/>
                <w:sz w:val="16"/>
                <w:szCs w:val="16"/>
                <w:lang w:val="da-DK"/>
              </w:rPr>
            </w:pPr>
            <w:r w:rsidRPr="00C14E71">
              <w:rPr>
                <w:b/>
                <w:color w:val="auto"/>
                <w:sz w:val="16"/>
                <w:szCs w:val="16"/>
                <w:lang w:val="da-DK"/>
              </w:rPr>
              <w:t>Forventet niveau</w:t>
            </w:r>
          </w:p>
        </w:tc>
        <w:tc>
          <w:tcPr>
            <w:tcW w:w="1549" w:type="dxa"/>
            <w:gridSpan w:val="2"/>
          </w:tcPr>
          <w:p w:rsidR="00C14E71" w:rsidRPr="00C14E71" w:rsidRDefault="00C14E71" w:rsidP="00AC7468">
            <w:pPr>
              <w:spacing w:after="0" w:line="240" w:lineRule="auto"/>
              <w:rPr>
                <w:b/>
                <w:color w:val="auto"/>
                <w:sz w:val="16"/>
                <w:szCs w:val="16"/>
                <w:lang w:val="da-DK"/>
              </w:rPr>
            </w:pPr>
            <w:r w:rsidRPr="00C14E71">
              <w:rPr>
                <w:b/>
                <w:color w:val="auto"/>
                <w:sz w:val="16"/>
                <w:szCs w:val="16"/>
                <w:lang w:val="da-DK"/>
              </w:rPr>
              <w:t>Over forventet niveau</w:t>
            </w:r>
          </w:p>
        </w:tc>
      </w:tr>
      <w:tr w:rsidR="00C14E71" w:rsidRPr="00C14E71" w:rsidTr="00AC7468">
        <w:tc>
          <w:tcPr>
            <w:tcW w:w="4679" w:type="dxa"/>
            <w:vAlign w:val="center"/>
          </w:tcPr>
          <w:p w:rsidR="00C14E71" w:rsidRPr="00C14E71" w:rsidRDefault="00C14E71" w:rsidP="00AC7468">
            <w:pPr>
              <w:spacing w:after="0" w:line="240" w:lineRule="auto"/>
              <w:rPr>
                <w:b/>
                <w:bCs/>
                <w:color w:val="auto"/>
                <w:lang w:val="da-DK"/>
              </w:rPr>
            </w:pPr>
            <w:r w:rsidRPr="00C14E71">
              <w:rPr>
                <w:color w:val="auto"/>
                <w:lang w:val="da-DK"/>
              </w:rPr>
              <w:t>afklarer hvem der deltager i stuegangen /konsultationen, og hvilke patienter der indgår</w:t>
            </w:r>
          </w:p>
        </w:tc>
        <w:tc>
          <w:tcPr>
            <w:tcW w:w="957" w:type="dxa"/>
          </w:tcPr>
          <w:p w:rsidR="00C14E71" w:rsidRPr="00C14E71" w:rsidRDefault="00C14E71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14E71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908" w:type="dxa"/>
          </w:tcPr>
          <w:p w:rsidR="00C14E71" w:rsidRPr="00C14E71" w:rsidRDefault="00C14E71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14E71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13" w:type="dxa"/>
          </w:tcPr>
          <w:p w:rsidR="00C14E71" w:rsidRPr="00C14E71" w:rsidRDefault="00C14E71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14E71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83" w:type="dxa"/>
          </w:tcPr>
          <w:p w:rsidR="00C14E71" w:rsidRPr="00C14E71" w:rsidRDefault="00C14E71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14E71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42" w:type="dxa"/>
          </w:tcPr>
          <w:p w:rsidR="00C14E71" w:rsidRPr="00C14E71" w:rsidRDefault="00C14E71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14E71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707" w:type="dxa"/>
          </w:tcPr>
          <w:p w:rsidR="00C14E71" w:rsidRPr="00C14E71" w:rsidRDefault="00C14E71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14E71">
              <w:rPr>
                <w:color w:val="auto"/>
                <w:sz w:val="48"/>
                <w:lang w:val="da-DK"/>
              </w:rPr>
              <w:t>□</w:t>
            </w:r>
          </w:p>
        </w:tc>
      </w:tr>
      <w:tr w:rsidR="00C14E71" w:rsidRPr="00C14E71" w:rsidTr="00AC7468">
        <w:tc>
          <w:tcPr>
            <w:tcW w:w="4679" w:type="dxa"/>
            <w:vAlign w:val="center"/>
          </w:tcPr>
          <w:p w:rsidR="00C14E71" w:rsidRPr="00C14E71" w:rsidRDefault="00C14E71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C14E71">
              <w:rPr>
                <w:color w:val="auto"/>
                <w:lang w:val="da-DK"/>
              </w:rPr>
              <w:t xml:space="preserve">laver aftale om rækkefølgen af patienterne </w:t>
            </w:r>
          </w:p>
        </w:tc>
        <w:tc>
          <w:tcPr>
            <w:tcW w:w="957" w:type="dxa"/>
          </w:tcPr>
          <w:p w:rsidR="00C14E71" w:rsidRPr="00C14E71" w:rsidRDefault="00C14E71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14E71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908" w:type="dxa"/>
          </w:tcPr>
          <w:p w:rsidR="00C14E71" w:rsidRPr="00C14E71" w:rsidRDefault="00C14E71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14E71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13" w:type="dxa"/>
          </w:tcPr>
          <w:p w:rsidR="00C14E71" w:rsidRPr="00C14E71" w:rsidRDefault="00C14E71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14E71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83" w:type="dxa"/>
          </w:tcPr>
          <w:p w:rsidR="00C14E71" w:rsidRPr="00C14E71" w:rsidRDefault="00C14E71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14E71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42" w:type="dxa"/>
          </w:tcPr>
          <w:p w:rsidR="00C14E71" w:rsidRPr="00C14E71" w:rsidRDefault="00C14E71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14E71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707" w:type="dxa"/>
          </w:tcPr>
          <w:p w:rsidR="00C14E71" w:rsidRPr="00C14E71" w:rsidRDefault="00C14E71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14E71">
              <w:rPr>
                <w:color w:val="auto"/>
                <w:sz w:val="48"/>
                <w:lang w:val="da-DK"/>
              </w:rPr>
              <w:t>□</w:t>
            </w:r>
          </w:p>
        </w:tc>
      </w:tr>
      <w:tr w:rsidR="00C14E71" w:rsidRPr="00C14E71" w:rsidTr="00AC7468">
        <w:tc>
          <w:tcPr>
            <w:tcW w:w="4679" w:type="dxa"/>
            <w:vAlign w:val="center"/>
          </w:tcPr>
          <w:p w:rsidR="00C14E71" w:rsidRPr="00C14E71" w:rsidRDefault="00C14E71" w:rsidP="00AC7468">
            <w:pPr>
              <w:spacing w:after="0" w:line="240" w:lineRule="auto"/>
              <w:rPr>
                <w:b/>
                <w:bCs/>
                <w:color w:val="auto"/>
                <w:lang w:val="da-DK"/>
              </w:rPr>
            </w:pPr>
            <w:r w:rsidRPr="00C14E71">
              <w:rPr>
                <w:color w:val="auto"/>
                <w:lang w:val="da-DK"/>
              </w:rPr>
              <w:t>afklarer, om der er organisatoriske problemer af betydning for stuegangen, f eks. akutte tilstande, planlagte undersøgelser, overbelægning</w:t>
            </w:r>
          </w:p>
        </w:tc>
        <w:tc>
          <w:tcPr>
            <w:tcW w:w="957" w:type="dxa"/>
          </w:tcPr>
          <w:p w:rsidR="00C14E71" w:rsidRPr="00C14E71" w:rsidRDefault="00C14E71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14E71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908" w:type="dxa"/>
          </w:tcPr>
          <w:p w:rsidR="00C14E71" w:rsidRPr="00C14E71" w:rsidRDefault="00C14E71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14E71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13" w:type="dxa"/>
          </w:tcPr>
          <w:p w:rsidR="00C14E71" w:rsidRPr="00C14E71" w:rsidRDefault="00C14E71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14E71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83" w:type="dxa"/>
          </w:tcPr>
          <w:p w:rsidR="00C14E71" w:rsidRPr="00C14E71" w:rsidRDefault="00C14E71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14E71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42" w:type="dxa"/>
          </w:tcPr>
          <w:p w:rsidR="00C14E71" w:rsidRPr="00C14E71" w:rsidRDefault="00C14E71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14E71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707" w:type="dxa"/>
          </w:tcPr>
          <w:p w:rsidR="00C14E71" w:rsidRPr="00C14E71" w:rsidRDefault="00C14E71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14E71">
              <w:rPr>
                <w:color w:val="auto"/>
                <w:sz w:val="48"/>
                <w:lang w:val="da-DK"/>
              </w:rPr>
              <w:t>□</w:t>
            </w:r>
          </w:p>
        </w:tc>
      </w:tr>
      <w:tr w:rsidR="00C14E71" w:rsidRPr="00C14E71" w:rsidTr="00AC7468">
        <w:tc>
          <w:tcPr>
            <w:tcW w:w="4679" w:type="dxa"/>
            <w:vAlign w:val="center"/>
          </w:tcPr>
          <w:p w:rsidR="00C14E71" w:rsidRPr="00C14E71" w:rsidRDefault="00C14E71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C14E71">
              <w:rPr>
                <w:color w:val="auto"/>
                <w:lang w:val="da-DK"/>
              </w:rPr>
              <w:t>gennemgår den enkelte patient og danner sig et overblik over patientforløbet i forhold til undersøgelses- og behandlingsplanen</w:t>
            </w:r>
          </w:p>
        </w:tc>
        <w:tc>
          <w:tcPr>
            <w:tcW w:w="957" w:type="dxa"/>
          </w:tcPr>
          <w:p w:rsidR="00C14E71" w:rsidRPr="00C14E71" w:rsidRDefault="00C14E71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14E71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908" w:type="dxa"/>
          </w:tcPr>
          <w:p w:rsidR="00C14E71" w:rsidRPr="00C14E71" w:rsidRDefault="00C14E71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14E71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13" w:type="dxa"/>
          </w:tcPr>
          <w:p w:rsidR="00C14E71" w:rsidRPr="00C14E71" w:rsidRDefault="00C14E71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14E71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83" w:type="dxa"/>
          </w:tcPr>
          <w:p w:rsidR="00C14E71" w:rsidRPr="00C14E71" w:rsidRDefault="00C14E71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14E71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42" w:type="dxa"/>
          </w:tcPr>
          <w:p w:rsidR="00C14E71" w:rsidRPr="00C14E71" w:rsidRDefault="00C14E71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14E71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707" w:type="dxa"/>
          </w:tcPr>
          <w:p w:rsidR="00C14E71" w:rsidRPr="00C14E71" w:rsidRDefault="00C14E71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14E71">
              <w:rPr>
                <w:color w:val="auto"/>
                <w:sz w:val="48"/>
                <w:lang w:val="da-DK"/>
              </w:rPr>
              <w:t>□</w:t>
            </w:r>
          </w:p>
        </w:tc>
      </w:tr>
      <w:tr w:rsidR="00C14E71" w:rsidRPr="00C14E71" w:rsidTr="00AC7468">
        <w:tc>
          <w:tcPr>
            <w:tcW w:w="4679" w:type="dxa"/>
            <w:vAlign w:val="center"/>
          </w:tcPr>
          <w:p w:rsidR="00C14E71" w:rsidRPr="00C14E71" w:rsidRDefault="00C14E71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C14E71">
              <w:rPr>
                <w:color w:val="auto"/>
                <w:lang w:val="da-DK"/>
              </w:rPr>
              <w:t>gennemgår indkomne prøvesvar og andre undersøgelsesresultater</w:t>
            </w:r>
          </w:p>
        </w:tc>
        <w:tc>
          <w:tcPr>
            <w:tcW w:w="957" w:type="dxa"/>
          </w:tcPr>
          <w:p w:rsidR="00C14E71" w:rsidRPr="00C14E71" w:rsidRDefault="00C14E71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14E71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908" w:type="dxa"/>
          </w:tcPr>
          <w:p w:rsidR="00C14E71" w:rsidRPr="00C14E71" w:rsidRDefault="00C14E71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14E71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13" w:type="dxa"/>
          </w:tcPr>
          <w:p w:rsidR="00C14E71" w:rsidRPr="00C14E71" w:rsidRDefault="00C14E71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14E71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83" w:type="dxa"/>
          </w:tcPr>
          <w:p w:rsidR="00C14E71" w:rsidRPr="00C14E71" w:rsidRDefault="00C14E71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14E71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42" w:type="dxa"/>
          </w:tcPr>
          <w:p w:rsidR="00C14E71" w:rsidRPr="00C14E71" w:rsidRDefault="00C14E71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14E71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707" w:type="dxa"/>
          </w:tcPr>
          <w:p w:rsidR="00C14E71" w:rsidRPr="00C14E71" w:rsidRDefault="00C14E71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14E71">
              <w:rPr>
                <w:color w:val="auto"/>
                <w:sz w:val="48"/>
                <w:lang w:val="da-DK"/>
              </w:rPr>
              <w:t>□</w:t>
            </w:r>
          </w:p>
        </w:tc>
      </w:tr>
      <w:tr w:rsidR="00C14E71" w:rsidRPr="00C14E71" w:rsidTr="00AC7468">
        <w:tc>
          <w:tcPr>
            <w:tcW w:w="4679" w:type="dxa"/>
            <w:vAlign w:val="center"/>
          </w:tcPr>
          <w:p w:rsidR="00C14E71" w:rsidRPr="00C14E71" w:rsidRDefault="00C14E71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C14E71">
              <w:rPr>
                <w:color w:val="auto"/>
                <w:lang w:val="da-DK"/>
              </w:rPr>
              <w:t>gennemgår medicinordinationer og udfylder medicinkort</w:t>
            </w:r>
          </w:p>
        </w:tc>
        <w:tc>
          <w:tcPr>
            <w:tcW w:w="957" w:type="dxa"/>
          </w:tcPr>
          <w:p w:rsidR="00C14E71" w:rsidRPr="00C14E71" w:rsidRDefault="00C14E71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14E71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908" w:type="dxa"/>
          </w:tcPr>
          <w:p w:rsidR="00C14E71" w:rsidRPr="00C14E71" w:rsidRDefault="00C14E71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14E71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13" w:type="dxa"/>
          </w:tcPr>
          <w:p w:rsidR="00C14E71" w:rsidRPr="00C14E71" w:rsidRDefault="00C14E71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14E71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83" w:type="dxa"/>
          </w:tcPr>
          <w:p w:rsidR="00C14E71" w:rsidRPr="00C14E71" w:rsidRDefault="00C14E71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14E71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42" w:type="dxa"/>
          </w:tcPr>
          <w:p w:rsidR="00C14E71" w:rsidRPr="00C14E71" w:rsidRDefault="00C14E71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14E71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707" w:type="dxa"/>
          </w:tcPr>
          <w:p w:rsidR="00C14E71" w:rsidRPr="00C14E71" w:rsidRDefault="00C14E71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14E71">
              <w:rPr>
                <w:color w:val="auto"/>
                <w:sz w:val="48"/>
                <w:lang w:val="da-DK"/>
              </w:rPr>
              <w:t>□</w:t>
            </w:r>
          </w:p>
        </w:tc>
      </w:tr>
      <w:tr w:rsidR="00C14E71" w:rsidRPr="00C14E71" w:rsidTr="00AC7468">
        <w:tc>
          <w:tcPr>
            <w:tcW w:w="4679" w:type="dxa"/>
            <w:vAlign w:val="center"/>
          </w:tcPr>
          <w:p w:rsidR="00C14E71" w:rsidRPr="00C14E71" w:rsidRDefault="00C14E71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C14E71">
              <w:rPr>
                <w:color w:val="auto"/>
                <w:lang w:val="da-DK"/>
              </w:rPr>
              <w:t>varetager en effektiv kommunikation med hver enkelt patient. Inddrager patienten og evt</w:t>
            </w:r>
            <w:r>
              <w:rPr>
                <w:color w:val="auto"/>
                <w:lang w:val="da-DK"/>
              </w:rPr>
              <w:t>.</w:t>
            </w:r>
            <w:r w:rsidRPr="00C14E71">
              <w:rPr>
                <w:color w:val="auto"/>
                <w:lang w:val="da-DK"/>
              </w:rPr>
              <w:t xml:space="preserve"> pårørende, samt plejepersonalet, samt udførte observationer</w:t>
            </w:r>
          </w:p>
        </w:tc>
        <w:tc>
          <w:tcPr>
            <w:tcW w:w="957" w:type="dxa"/>
          </w:tcPr>
          <w:p w:rsidR="00C14E71" w:rsidRPr="00C14E71" w:rsidRDefault="00C14E71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14E71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908" w:type="dxa"/>
          </w:tcPr>
          <w:p w:rsidR="00C14E71" w:rsidRPr="00C14E71" w:rsidRDefault="00C14E71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14E71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13" w:type="dxa"/>
          </w:tcPr>
          <w:p w:rsidR="00C14E71" w:rsidRPr="00C14E71" w:rsidRDefault="00C14E71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14E71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83" w:type="dxa"/>
          </w:tcPr>
          <w:p w:rsidR="00C14E71" w:rsidRPr="00C14E71" w:rsidRDefault="00C14E71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14E71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42" w:type="dxa"/>
          </w:tcPr>
          <w:p w:rsidR="00C14E71" w:rsidRPr="00C14E71" w:rsidRDefault="00C14E71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14E71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707" w:type="dxa"/>
          </w:tcPr>
          <w:p w:rsidR="00C14E71" w:rsidRPr="00C14E71" w:rsidRDefault="00C14E71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14E71">
              <w:rPr>
                <w:color w:val="auto"/>
                <w:sz w:val="48"/>
                <w:lang w:val="da-DK"/>
              </w:rPr>
              <w:t>□</w:t>
            </w:r>
          </w:p>
        </w:tc>
      </w:tr>
      <w:tr w:rsidR="00C14E71" w:rsidRPr="00C14E71" w:rsidTr="00AC7468">
        <w:tc>
          <w:tcPr>
            <w:tcW w:w="4679" w:type="dxa"/>
            <w:vAlign w:val="center"/>
          </w:tcPr>
          <w:p w:rsidR="00C14E71" w:rsidRPr="00C14E71" w:rsidRDefault="00C14E71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C14E71">
              <w:rPr>
                <w:color w:val="auto"/>
                <w:lang w:val="da-DK"/>
              </w:rPr>
              <w:t xml:space="preserve">fokuserer </w:t>
            </w:r>
            <w:r w:rsidRPr="00C14E71">
              <w:rPr>
                <w:bCs/>
                <w:color w:val="auto"/>
                <w:lang w:val="da-DK"/>
              </w:rPr>
              <w:t>sammen med stuegangsteamet de medicinske problemstillinger, der skal tages stilling til i forhold til undersøgelses- og behandlingsplanen. Evt</w:t>
            </w:r>
            <w:r>
              <w:rPr>
                <w:bCs/>
                <w:color w:val="auto"/>
                <w:lang w:val="da-DK"/>
              </w:rPr>
              <w:t>.</w:t>
            </w:r>
            <w:r w:rsidRPr="00C14E71">
              <w:rPr>
                <w:bCs/>
                <w:color w:val="auto"/>
                <w:lang w:val="da-DK"/>
              </w:rPr>
              <w:t xml:space="preserve"> sundhedsfremmende tiltag</w:t>
            </w:r>
          </w:p>
        </w:tc>
        <w:tc>
          <w:tcPr>
            <w:tcW w:w="957" w:type="dxa"/>
          </w:tcPr>
          <w:p w:rsidR="00C14E71" w:rsidRPr="00C14E71" w:rsidRDefault="00C14E71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14E71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908" w:type="dxa"/>
          </w:tcPr>
          <w:p w:rsidR="00C14E71" w:rsidRPr="00C14E71" w:rsidRDefault="00C14E71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14E71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13" w:type="dxa"/>
          </w:tcPr>
          <w:p w:rsidR="00C14E71" w:rsidRPr="00C14E71" w:rsidRDefault="00C14E71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14E71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83" w:type="dxa"/>
          </w:tcPr>
          <w:p w:rsidR="00C14E71" w:rsidRPr="00C14E71" w:rsidRDefault="00C14E71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14E71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42" w:type="dxa"/>
          </w:tcPr>
          <w:p w:rsidR="00C14E71" w:rsidRPr="00C14E71" w:rsidRDefault="00C14E71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14E71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707" w:type="dxa"/>
          </w:tcPr>
          <w:p w:rsidR="00C14E71" w:rsidRPr="00C14E71" w:rsidRDefault="00C14E71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14E71">
              <w:rPr>
                <w:color w:val="auto"/>
                <w:sz w:val="48"/>
                <w:lang w:val="da-DK"/>
              </w:rPr>
              <w:t>□</w:t>
            </w:r>
          </w:p>
        </w:tc>
      </w:tr>
      <w:tr w:rsidR="00C14E71" w:rsidRPr="00C14E71" w:rsidTr="00AC7468">
        <w:tc>
          <w:tcPr>
            <w:tcW w:w="4679" w:type="dxa"/>
            <w:vAlign w:val="center"/>
          </w:tcPr>
          <w:p w:rsidR="00C14E71" w:rsidRPr="00C14E71" w:rsidRDefault="00C14E71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C14E71">
              <w:rPr>
                <w:color w:val="auto"/>
                <w:lang w:val="da-DK"/>
              </w:rPr>
              <w:t>resumerer forløbet og planen sammen med patienten og evt. pårørende</w:t>
            </w:r>
          </w:p>
        </w:tc>
        <w:tc>
          <w:tcPr>
            <w:tcW w:w="957" w:type="dxa"/>
          </w:tcPr>
          <w:p w:rsidR="00C14E71" w:rsidRPr="00C14E71" w:rsidRDefault="00C14E71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14E71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908" w:type="dxa"/>
          </w:tcPr>
          <w:p w:rsidR="00C14E71" w:rsidRPr="00C14E71" w:rsidRDefault="00C14E71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14E71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13" w:type="dxa"/>
          </w:tcPr>
          <w:p w:rsidR="00C14E71" w:rsidRPr="00C14E71" w:rsidRDefault="00C14E71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14E71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83" w:type="dxa"/>
          </w:tcPr>
          <w:p w:rsidR="00C14E71" w:rsidRPr="00C14E71" w:rsidRDefault="00C14E71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14E71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42" w:type="dxa"/>
          </w:tcPr>
          <w:p w:rsidR="00C14E71" w:rsidRPr="00C14E71" w:rsidRDefault="00C14E71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14E71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707" w:type="dxa"/>
          </w:tcPr>
          <w:p w:rsidR="00C14E71" w:rsidRPr="00C14E71" w:rsidRDefault="00C14E71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14E71">
              <w:rPr>
                <w:color w:val="auto"/>
                <w:sz w:val="48"/>
                <w:lang w:val="da-DK"/>
              </w:rPr>
              <w:t>□</w:t>
            </w:r>
          </w:p>
        </w:tc>
      </w:tr>
      <w:tr w:rsidR="00C14E71" w:rsidRPr="00C14E71" w:rsidTr="00AC7468">
        <w:tc>
          <w:tcPr>
            <w:tcW w:w="4679" w:type="dxa"/>
            <w:vAlign w:val="center"/>
          </w:tcPr>
          <w:p w:rsidR="00C14E71" w:rsidRPr="00C14E71" w:rsidRDefault="00C14E71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C14E71">
              <w:rPr>
                <w:color w:val="auto"/>
                <w:lang w:val="da-DK"/>
              </w:rPr>
              <w:lastRenderedPageBreak/>
              <w:t>sikrer sig at patienten har forstået planen, herunder plan for opfølgning</w:t>
            </w:r>
          </w:p>
        </w:tc>
        <w:tc>
          <w:tcPr>
            <w:tcW w:w="957" w:type="dxa"/>
          </w:tcPr>
          <w:p w:rsidR="00C14E71" w:rsidRPr="00C14E71" w:rsidRDefault="00C14E71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14E71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908" w:type="dxa"/>
          </w:tcPr>
          <w:p w:rsidR="00C14E71" w:rsidRPr="00C14E71" w:rsidRDefault="00C14E71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14E71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13" w:type="dxa"/>
          </w:tcPr>
          <w:p w:rsidR="00C14E71" w:rsidRPr="00C14E71" w:rsidRDefault="00C14E71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14E71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83" w:type="dxa"/>
          </w:tcPr>
          <w:p w:rsidR="00C14E71" w:rsidRPr="00C14E71" w:rsidRDefault="00C14E71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14E71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42" w:type="dxa"/>
          </w:tcPr>
          <w:p w:rsidR="00C14E71" w:rsidRPr="00C14E71" w:rsidRDefault="00C14E71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14E71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707" w:type="dxa"/>
          </w:tcPr>
          <w:p w:rsidR="00C14E71" w:rsidRPr="00C14E71" w:rsidRDefault="00C14E71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14E71">
              <w:rPr>
                <w:color w:val="auto"/>
                <w:sz w:val="48"/>
                <w:lang w:val="da-DK"/>
              </w:rPr>
              <w:t>□</w:t>
            </w:r>
          </w:p>
        </w:tc>
      </w:tr>
      <w:tr w:rsidR="00C14E71" w:rsidRPr="00C14E71" w:rsidTr="00AC7468">
        <w:tc>
          <w:tcPr>
            <w:tcW w:w="4679" w:type="dxa"/>
            <w:vAlign w:val="center"/>
          </w:tcPr>
          <w:p w:rsidR="00C14E71" w:rsidRPr="00C14E71" w:rsidRDefault="00C14E71" w:rsidP="00AC7468">
            <w:pPr>
              <w:spacing w:after="0" w:line="240" w:lineRule="auto"/>
              <w:contextualSpacing/>
              <w:rPr>
                <w:b/>
                <w:color w:val="auto"/>
                <w:lang w:val="da-DK"/>
              </w:rPr>
            </w:pPr>
            <w:r w:rsidRPr="00C14E71">
              <w:rPr>
                <w:color w:val="auto"/>
                <w:lang w:val="da-DK"/>
              </w:rPr>
              <w:t xml:space="preserve">fokuserer på problemstillinger og dele op i  </w:t>
            </w:r>
          </w:p>
          <w:p w:rsidR="00C14E71" w:rsidRPr="00C14E71" w:rsidRDefault="00C14E71" w:rsidP="00AC7468">
            <w:pPr>
              <w:spacing w:after="0" w:line="240" w:lineRule="auto"/>
              <w:contextualSpacing/>
              <w:rPr>
                <w:color w:val="auto"/>
                <w:lang w:val="da-DK"/>
              </w:rPr>
            </w:pPr>
            <w:r w:rsidRPr="00C14E71">
              <w:rPr>
                <w:color w:val="auto"/>
                <w:lang w:val="da-DK"/>
              </w:rPr>
              <w:t>problemer, der kan klares her og nu; patienter der skal tilses af mere erfaren kollega og problemer der skal håndteres på konference</w:t>
            </w:r>
          </w:p>
        </w:tc>
        <w:tc>
          <w:tcPr>
            <w:tcW w:w="957" w:type="dxa"/>
          </w:tcPr>
          <w:p w:rsidR="00C14E71" w:rsidRPr="00C14E71" w:rsidRDefault="00C14E71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14E71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908" w:type="dxa"/>
          </w:tcPr>
          <w:p w:rsidR="00C14E71" w:rsidRPr="00C14E71" w:rsidRDefault="00C14E71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14E71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13" w:type="dxa"/>
          </w:tcPr>
          <w:p w:rsidR="00C14E71" w:rsidRPr="00C14E71" w:rsidRDefault="00C14E71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14E71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83" w:type="dxa"/>
          </w:tcPr>
          <w:p w:rsidR="00C14E71" w:rsidRPr="00C14E71" w:rsidRDefault="00C14E71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14E71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42" w:type="dxa"/>
          </w:tcPr>
          <w:p w:rsidR="00C14E71" w:rsidRPr="00C14E71" w:rsidRDefault="00C14E71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14E71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707" w:type="dxa"/>
          </w:tcPr>
          <w:p w:rsidR="00C14E71" w:rsidRPr="00C14E71" w:rsidRDefault="00C14E71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14E71">
              <w:rPr>
                <w:color w:val="auto"/>
                <w:sz w:val="48"/>
                <w:lang w:val="da-DK"/>
              </w:rPr>
              <w:t>□</w:t>
            </w:r>
          </w:p>
        </w:tc>
      </w:tr>
      <w:tr w:rsidR="00C14E71" w:rsidRPr="00C14E71" w:rsidTr="00AC7468">
        <w:tc>
          <w:tcPr>
            <w:tcW w:w="4679" w:type="dxa"/>
            <w:vAlign w:val="center"/>
          </w:tcPr>
          <w:p w:rsidR="00C14E71" w:rsidRPr="00C14E71" w:rsidRDefault="00C14E71" w:rsidP="00AC7468">
            <w:pPr>
              <w:spacing w:after="0" w:line="240" w:lineRule="auto"/>
              <w:contextualSpacing/>
              <w:rPr>
                <w:color w:val="auto"/>
                <w:lang w:val="da-DK"/>
              </w:rPr>
            </w:pPr>
            <w:r w:rsidRPr="00C14E71">
              <w:rPr>
                <w:color w:val="auto"/>
                <w:lang w:val="da-DK"/>
              </w:rPr>
              <w:t>resumerer aftaler med personalet</w:t>
            </w:r>
          </w:p>
        </w:tc>
        <w:tc>
          <w:tcPr>
            <w:tcW w:w="957" w:type="dxa"/>
          </w:tcPr>
          <w:p w:rsidR="00C14E71" w:rsidRPr="00C14E71" w:rsidRDefault="00C14E71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14E71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908" w:type="dxa"/>
          </w:tcPr>
          <w:p w:rsidR="00C14E71" w:rsidRPr="00C14E71" w:rsidRDefault="00C14E71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14E71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13" w:type="dxa"/>
          </w:tcPr>
          <w:p w:rsidR="00C14E71" w:rsidRPr="00C14E71" w:rsidRDefault="00C14E71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14E71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83" w:type="dxa"/>
          </w:tcPr>
          <w:p w:rsidR="00C14E71" w:rsidRPr="00C14E71" w:rsidRDefault="00C14E71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14E71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42" w:type="dxa"/>
          </w:tcPr>
          <w:p w:rsidR="00C14E71" w:rsidRPr="00C14E71" w:rsidRDefault="00C14E71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14E71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707" w:type="dxa"/>
          </w:tcPr>
          <w:p w:rsidR="00C14E71" w:rsidRPr="00C14E71" w:rsidRDefault="00C14E71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14E71">
              <w:rPr>
                <w:color w:val="auto"/>
                <w:sz w:val="48"/>
                <w:lang w:val="da-DK"/>
              </w:rPr>
              <w:t>□</w:t>
            </w:r>
          </w:p>
        </w:tc>
      </w:tr>
      <w:tr w:rsidR="00C14E71" w:rsidRPr="00C14E71" w:rsidTr="00AC7468">
        <w:tc>
          <w:tcPr>
            <w:tcW w:w="4679" w:type="dxa"/>
            <w:vAlign w:val="center"/>
          </w:tcPr>
          <w:p w:rsidR="00C14E71" w:rsidRPr="00C14E71" w:rsidRDefault="00C14E71" w:rsidP="00AC7468">
            <w:pPr>
              <w:spacing w:after="0" w:line="240" w:lineRule="auto"/>
              <w:contextualSpacing/>
              <w:rPr>
                <w:color w:val="auto"/>
                <w:lang w:val="da-DK"/>
              </w:rPr>
            </w:pPr>
            <w:r w:rsidRPr="00C14E71">
              <w:rPr>
                <w:color w:val="auto"/>
                <w:lang w:val="da-DK"/>
              </w:rPr>
              <w:t>evaluerer stuegangsforløbet med personalet</w:t>
            </w:r>
          </w:p>
        </w:tc>
        <w:tc>
          <w:tcPr>
            <w:tcW w:w="957" w:type="dxa"/>
          </w:tcPr>
          <w:p w:rsidR="00C14E71" w:rsidRPr="00C14E71" w:rsidRDefault="00C14E71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14E71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908" w:type="dxa"/>
          </w:tcPr>
          <w:p w:rsidR="00C14E71" w:rsidRPr="00C14E71" w:rsidRDefault="00C14E71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14E71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13" w:type="dxa"/>
          </w:tcPr>
          <w:p w:rsidR="00C14E71" w:rsidRPr="00C14E71" w:rsidRDefault="00C14E71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14E71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83" w:type="dxa"/>
          </w:tcPr>
          <w:p w:rsidR="00C14E71" w:rsidRPr="00C14E71" w:rsidRDefault="00C14E71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14E71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42" w:type="dxa"/>
          </w:tcPr>
          <w:p w:rsidR="00C14E71" w:rsidRPr="00C14E71" w:rsidRDefault="00C14E71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14E71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707" w:type="dxa"/>
          </w:tcPr>
          <w:p w:rsidR="00C14E71" w:rsidRPr="00C14E71" w:rsidRDefault="00C14E71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C14E71">
              <w:rPr>
                <w:color w:val="auto"/>
                <w:sz w:val="48"/>
                <w:lang w:val="da-DK"/>
              </w:rPr>
              <w:t>□</w:t>
            </w:r>
          </w:p>
        </w:tc>
      </w:tr>
      <w:tr w:rsidR="00C14E71" w:rsidRPr="00C14E71" w:rsidTr="00AC7468">
        <w:tc>
          <w:tcPr>
            <w:tcW w:w="9789" w:type="dxa"/>
            <w:gridSpan w:val="7"/>
            <w:tcBorders>
              <w:left w:val="nil"/>
              <w:right w:val="nil"/>
            </w:tcBorders>
            <w:vAlign w:val="center"/>
          </w:tcPr>
          <w:p w:rsidR="00C14E71" w:rsidRPr="00C14E71" w:rsidRDefault="00C14E71" w:rsidP="00AC7468">
            <w:pPr>
              <w:spacing w:after="0" w:line="240" w:lineRule="auto"/>
              <w:rPr>
                <w:b/>
                <w:color w:val="auto"/>
                <w:lang w:val="da-DK"/>
              </w:rPr>
            </w:pPr>
          </w:p>
        </w:tc>
      </w:tr>
      <w:tr w:rsidR="00C14E71" w:rsidRPr="00C14E71" w:rsidTr="00AC7468">
        <w:tc>
          <w:tcPr>
            <w:tcW w:w="9789" w:type="dxa"/>
            <w:gridSpan w:val="7"/>
            <w:vAlign w:val="center"/>
          </w:tcPr>
          <w:p w:rsidR="00C14E71" w:rsidRPr="00C14E71" w:rsidRDefault="00C14E71" w:rsidP="00AC7468">
            <w:pPr>
              <w:spacing w:after="0" w:line="240" w:lineRule="auto"/>
              <w:rPr>
                <w:color w:val="auto"/>
                <w:sz w:val="48"/>
                <w:lang w:val="da-DK"/>
              </w:rPr>
            </w:pPr>
            <w:r w:rsidRPr="00C14E71">
              <w:rPr>
                <w:b/>
                <w:color w:val="auto"/>
                <w:lang w:val="da-DK"/>
              </w:rPr>
              <w:t xml:space="preserve">Feedback: </w:t>
            </w:r>
          </w:p>
        </w:tc>
      </w:tr>
      <w:tr w:rsidR="00C14E71" w:rsidRPr="00C14E71" w:rsidTr="00AC7468">
        <w:tc>
          <w:tcPr>
            <w:tcW w:w="9789" w:type="dxa"/>
            <w:gridSpan w:val="7"/>
            <w:vAlign w:val="center"/>
          </w:tcPr>
          <w:p w:rsidR="00C14E71" w:rsidRPr="00C14E71" w:rsidRDefault="00C14E71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C14E71">
              <w:rPr>
                <w:color w:val="auto"/>
                <w:lang w:val="da-DK"/>
              </w:rPr>
              <w:t>Dette gjorde uddannelseslægen specielt godt</w:t>
            </w:r>
          </w:p>
          <w:p w:rsidR="00C14E71" w:rsidRPr="00C14E71" w:rsidRDefault="00C14E71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  <w:p w:rsidR="00C14E71" w:rsidRPr="00C14E71" w:rsidRDefault="00C14E71" w:rsidP="00AC7468">
            <w:pPr>
              <w:spacing w:after="0" w:line="240" w:lineRule="auto"/>
              <w:rPr>
                <w:color w:val="auto"/>
                <w:sz w:val="24"/>
                <w:lang w:val="da-DK"/>
              </w:rPr>
            </w:pPr>
          </w:p>
        </w:tc>
      </w:tr>
      <w:tr w:rsidR="00C14E71" w:rsidRPr="00C14E71" w:rsidTr="00AC7468">
        <w:tc>
          <w:tcPr>
            <w:tcW w:w="9789" w:type="dxa"/>
            <w:gridSpan w:val="7"/>
            <w:vAlign w:val="center"/>
          </w:tcPr>
          <w:p w:rsidR="00C14E71" w:rsidRPr="00C14E71" w:rsidRDefault="00C14E71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C14E71">
              <w:rPr>
                <w:color w:val="auto"/>
                <w:lang w:val="da-DK"/>
              </w:rPr>
              <w:t xml:space="preserve">Dette </w:t>
            </w:r>
            <w:r w:rsidRPr="00C14E71">
              <w:rPr>
                <w:b/>
                <w:color w:val="auto"/>
                <w:lang w:val="da-DK"/>
              </w:rPr>
              <w:t>kan / skal</w:t>
            </w:r>
            <w:r w:rsidRPr="00C14E71">
              <w:rPr>
                <w:color w:val="auto"/>
                <w:lang w:val="da-DK"/>
              </w:rPr>
              <w:t xml:space="preserve"> uddannelseslægen forbedre for at kompetencen kan godkendes</w:t>
            </w:r>
          </w:p>
          <w:p w:rsidR="00C14E71" w:rsidRPr="00C14E71" w:rsidRDefault="00C14E71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  <w:p w:rsidR="00C14E71" w:rsidRPr="00C14E71" w:rsidRDefault="00C14E71" w:rsidP="00AC7468">
            <w:pPr>
              <w:spacing w:after="0" w:line="240" w:lineRule="auto"/>
              <w:jc w:val="center"/>
              <w:rPr>
                <w:color w:val="auto"/>
                <w:sz w:val="24"/>
                <w:lang w:val="da-DK"/>
              </w:rPr>
            </w:pPr>
          </w:p>
        </w:tc>
      </w:tr>
      <w:tr w:rsidR="00C14E71" w:rsidRPr="00C14E71" w:rsidTr="00AC7468">
        <w:tc>
          <w:tcPr>
            <w:tcW w:w="9789" w:type="dxa"/>
            <w:gridSpan w:val="7"/>
            <w:vAlign w:val="center"/>
          </w:tcPr>
          <w:p w:rsidR="00C14E71" w:rsidRPr="00C14E71" w:rsidRDefault="00C14E71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C14E71">
              <w:rPr>
                <w:color w:val="auto"/>
                <w:lang w:val="da-DK"/>
              </w:rPr>
              <w:t>Aftalt plan for forbedring</w:t>
            </w:r>
          </w:p>
          <w:p w:rsidR="00C14E71" w:rsidRPr="00C14E71" w:rsidRDefault="00C14E71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  <w:p w:rsidR="00C14E71" w:rsidRPr="00C14E71" w:rsidRDefault="00C14E71" w:rsidP="00AC7468">
            <w:pPr>
              <w:spacing w:after="0" w:line="240" w:lineRule="auto"/>
              <w:jc w:val="center"/>
              <w:rPr>
                <w:color w:val="auto"/>
                <w:sz w:val="24"/>
                <w:lang w:val="da-DK"/>
              </w:rPr>
            </w:pPr>
          </w:p>
        </w:tc>
      </w:tr>
    </w:tbl>
    <w:p w:rsidR="0018168B" w:rsidRPr="00D8751F" w:rsidRDefault="0018168B" w:rsidP="00D8751F"/>
    <w:sectPr w:rsidR="0018168B" w:rsidRPr="00D8751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B70D1"/>
    <w:multiLevelType w:val="hybridMultilevel"/>
    <w:tmpl w:val="9024173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92"/>
    <w:rsid w:val="0018168B"/>
    <w:rsid w:val="00326E97"/>
    <w:rsid w:val="00340692"/>
    <w:rsid w:val="007928D6"/>
    <w:rsid w:val="00C14E71"/>
    <w:rsid w:val="00D8751F"/>
    <w:rsid w:val="00EF1703"/>
    <w:rsid w:val="00FB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133B9-6001-420E-942B-F684C2E2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692"/>
    <w:pPr>
      <w:spacing w:after="220" w:line="300" w:lineRule="exact"/>
    </w:pPr>
    <w:rPr>
      <w:rFonts w:ascii="Times New Roman" w:eastAsia="Times" w:hAnsi="Times New Roman" w:cs="Times New Roman"/>
      <w:color w:val="262626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406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Indholdsoverskrift">
    <w:name w:val="Indholdsoverskrift"/>
    <w:basedOn w:val="Overskrift1"/>
    <w:next w:val="Normal"/>
    <w:autoRedefine/>
    <w:rsid w:val="00340692"/>
    <w:pPr>
      <w:keepLines w:val="0"/>
      <w:tabs>
        <w:tab w:val="left" w:pos="0"/>
      </w:tabs>
      <w:spacing w:before="0" w:after="120" w:line="240" w:lineRule="auto"/>
      <w:outlineLvl w:val="9"/>
    </w:pPr>
    <w:rPr>
      <w:rFonts w:ascii="Times New Roman" w:eastAsia="Times" w:hAnsi="Times New Roman" w:cs="Times New Roman"/>
      <w:bCs w:val="0"/>
      <w:color w:val="0070C0"/>
      <w:sz w:val="36"/>
      <w:szCs w:val="36"/>
    </w:rPr>
  </w:style>
  <w:style w:type="table" w:customStyle="1" w:styleId="Tabel-Gitter1">
    <w:name w:val="Tabel - Gitter1"/>
    <w:basedOn w:val="Tabel-Normal"/>
    <w:next w:val="Tabel-Gitter"/>
    <w:uiPriority w:val="59"/>
    <w:rsid w:val="00340692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3406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a-DK"/>
    </w:rPr>
  </w:style>
  <w:style w:type="table" w:styleId="Tabel-Gitter">
    <w:name w:val="Table Grid"/>
    <w:basedOn w:val="Tabel-Normal"/>
    <w:uiPriority w:val="59"/>
    <w:rsid w:val="00340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40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E19B2E7A</Template>
  <TotalTime>0</TotalTime>
  <Pages>2</Pages>
  <Words>383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National Board of Health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Keur Devantier</dc:creator>
  <cp:lastModifiedBy>Daniel Hermansen</cp:lastModifiedBy>
  <cp:revision>2</cp:revision>
  <dcterms:created xsi:type="dcterms:W3CDTF">2019-06-26T14:45:00Z</dcterms:created>
  <dcterms:modified xsi:type="dcterms:W3CDTF">2019-06-26T14:45:00Z</dcterms:modified>
</cp:coreProperties>
</file>