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92" w:rsidRPr="000A1721" w:rsidRDefault="005C2C92" w:rsidP="005C2C92">
      <w:pPr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273C2FC" wp14:editId="7E0C02B4">
            <wp:extent cx="1310743" cy="451904"/>
            <wp:effectExtent l="0" t="0" r="381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DHEDSSTYRELSEN_DK_frv.em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3" t="25668" r="65331" b="27136"/>
                    <a:stretch/>
                  </pic:blipFill>
                  <pic:spPr bwMode="auto">
                    <a:xfrm>
                      <a:off x="0" y="0"/>
                      <a:ext cx="1314575" cy="45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                  </w:t>
      </w:r>
      <w:r w:rsidRPr="000A1721">
        <w:rPr>
          <w:rFonts w:ascii="Arial" w:hAnsi="Arial" w:cs="Arial"/>
          <w:bCs/>
          <w:sz w:val="28"/>
          <w:szCs w:val="28"/>
        </w:rPr>
        <w:tab/>
      </w:r>
      <w:r w:rsidRPr="000A1721">
        <w:rPr>
          <w:rFonts w:ascii="Arial" w:hAnsi="Arial" w:cs="Arial"/>
          <w:bCs/>
          <w:sz w:val="28"/>
          <w:szCs w:val="28"/>
        </w:rPr>
        <w:tab/>
      </w:r>
    </w:p>
    <w:p w:rsidR="005C2C92" w:rsidRPr="000A1721" w:rsidRDefault="005C2C92" w:rsidP="005C2C92">
      <w:pPr>
        <w:jc w:val="center"/>
        <w:rPr>
          <w:b/>
          <w:bCs/>
          <w:sz w:val="24"/>
          <w:szCs w:val="24"/>
        </w:rPr>
      </w:pPr>
      <w:r w:rsidRPr="000A1721">
        <w:rPr>
          <w:b/>
          <w:bCs/>
          <w:sz w:val="24"/>
          <w:szCs w:val="24"/>
        </w:rPr>
        <w:t>Skema 3: Budget for hele projektperioden</w:t>
      </w:r>
    </w:p>
    <w:p w:rsidR="005C2C92" w:rsidRPr="000A1721" w:rsidRDefault="005C2C92" w:rsidP="005C2C92">
      <w:pPr>
        <w:jc w:val="center"/>
        <w:rPr>
          <w:b/>
          <w:bCs/>
          <w:sz w:val="24"/>
          <w:szCs w:val="24"/>
        </w:rPr>
      </w:pPr>
    </w:p>
    <w:p w:rsidR="00080FB9" w:rsidRPr="0074278D" w:rsidRDefault="00080FB9" w:rsidP="00080FB9">
      <w:pPr>
        <w:jc w:val="center"/>
        <w:rPr>
          <w:b/>
          <w:sz w:val="24"/>
          <w:szCs w:val="24"/>
        </w:rPr>
      </w:pPr>
      <w:r w:rsidRPr="002D1041">
        <w:rPr>
          <w:rFonts w:ascii="Arial" w:hAnsi="Arial" w:cs="Arial"/>
          <w:b/>
          <w:sz w:val="22"/>
          <w:szCs w:val="22"/>
        </w:rPr>
        <w:t>Sundhedsplejebesøg de 1.000 første dage hos familier i udsatte positioner og i dagtilbud</w:t>
      </w:r>
    </w:p>
    <w:p w:rsidR="005C2C92" w:rsidRPr="000A1721" w:rsidRDefault="005C2C92" w:rsidP="005C2C92">
      <w:pPr>
        <w:tabs>
          <w:tab w:val="left" w:pos="1985"/>
        </w:tabs>
        <w:jc w:val="center"/>
        <w:rPr>
          <w:b/>
          <w:sz w:val="24"/>
          <w:szCs w:val="24"/>
        </w:rPr>
      </w:pPr>
    </w:p>
    <w:p w:rsidR="005C2C92" w:rsidRPr="000A1721" w:rsidRDefault="005C2C92" w:rsidP="005C2C92">
      <w:pPr>
        <w:jc w:val="center"/>
        <w:rPr>
          <w:b/>
          <w:bCs/>
          <w:sz w:val="24"/>
          <w:szCs w:val="24"/>
        </w:rPr>
      </w:pPr>
    </w:p>
    <w:p w:rsidR="005C2C92" w:rsidRPr="000A1721" w:rsidRDefault="005C2C92" w:rsidP="005C2C92">
      <w:pPr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1. Projektets</w:t>
            </w:r>
            <w:r w:rsidR="00080FB9">
              <w:rPr>
                <w:sz w:val="24"/>
                <w:szCs w:val="24"/>
              </w:rPr>
              <w:t xml:space="preserve"> lokale</w:t>
            </w:r>
            <w:r w:rsidRPr="000A1721">
              <w:rPr>
                <w:sz w:val="24"/>
                <w:szCs w:val="24"/>
              </w:rPr>
              <w:t xml:space="preserve"> titel:</w:t>
            </w:r>
          </w:p>
          <w:p w:rsidR="005C2C92" w:rsidRPr="000A1721" w:rsidRDefault="005C2C92" w:rsidP="00A8090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  <w:gridSpan w:val="4"/>
          </w:tcPr>
          <w:p w:rsidR="005C2C92" w:rsidRPr="000A1721" w:rsidRDefault="005C2C92" w:rsidP="00A80906">
            <w:pPr>
              <w:rPr>
                <w:sz w:val="24"/>
                <w:szCs w:val="24"/>
                <w:highlight w:val="yellow"/>
              </w:rPr>
            </w:pPr>
          </w:p>
        </w:tc>
      </w:tr>
      <w:tr w:rsidR="005C2C92" w:rsidRPr="000A1721" w:rsidTr="00A80906">
        <w:trPr>
          <w:cantSplit/>
          <w:trHeight w:val="244"/>
        </w:trPr>
        <w:tc>
          <w:tcPr>
            <w:tcW w:w="3119" w:type="dxa"/>
            <w:vMerge w:val="restart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2. Regnskabsansvarlig: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5C2C92" w:rsidRPr="000A1721" w:rsidRDefault="005C2C92" w:rsidP="00A80906">
            <w:pPr>
              <w:rPr>
                <w:sz w:val="24"/>
                <w:szCs w:val="24"/>
                <w:highlight w:val="yellow"/>
              </w:rPr>
            </w:pPr>
            <w:r w:rsidRPr="000A1721">
              <w:rPr>
                <w:sz w:val="24"/>
                <w:szCs w:val="24"/>
              </w:rPr>
              <w:t>Navn:</w:t>
            </w:r>
          </w:p>
        </w:tc>
      </w:tr>
      <w:tr w:rsidR="005C2C92" w:rsidRPr="000A1721" w:rsidTr="00A80906">
        <w:trPr>
          <w:cantSplit/>
          <w:trHeight w:val="243"/>
        </w:trPr>
        <w:tc>
          <w:tcPr>
            <w:tcW w:w="3119" w:type="dxa"/>
            <w:vMerge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Tlf.nr.:</w:t>
            </w:r>
          </w:p>
        </w:tc>
      </w:tr>
      <w:tr w:rsidR="005C2C92" w:rsidRPr="000A1721" w:rsidTr="00A80906">
        <w:trPr>
          <w:cantSplit/>
          <w:trHeight w:val="243"/>
        </w:trPr>
        <w:tc>
          <w:tcPr>
            <w:tcW w:w="3119" w:type="dxa"/>
            <w:vMerge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E-mail:</w:t>
            </w: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3. Revisor: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5C2C92" w:rsidRPr="000A1721" w:rsidRDefault="005C2C92" w:rsidP="00A80906">
            <w:pPr>
              <w:rPr>
                <w:sz w:val="24"/>
                <w:szCs w:val="24"/>
                <w:highlight w:val="yellow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Aktivitets-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omfang </w:t>
            </w: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Timetal og sats</w:t>
            </w: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Beløb i kr.</w:t>
            </w: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Noter</w:t>
            </w: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4. Projektledelse/-deltagelse: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5. Uddannelse, kurser, konferencer </w:t>
            </w:r>
            <w:r w:rsidR="00080FB9" w:rsidRPr="000A1721">
              <w:rPr>
                <w:sz w:val="24"/>
                <w:szCs w:val="24"/>
              </w:rPr>
              <w:t>o. lign</w:t>
            </w:r>
            <w:r w:rsidRPr="000A1721">
              <w:rPr>
                <w:sz w:val="24"/>
                <w:szCs w:val="24"/>
              </w:rPr>
              <w:t>.</w:t>
            </w:r>
            <w:r w:rsidR="007620CB">
              <w:rPr>
                <w:sz w:val="24"/>
                <w:szCs w:val="24"/>
              </w:rPr>
              <w:t>,</w:t>
            </w:r>
          </w:p>
          <w:p w:rsidR="007620CB" w:rsidRPr="000A1721" w:rsidRDefault="007620CB" w:rsidP="00A80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Herunder kursusudgifter til COS-P</w:t>
            </w:r>
            <w:bookmarkStart w:id="0" w:name="_GoBack"/>
            <w:bookmarkEnd w:id="0"/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6. Udvikling af materialer og/eller konkrete værktøjer/metoder: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7. Rejser og transport inkl. opholdsudgifter: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8. Serviceydelser, herunder konsulentbistand til oplæg mv.: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9. Administration, revision: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10. Andet: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b/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b/>
                <w:sz w:val="24"/>
                <w:szCs w:val="24"/>
              </w:rPr>
            </w:pPr>
            <w:r w:rsidRPr="000A1721">
              <w:rPr>
                <w:b/>
                <w:sz w:val="24"/>
                <w:szCs w:val="24"/>
              </w:rPr>
              <w:t>ANSØGT BELØB I ALT: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</w:tbl>
    <w:p w:rsidR="00A07F4B" w:rsidRDefault="007620CB"/>
    <w:sectPr w:rsidR="00A07F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2"/>
    <w:rsid w:val="00080FB9"/>
    <w:rsid w:val="00385E98"/>
    <w:rsid w:val="005C2C92"/>
    <w:rsid w:val="007620CB"/>
    <w:rsid w:val="00E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F2F3"/>
  <w15:chartTrackingRefBased/>
  <w15:docId w15:val="{10FC7C4C-3A1E-43E5-AF5F-78DD88DE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C9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1CCDDE97</Template>
  <TotalTime>0</TotalTime>
  <Pages>2</Pages>
  <Words>102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Poulsen</dc:creator>
  <cp:keywords/>
  <dc:description/>
  <cp:lastModifiedBy>Annette Poulsen</cp:lastModifiedBy>
  <cp:revision>2</cp:revision>
  <dcterms:created xsi:type="dcterms:W3CDTF">2019-07-22T11:31:00Z</dcterms:created>
  <dcterms:modified xsi:type="dcterms:W3CDTF">2019-07-22T11:31:00Z</dcterms:modified>
</cp:coreProperties>
</file>